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C" w:rsidRPr="00FD74B6" w:rsidRDefault="00836A9C" w:rsidP="00836A9C">
      <w:pPr>
        <w:pStyle w:val="Zv-Titlereport"/>
      </w:pPr>
      <w:r w:rsidRPr="00320B1A">
        <w:t>ДИНАМИКА ВЗАИМОДЕЙСТВИЯ МОЩНОГО ПЛАЗМЕННОГО ПОТОКА С ГАЗОВОЙ СТРУЕЙ</w:t>
      </w:r>
      <w:bookmarkStart w:id="0" w:name="_GoBack"/>
      <w:bookmarkEnd w:id="0"/>
      <w:r w:rsidRPr="00320B1A">
        <w:t xml:space="preserve"> В МАГНИТНОМ ПОЛЕ</w:t>
      </w:r>
      <w:r w:rsidR="00FD74B6" w:rsidRPr="00FD74B6">
        <w:t xml:space="preserve"> </w:t>
      </w:r>
      <w:r w:rsidR="00FD74B6">
        <w:rPr>
          <w:rStyle w:val="aa"/>
        </w:rPr>
        <w:footnoteReference w:customMarkFollows="1" w:id="1"/>
        <w:t>*)</w:t>
      </w:r>
    </w:p>
    <w:p w:rsidR="00836A9C" w:rsidRPr="00FD74B6" w:rsidRDefault="00836A9C" w:rsidP="00836A9C">
      <w:pPr>
        <w:pStyle w:val="Zv-Author"/>
        <w:rPr>
          <w:lang w:val="en-US"/>
        </w:rPr>
      </w:pPr>
      <w:r w:rsidRPr="00FD74B6">
        <w:rPr>
          <w:rFonts w:cs="Times New Roman"/>
          <w:szCs w:val="24"/>
          <w:vertAlign w:val="superscript"/>
          <w:lang w:val="en-US"/>
        </w:rPr>
        <w:t>1</w:t>
      </w:r>
      <w:r w:rsidRPr="00320B1A">
        <w:t>Топорков</w:t>
      </w:r>
      <w:r w:rsidRPr="00FD74B6">
        <w:rPr>
          <w:lang w:val="en-US"/>
        </w:rPr>
        <w:t xml:space="preserve"> </w:t>
      </w:r>
      <w:r w:rsidRPr="00320B1A">
        <w:t>Д</w:t>
      </w:r>
      <w:r w:rsidRPr="00FD74B6">
        <w:rPr>
          <w:lang w:val="en-US"/>
        </w:rPr>
        <w:t>.</w:t>
      </w:r>
      <w:r w:rsidRPr="00320B1A">
        <w:t>А</w:t>
      </w:r>
      <w:r w:rsidRPr="00FD74B6">
        <w:rPr>
          <w:lang w:val="en-US"/>
        </w:rPr>
        <w:t xml:space="preserve">., </w:t>
      </w:r>
      <w:r w:rsidRPr="00FD74B6">
        <w:rPr>
          <w:rFonts w:cs="Times New Roman"/>
          <w:szCs w:val="24"/>
          <w:vertAlign w:val="superscript"/>
          <w:lang w:val="en-US"/>
        </w:rPr>
        <w:t>1</w:t>
      </w:r>
      <w:r w:rsidRPr="00320B1A">
        <w:t>Гаврилов</w:t>
      </w:r>
      <w:r w:rsidRPr="00FD74B6">
        <w:rPr>
          <w:lang w:val="en-US"/>
        </w:rPr>
        <w:t xml:space="preserve"> </w:t>
      </w:r>
      <w:r w:rsidRPr="00320B1A">
        <w:t>В</w:t>
      </w:r>
      <w:r w:rsidRPr="00FD74B6">
        <w:rPr>
          <w:lang w:val="en-US"/>
        </w:rPr>
        <w:t>.</w:t>
      </w:r>
      <w:r w:rsidRPr="00320B1A">
        <w:t>В</w:t>
      </w:r>
      <w:r w:rsidRPr="00FD74B6">
        <w:rPr>
          <w:lang w:val="en-US"/>
        </w:rPr>
        <w:t xml:space="preserve">., </w:t>
      </w:r>
      <w:r w:rsidRPr="00FD74B6">
        <w:rPr>
          <w:rFonts w:cs="Times New Roman"/>
          <w:szCs w:val="24"/>
          <w:vertAlign w:val="superscript"/>
          <w:lang w:val="en-US"/>
        </w:rPr>
        <w:t>1</w:t>
      </w:r>
      <w:r w:rsidRPr="00320B1A">
        <w:t>Житлухин</w:t>
      </w:r>
      <w:r w:rsidRPr="00FD74B6">
        <w:rPr>
          <w:lang w:val="en-US"/>
        </w:rPr>
        <w:t xml:space="preserve"> </w:t>
      </w:r>
      <w:r w:rsidRPr="00320B1A">
        <w:t>А</w:t>
      </w:r>
      <w:r w:rsidRPr="00FD74B6">
        <w:rPr>
          <w:lang w:val="en-US"/>
        </w:rPr>
        <w:t>.</w:t>
      </w:r>
      <w:r w:rsidRPr="00320B1A">
        <w:t>М</w:t>
      </w:r>
      <w:r w:rsidRPr="00FD74B6">
        <w:rPr>
          <w:lang w:val="en-US"/>
        </w:rPr>
        <w:t xml:space="preserve">., </w:t>
      </w:r>
      <w:r w:rsidRPr="00FD74B6">
        <w:rPr>
          <w:rFonts w:cs="Times New Roman"/>
          <w:szCs w:val="24"/>
          <w:vertAlign w:val="superscript"/>
          <w:lang w:val="en-US"/>
        </w:rPr>
        <w:t>2</w:t>
      </w:r>
      <w:r w:rsidRPr="00320B1A">
        <w:t>Карлыханов</w:t>
      </w:r>
      <w:r w:rsidRPr="00FD74B6">
        <w:rPr>
          <w:lang w:val="en-US"/>
        </w:rPr>
        <w:t xml:space="preserve"> </w:t>
      </w:r>
      <w:r w:rsidRPr="00320B1A">
        <w:t>Н</w:t>
      </w:r>
      <w:r w:rsidRPr="00FD74B6">
        <w:rPr>
          <w:lang w:val="en-US"/>
        </w:rPr>
        <w:t>.</w:t>
      </w:r>
      <w:r w:rsidRPr="00320B1A">
        <w:t>Г</w:t>
      </w:r>
      <w:r w:rsidRPr="00FD74B6">
        <w:rPr>
          <w:lang w:val="en-US"/>
        </w:rPr>
        <w:t xml:space="preserve">., </w:t>
      </w:r>
      <w:r w:rsidRPr="00FD74B6">
        <w:rPr>
          <w:rFonts w:cs="Times New Roman"/>
          <w:szCs w:val="24"/>
          <w:vertAlign w:val="superscript"/>
          <w:lang w:val="en-US"/>
        </w:rPr>
        <w:t>1</w:t>
      </w:r>
      <w:r w:rsidRPr="00320B1A">
        <w:t>Костюшин</w:t>
      </w:r>
      <w:r>
        <w:rPr>
          <w:lang w:val="en-US"/>
        </w:rPr>
        <w:t> </w:t>
      </w:r>
      <w:r w:rsidRPr="00320B1A">
        <w:t>В</w:t>
      </w:r>
      <w:r w:rsidRPr="00FD74B6">
        <w:rPr>
          <w:lang w:val="en-US"/>
        </w:rPr>
        <w:t>.</w:t>
      </w:r>
      <w:r w:rsidRPr="00320B1A">
        <w:t>А</w:t>
      </w:r>
      <w:r w:rsidRPr="00FD74B6">
        <w:rPr>
          <w:lang w:val="en-US"/>
        </w:rPr>
        <w:t xml:space="preserve">., </w:t>
      </w:r>
      <w:r w:rsidRPr="00FD74B6">
        <w:rPr>
          <w:rFonts w:cs="Times New Roman"/>
          <w:szCs w:val="24"/>
          <w:vertAlign w:val="superscript"/>
          <w:lang w:val="en-US"/>
        </w:rPr>
        <w:t>2</w:t>
      </w:r>
      <w:r w:rsidRPr="00320B1A">
        <w:t>Матвеенко</w:t>
      </w:r>
      <w:r w:rsidRPr="00FD74B6">
        <w:rPr>
          <w:lang w:val="en-US"/>
        </w:rPr>
        <w:t xml:space="preserve"> </w:t>
      </w:r>
      <w:r w:rsidRPr="00320B1A">
        <w:t>Ю</w:t>
      </w:r>
      <w:r w:rsidRPr="00FD74B6">
        <w:rPr>
          <w:lang w:val="en-US"/>
        </w:rPr>
        <w:t>.</w:t>
      </w:r>
      <w:r w:rsidRPr="00320B1A">
        <w:t>И</w:t>
      </w:r>
      <w:r w:rsidRPr="00FD74B6">
        <w:rPr>
          <w:lang w:val="en-US"/>
        </w:rPr>
        <w:t xml:space="preserve">., </w:t>
      </w:r>
      <w:r w:rsidRPr="00FD74B6">
        <w:rPr>
          <w:rFonts w:cs="Times New Roman"/>
          <w:szCs w:val="24"/>
          <w:vertAlign w:val="superscript"/>
          <w:lang w:val="en-US"/>
        </w:rPr>
        <w:t>1</w:t>
      </w:r>
      <w:r w:rsidRPr="00320B1A">
        <w:t>Позняк</w:t>
      </w:r>
      <w:r w:rsidRPr="00FD74B6">
        <w:rPr>
          <w:lang w:val="en-US"/>
        </w:rPr>
        <w:t xml:space="preserve"> </w:t>
      </w:r>
      <w:r w:rsidRPr="00320B1A">
        <w:t>И</w:t>
      </w:r>
      <w:r w:rsidRPr="00FD74B6">
        <w:rPr>
          <w:lang w:val="en-US"/>
        </w:rPr>
        <w:t>.</w:t>
      </w:r>
      <w:r w:rsidRPr="00320B1A">
        <w:t>М</w:t>
      </w:r>
      <w:r w:rsidRPr="00FD74B6">
        <w:rPr>
          <w:lang w:val="en-US"/>
        </w:rPr>
        <w:t>.</w:t>
      </w:r>
    </w:p>
    <w:p w:rsidR="00836A9C" w:rsidRPr="001E1270" w:rsidRDefault="00836A9C" w:rsidP="00836A9C">
      <w:pPr>
        <w:pStyle w:val="Zv-Organization"/>
        <w:rPr>
          <w:rStyle w:val="a7"/>
          <w:rFonts w:cs="Times New Roman"/>
          <w:i w:val="0"/>
          <w:szCs w:val="24"/>
        </w:rPr>
      </w:pPr>
      <w:r w:rsidRPr="00320B1A">
        <w:rPr>
          <w:rFonts w:cs="Times New Roman"/>
          <w:szCs w:val="24"/>
          <w:vertAlign w:val="superscript"/>
        </w:rPr>
        <w:t>1</w:t>
      </w:r>
      <w:r w:rsidRPr="00320B1A">
        <w:rPr>
          <w:rFonts w:cs="Times New Roman"/>
          <w:szCs w:val="24"/>
        </w:rPr>
        <w:t xml:space="preserve">ГНЦ РФ ТРИНИТИ, </w:t>
      </w:r>
      <w:hyperlink r:id="rId8" w:history="1">
        <w:r w:rsidRPr="00493A35">
          <w:rPr>
            <w:rStyle w:val="a7"/>
            <w:rFonts w:cs="Times New Roman"/>
            <w:szCs w:val="24"/>
            <w:lang w:val="en-US"/>
          </w:rPr>
          <w:t>toporkov</w:t>
        </w:r>
        <w:r w:rsidRPr="00493A35">
          <w:rPr>
            <w:rStyle w:val="a7"/>
            <w:rFonts w:cs="Times New Roman"/>
            <w:szCs w:val="24"/>
          </w:rPr>
          <w:t>@triniti.ru</w:t>
        </w:r>
      </w:hyperlink>
      <w:r w:rsidRPr="00320B1A">
        <w:rPr>
          <w:rFonts w:cs="Times New Roman"/>
          <w:szCs w:val="24"/>
        </w:rPr>
        <w:br/>
      </w:r>
      <w:r w:rsidRPr="00836A9C">
        <w:rPr>
          <w:rFonts w:cs="Times New Roman"/>
          <w:szCs w:val="24"/>
          <w:vertAlign w:val="superscript"/>
        </w:rPr>
        <w:t>2</w:t>
      </w:r>
      <w:r w:rsidRPr="00320B1A">
        <w:rPr>
          <w:rFonts w:cs="Times New Roman"/>
          <w:szCs w:val="24"/>
        </w:rPr>
        <w:t xml:space="preserve">РФЯЦ – ВНИИТФ, </w:t>
      </w:r>
      <w:hyperlink r:id="rId9" w:history="1">
        <w:r w:rsidRPr="00256D9A">
          <w:rPr>
            <w:rStyle w:val="a7"/>
            <w:rFonts w:cs="Times New Roman"/>
            <w:szCs w:val="24"/>
          </w:rPr>
          <w:t>yu.i.matveenko@inbox.ru</w:t>
        </w:r>
      </w:hyperlink>
    </w:p>
    <w:p w:rsidR="00836A9C" w:rsidRPr="00320B1A" w:rsidRDefault="00836A9C" w:rsidP="00836A9C">
      <w:pPr>
        <w:pStyle w:val="Zv-bodyreport"/>
      </w:pPr>
      <w:r w:rsidRPr="00320B1A">
        <w:t xml:space="preserve">Представлены результаты </w:t>
      </w:r>
      <w:r>
        <w:t xml:space="preserve">исследования </w:t>
      </w:r>
      <w:r w:rsidRPr="00320B1A">
        <w:t>взаимодействи</w:t>
      </w:r>
      <w:r>
        <w:t>я</w:t>
      </w:r>
      <w:r w:rsidRPr="00320B1A">
        <w:t xml:space="preserve"> </w:t>
      </w:r>
      <w:r>
        <w:t xml:space="preserve">мощного </w:t>
      </w:r>
      <w:r w:rsidRPr="00320B1A">
        <w:t xml:space="preserve">потока плазмы с импульсной газовой струей. </w:t>
      </w:r>
      <w:r>
        <w:t xml:space="preserve">Экспериментальные данные анализируются совместно с </w:t>
      </w:r>
      <w:r w:rsidRPr="00320B1A">
        <w:t>проведенны</w:t>
      </w:r>
      <w:r>
        <w:t xml:space="preserve">м </w:t>
      </w:r>
      <w:r w:rsidRPr="00320B1A">
        <w:t>расчетно-теоретически</w:t>
      </w:r>
      <w:r>
        <w:t>м</w:t>
      </w:r>
      <w:r w:rsidRPr="00320B1A">
        <w:t xml:space="preserve"> </w:t>
      </w:r>
      <w:r>
        <w:t>моделированием</w:t>
      </w:r>
      <w:r w:rsidRPr="00320B1A">
        <w:t xml:space="preserve">. Полученные </w:t>
      </w:r>
      <w:r>
        <w:t>результаты</w:t>
      </w:r>
      <w:r w:rsidRPr="00320B1A">
        <w:t xml:space="preserve"> могут </w:t>
      </w:r>
      <w:r>
        <w:t>представлять</w:t>
      </w:r>
      <w:r w:rsidRPr="00320B1A">
        <w:t xml:space="preserve"> интерес</w:t>
      </w:r>
      <w:r>
        <w:t>,</w:t>
      </w:r>
      <w:r w:rsidRPr="00320B1A">
        <w:t xml:space="preserve"> как с фундаментальной точки зрения, так и для решения некоторых прикладных задач (например, для </w:t>
      </w:r>
      <w:r>
        <w:t>разработки</w:t>
      </w:r>
      <w:r w:rsidRPr="00320B1A">
        <w:t xml:space="preserve"> диссипативного дивертора ИТЭР и лабораторного моделирования звездных джетов, проникающих в межгалактический газ).</w:t>
      </w:r>
    </w:p>
    <w:p w:rsidR="00836A9C" w:rsidRPr="00320B1A" w:rsidRDefault="00836A9C" w:rsidP="00836A9C">
      <w:pPr>
        <w:pStyle w:val="Zv-bodyreport"/>
      </w:pPr>
      <w:r w:rsidRPr="00320B1A">
        <w:t>Плазменный поток со скоростью (4</w:t>
      </w:r>
      <w:r>
        <w:rPr>
          <w:lang w:val="en-US"/>
        </w:rPr>
        <w:t> </w:t>
      </w:r>
      <w:r w:rsidRPr="00320B1A">
        <w:t>÷</w:t>
      </w:r>
      <w:r>
        <w:rPr>
          <w:lang w:val="en-US"/>
        </w:rPr>
        <w:t> </w:t>
      </w:r>
      <w:r w:rsidRPr="00320B1A">
        <w:t>6)</w:t>
      </w:r>
      <w:r>
        <w:rPr>
          <w:lang w:val="en-US"/>
        </w:rPr>
        <w:t> </w:t>
      </w:r>
      <w:r w:rsidRPr="00320B1A">
        <w:t>×</w:t>
      </w:r>
      <w:r>
        <w:rPr>
          <w:lang w:val="en-US"/>
        </w:rPr>
        <w:t> </w:t>
      </w:r>
      <w:r w:rsidRPr="00320B1A">
        <w:t>10</w:t>
      </w:r>
      <w:r w:rsidRPr="00320B1A">
        <w:rPr>
          <w:vertAlign w:val="superscript"/>
        </w:rPr>
        <w:t>7</w:t>
      </w:r>
      <w:r>
        <w:rPr>
          <w:vertAlign w:val="superscript"/>
          <w:lang w:val="en-US"/>
        </w:rPr>
        <w:t> </w:t>
      </w:r>
      <w:r w:rsidRPr="00320B1A">
        <w:t>см/с и энергосодержанием до 40 кДж создавался импульсным электродинамическим ускорителем на установке МКТ (ТРИНИТИ). В качестве плазмообразующих газов использовались водород, азот и неон. Плотность ионов в потоке плазмы составляла (2 ÷ 4)</w:t>
      </w:r>
      <w:r>
        <w:t> </w:t>
      </w:r>
      <w:r w:rsidRPr="00320B1A">
        <w:t>×</w:t>
      </w:r>
      <w:r>
        <w:t> </w:t>
      </w:r>
      <w:r w:rsidRPr="00320B1A">
        <w:t>10</w:t>
      </w:r>
      <w:r w:rsidRPr="00320B1A">
        <w:rPr>
          <w:vertAlign w:val="superscript"/>
        </w:rPr>
        <w:t>15</w:t>
      </w:r>
      <w:r>
        <w:rPr>
          <w:vertAlign w:val="superscript"/>
        </w:rPr>
        <w:t> </w:t>
      </w:r>
      <w:r w:rsidRPr="00320B1A">
        <w:t>см</w:t>
      </w:r>
      <w:r w:rsidRPr="00320B1A">
        <w:rPr>
          <w:vertAlign w:val="superscript"/>
        </w:rPr>
        <w:t>-3</w:t>
      </w:r>
      <w:r w:rsidRPr="00320B1A">
        <w:t xml:space="preserve">. </w:t>
      </w:r>
      <w:r>
        <w:t>Плазменный поток транспортировался в продольном магнитном поле с индукцией 1</w:t>
      </w:r>
      <w:r>
        <w:rPr>
          <w:rFonts w:cs="Times New Roman"/>
        </w:rPr>
        <w:t>÷</w:t>
      </w:r>
      <w:r>
        <w:t xml:space="preserve">2 Тл. </w:t>
      </w:r>
      <w:r w:rsidRPr="00320B1A">
        <w:t>Сверхзвуковая газовая струя азота или неона формировалась с помощью плоского сопла Лаваля. Максимальная плотность в газовой струе достигала 10</w:t>
      </w:r>
      <w:r w:rsidRPr="00320B1A">
        <w:rPr>
          <w:vertAlign w:val="superscript"/>
        </w:rPr>
        <w:t>17</w:t>
      </w:r>
      <w:r w:rsidRPr="00320B1A">
        <w:t> см</w:t>
      </w:r>
      <w:r w:rsidRPr="00320B1A">
        <w:rPr>
          <w:vertAlign w:val="superscript"/>
        </w:rPr>
        <w:t>-3</w:t>
      </w:r>
      <w:r w:rsidRPr="00320B1A">
        <w:t xml:space="preserve"> при толщине струи ≈</w:t>
      </w:r>
      <w:r>
        <w:t> </w:t>
      </w:r>
      <w:r w:rsidRPr="00320B1A">
        <w:t>5</w:t>
      </w:r>
      <w:r>
        <w:t> </w:t>
      </w:r>
      <w:r w:rsidRPr="00320B1A">
        <w:t>см и ширине ≈</w:t>
      </w:r>
      <w:r>
        <w:t> </w:t>
      </w:r>
      <w:r w:rsidRPr="00320B1A">
        <w:t>15</w:t>
      </w:r>
      <w:r>
        <w:t> </w:t>
      </w:r>
      <w:r w:rsidRPr="00320B1A">
        <w:t>см.</w:t>
      </w:r>
      <w:r>
        <w:t xml:space="preserve"> Газовая струя инжектировалась на расстоянии </w:t>
      </w:r>
      <w:r>
        <w:sym w:font="Symbol" w:char="F0BB"/>
      </w:r>
      <w:r>
        <w:t xml:space="preserve"> 3 м от выхода ускорителя перпендикулярно магнитному полю и, соответственно, направлению движения плазменного потока. </w:t>
      </w:r>
    </w:p>
    <w:p w:rsidR="00836A9C" w:rsidRPr="00320B1A" w:rsidRDefault="00836A9C" w:rsidP="00836A9C">
      <w:pPr>
        <w:pStyle w:val="Zv-bodyreport"/>
      </w:pPr>
      <w:r w:rsidRPr="00320B1A">
        <w:t xml:space="preserve">Информативные 2D-изображения области взаимодействия плазмы и газа были получены </w:t>
      </w:r>
      <w:r>
        <w:t>рентгеновской</w:t>
      </w:r>
      <w:r w:rsidRPr="00320B1A">
        <w:t xml:space="preserve"> кадровой МКП-камер</w:t>
      </w:r>
      <w:r>
        <w:t>ой</w:t>
      </w:r>
      <w:r w:rsidRPr="00320B1A">
        <w:t>. Измерения, проведенные с помощью рентгеновских фотодиодов, закрытых различными фильтрами, показали, что при столкновении потока плазмы со струей газа генерируются импульсы мягкого рентгеновского излучения (энергия фотонов ≤ 0.4 кэВ) длительностью 10</w:t>
      </w:r>
      <w:r w:rsidRPr="00320B1A">
        <w:rPr>
          <w:rFonts w:cs="Times New Roman"/>
        </w:rPr>
        <w:t>÷</w:t>
      </w:r>
      <w:r w:rsidRPr="00320B1A">
        <w:t xml:space="preserve">15 мкс. </w:t>
      </w:r>
      <w:r>
        <w:t>Р</w:t>
      </w:r>
      <w:r w:rsidRPr="00320B1A">
        <w:t>егистрации спектров излучения в диапазоне 1</w:t>
      </w:r>
      <w:r w:rsidRPr="00320B1A">
        <w:rPr>
          <w:rFonts w:cs="Times New Roman"/>
        </w:rPr>
        <w:t>÷</w:t>
      </w:r>
      <w:r w:rsidRPr="00320B1A">
        <w:t xml:space="preserve">70 нм с пространственным и временным разрешением </w:t>
      </w:r>
      <w:r>
        <w:t xml:space="preserve">осуществлялась </w:t>
      </w:r>
      <w:r w:rsidRPr="00320B1A">
        <w:t>спектрометр</w:t>
      </w:r>
      <w:r>
        <w:t>ом</w:t>
      </w:r>
      <w:r w:rsidRPr="00320B1A">
        <w:t xml:space="preserve"> с пропускающей решеткой</w:t>
      </w:r>
      <w:r>
        <w:t xml:space="preserve"> и кадровой МКП-камерой</w:t>
      </w:r>
      <w:r w:rsidRPr="00320B1A">
        <w:t xml:space="preserve">. </w:t>
      </w:r>
    </w:p>
    <w:p w:rsidR="00836A9C" w:rsidRDefault="00836A9C" w:rsidP="00836A9C">
      <w:pPr>
        <w:pStyle w:val="Zv-bodyreport"/>
      </w:pPr>
      <w:r w:rsidRPr="00320B1A">
        <w:t>Для моделирования процесса взаимодействия мощного плазменного потока с газовой струей разработана МГД-программа, включающая в себя вычисления интенсивности и спектрального состава генерируемого мягкого рентгеновского излучения. Результаты расчетов сопоставляются</w:t>
      </w:r>
      <w:r>
        <w:t xml:space="preserve"> с экспериментальными данными.</w:t>
      </w:r>
    </w:p>
    <w:p w:rsidR="00836A9C" w:rsidRDefault="00836A9C" w:rsidP="00836A9C">
      <w:pPr>
        <w:pStyle w:val="Zv-bodyreport"/>
        <w:spacing w:before="120"/>
      </w:pPr>
      <w:r>
        <w:t xml:space="preserve">Работа выполнена при поддержке грантов РФФИ: № 18-29-21013 и </w:t>
      </w:r>
      <w:r w:rsidRPr="00A22C09">
        <w:t>№ 20-21-00153</w:t>
      </w:r>
      <w:r>
        <w:t>.</w:t>
      </w:r>
      <w:r w:rsidRPr="00A22C09">
        <w:t xml:space="preserve"> </w:t>
      </w:r>
    </w:p>
    <w:p w:rsidR="00654A7B" w:rsidRPr="00836A9C" w:rsidRDefault="00654A7B"/>
    <w:sectPr w:rsidR="00654A7B" w:rsidRPr="00836A9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34" w:rsidRDefault="007C3134">
      <w:r>
        <w:separator/>
      </w:r>
    </w:p>
  </w:endnote>
  <w:endnote w:type="continuationSeparator" w:id="0">
    <w:p w:rsidR="007C3134" w:rsidRDefault="007C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6B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6B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F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34" w:rsidRDefault="007C3134">
      <w:r>
        <w:separator/>
      </w:r>
    </w:p>
  </w:footnote>
  <w:footnote w:type="continuationSeparator" w:id="0">
    <w:p w:rsidR="007C3134" w:rsidRDefault="007C3134">
      <w:r>
        <w:continuationSeparator/>
      </w:r>
    </w:p>
  </w:footnote>
  <w:footnote w:id="1">
    <w:p w:rsidR="00FD74B6" w:rsidRPr="00FD74B6" w:rsidRDefault="00FD74B6">
      <w:pPr>
        <w:pStyle w:val="a8"/>
        <w:rPr>
          <w:sz w:val="22"/>
          <w:szCs w:val="22"/>
          <w:lang w:val="en-US"/>
        </w:rPr>
      </w:pPr>
      <w:r w:rsidRPr="00FD74B6">
        <w:rPr>
          <w:rStyle w:val="aa"/>
          <w:sz w:val="22"/>
          <w:szCs w:val="22"/>
        </w:rPr>
        <w:t>*)</w:t>
      </w:r>
      <w:r w:rsidRPr="00FD74B6">
        <w:rPr>
          <w:sz w:val="22"/>
          <w:szCs w:val="22"/>
        </w:rPr>
        <w:t xml:space="preserve">  </w:t>
      </w:r>
      <w:hyperlink r:id="rId1" w:history="1">
        <w:r w:rsidRPr="00FD74B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F6B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270"/>
    <w:rsid w:val="00037DCC"/>
    <w:rsid w:val="00043701"/>
    <w:rsid w:val="000C7078"/>
    <w:rsid w:val="000D76E9"/>
    <w:rsid w:val="000E495B"/>
    <w:rsid w:val="00140645"/>
    <w:rsid w:val="00171964"/>
    <w:rsid w:val="001C0CCB"/>
    <w:rsid w:val="001E1270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B6F4D"/>
    <w:rsid w:val="00617E8E"/>
    <w:rsid w:val="00650CBC"/>
    <w:rsid w:val="00654A7B"/>
    <w:rsid w:val="0066672D"/>
    <w:rsid w:val="006673EE"/>
    <w:rsid w:val="00683140"/>
    <w:rsid w:val="006A1743"/>
    <w:rsid w:val="006F68D0"/>
    <w:rsid w:val="006F7D2F"/>
    <w:rsid w:val="00732A2E"/>
    <w:rsid w:val="007A2FEF"/>
    <w:rsid w:val="007B6378"/>
    <w:rsid w:val="007C3134"/>
    <w:rsid w:val="00802D35"/>
    <w:rsid w:val="00836A9C"/>
    <w:rsid w:val="008E2894"/>
    <w:rsid w:val="0094721E"/>
    <w:rsid w:val="00A66876"/>
    <w:rsid w:val="00A71613"/>
    <w:rsid w:val="00AB3459"/>
    <w:rsid w:val="00AD7670"/>
    <w:rsid w:val="00AF6BAD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D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A9C"/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836A9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D74B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D74B6"/>
    <w:rPr>
      <w:rFonts w:eastAsiaTheme="minorHAnsi" w:cstheme="minorBidi"/>
      <w:lang w:eastAsia="en-US"/>
    </w:rPr>
  </w:style>
  <w:style w:type="character" w:styleId="aa">
    <w:name w:val="footnote reference"/>
    <w:basedOn w:val="a0"/>
    <w:rsid w:val="00FD74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rko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.i.matveenko@inbo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O-Topor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6C7A-3B7A-4A16-B405-329962AE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294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ВЗАИМОДЕЙСТВИЯ МОЩНОГО ПЛАЗМЕННОГО ПОТОКА С ГАЗОВОЙ СТРУЕЙ В МАГНИТНОМ ПОЛЕ</dc:title>
  <dc:creator/>
  <cp:lastModifiedBy>Сатунин</cp:lastModifiedBy>
  <cp:revision>4</cp:revision>
  <cp:lastPrinted>1601-01-01T00:00:00Z</cp:lastPrinted>
  <dcterms:created xsi:type="dcterms:W3CDTF">2021-01-28T13:37:00Z</dcterms:created>
  <dcterms:modified xsi:type="dcterms:W3CDTF">2021-06-07T11:11:00Z</dcterms:modified>
</cp:coreProperties>
</file>