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C3" w:rsidRPr="0091739C" w:rsidRDefault="00674FC3" w:rsidP="00674FC3">
      <w:pPr>
        <w:pStyle w:val="Zv-Titlereport"/>
      </w:pPr>
      <w:r w:rsidRPr="00EA1368">
        <w:t>Многоканальность синтеза углеродных наноструктур в низкотемпературной плазме</w:t>
      </w:r>
      <w:r w:rsidR="0091739C" w:rsidRPr="0091739C">
        <w:t xml:space="preserve"> </w:t>
      </w:r>
      <w:r w:rsidR="0091739C">
        <w:rPr>
          <w:rStyle w:val="aa"/>
        </w:rPr>
        <w:footnoteReference w:customMarkFollows="1" w:id="1"/>
        <w:t>*)</w:t>
      </w:r>
    </w:p>
    <w:p w:rsidR="00674FC3" w:rsidRPr="00AE530C" w:rsidRDefault="00674FC3" w:rsidP="00674FC3">
      <w:pPr>
        <w:pStyle w:val="Zv-Author"/>
        <w:rPr>
          <w:lang w:eastAsia="ar-SA"/>
        </w:rPr>
      </w:pPr>
      <w:r w:rsidRPr="006464E8">
        <w:rPr>
          <w:vertAlign w:val="superscript"/>
          <w:lang w:eastAsia="ar-SA"/>
        </w:rPr>
        <w:t>1</w:t>
      </w:r>
      <w:r w:rsidRPr="00BE736B">
        <w:rPr>
          <w:u w:val="single"/>
          <w:lang w:eastAsia="ar-SA"/>
        </w:rPr>
        <w:t>Шавелкина М.Б</w:t>
      </w:r>
      <w:r w:rsidRPr="00B06CF1">
        <w:rPr>
          <w:lang w:eastAsia="ar-SA"/>
        </w:rPr>
        <w:t xml:space="preserve">., </w:t>
      </w:r>
      <w:r w:rsidRPr="006464E8">
        <w:rPr>
          <w:vertAlign w:val="superscript"/>
          <w:lang w:eastAsia="ar-SA"/>
        </w:rPr>
        <w:t>1</w:t>
      </w:r>
      <w:r>
        <w:rPr>
          <w:lang w:eastAsia="ar-SA"/>
        </w:rPr>
        <w:t>Иванов</w:t>
      </w:r>
      <w:r w:rsidRPr="00B06CF1">
        <w:rPr>
          <w:lang w:eastAsia="ar-SA"/>
        </w:rPr>
        <w:t xml:space="preserve"> </w:t>
      </w:r>
      <w:r>
        <w:rPr>
          <w:lang w:eastAsia="ar-SA"/>
        </w:rPr>
        <w:t>П.П.</w:t>
      </w:r>
      <w:r w:rsidRPr="00B06CF1">
        <w:rPr>
          <w:lang w:eastAsia="ar-SA"/>
        </w:rPr>
        <w:t xml:space="preserve">, </w:t>
      </w:r>
      <w:r w:rsidRPr="006464E8">
        <w:rPr>
          <w:vertAlign w:val="superscript"/>
          <w:lang w:eastAsia="ar-SA"/>
        </w:rPr>
        <w:t>1</w:t>
      </w:r>
      <w:r w:rsidRPr="006464E8">
        <w:rPr>
          <w:lang w:eastAsia="ar-SA"/>
        </w:rPr>
        <w:t>Кавыршин Д.И</w:t>
      </w:r>
      <w:r>
        <w:rPr>
          <w:lang w:eastAsia="ar-SA"/>
        </w:rPr>
        <w:t xml:space="preserve">., </w:t>
      </w:r>
      <w:r w:rsidRPr="006464E8">
        <w:rPr>
          <w:vertAlign w:val="superscript"/>
          <w:lang w:eastAsia="ar-SA"/>
        </w:rPr>
        <w:t>1</w:t>
      </w:r>
      <w:r w:rsidRPr="00B06CF1">
        <w:rPr>
          <w:lang w:eastAsia="ar-SA"/>
        </w:rPr>
        <w:t>Амиров Р.Х.,</w:t>
      </w:r>
      <w:r>
        <w:rPr>
          <w:lang w:eastAsia="ar-SA"/>
        </w:rPr>
        <w:t xml:space="preserve"> </w:t>
      </w:r>
      <w:r w:rsidRPr="006464E8">
        <w:rPr>
          <w:vertAlign w:val="superscript"/>
          <w:lang w:eastAsia="ar-SA"/>
        </w:rPr>
        <w:t>1</w:t>
      </w:r>
      <w:r>
        <w:rPr>
          <w:lang w:eastAsia="ar-SA"/>
        </w:rPr>
        <w:t>Бочаров</w:t>
      </w:r>
      <w:r w:rsidRPr="00B06CF1">
        <w:rPr>
          <w:lang w:eastAsia="ar-SA"/>
        </w:rPr>
        <w:t xml:space="preserve"> А.</w:t>
      </w:r>
      <w:r>
        <w:rPr>
          <w:lang w:eastAsia="ar-SA"/>
        </w:rPr>
        <w:t>Н</w:t>
      </w:r>
      <w:r w:rsidRPr="00B06CF1">
        <w:rPr>
          <w:lang w:eastAsia="ar-SA"/>
        </w:rPr>
        <w:t>.</w:t>
      </w:r>
      <w:r>
        <w:rPr>
          <w:lang w:eastAsia="ar-SA"/>
        </w:rPr>
        <w:t>,</w:t>
      </w:r>
      <w:r w:rsidRPr="006464E8">
        <w:t xml:space="preserve"> </w:t>
      </w:r>
      <w:r w:rsidRPr="006464E8">
        <w:rPr>
          <w:vertAlign w:val="superscript"/>
          <w:lang w:eastAsia="ar-SA"/>
        </w:rPr>
        <w:t>2</w:t>
      </w:r>
      <w:r w:rsidRPr="006464E8">
        <w:rPr>
          <w:lang w:eastAsia="ar-SA"/>
        </w:rPr>
        <w:t>Шавелкин М.А.</w:t>
      </w:r>
    </w:p>
    <w:p w:rsidR="00674FC3" w:rsidRPr="00674FC3" w:rsidRDefault="00674FC3" w:rsidP="00674FC3">
      <w:pPr>
        <w:pStyle w:val="Zv-Organization"/>
        <w:rPr>
          <w:lang w:eastAsia="ar-SA"/>
        </w:rPr>
      </w:pPr>
      <w:r w:rsidRPr="00AE530C">
        <w:rPr>
          <w:vertAlign w:val="superscript"/>
          <w:lang w:eastAsia="ar-SA"/>
        </w:rPr>
        <w:t>1</w:t>
      </w:r>
      <w:r w:rsidRPr="00AE530C">
        <w:rPr>
          <w:lang w:eastAsia="ar-SA"/>
        </w:rPr>
        <w:t>Объе</w:t>
      </w:r>
      <w:r w:rsidRPr="008570F9">
        <w:rPr>
          <w:lang w:eastAsia="ar-SA"/>
        </w:rPr>
        <w:t>диненный институт высоких температур РАН,</w:t>
      </w:r>
      <w:r>
        <w:rPr>
          <w:lang w:eastAsia="ar-SA"/>
        </w:rPr>
        <w:t xml:space="preserve"> г.</w:t>
      </w:r>
      <w:r w:rsidRPr="008570F9">
        <w:rPr>
          <w:lang w:eastAsia="ar-SA"/>
        </w:rPr>
        <w:t xml:space="preserve"> Москва, </w:t>
      </w:r>
      <w:r>
        <w:rPr>
          <w:lang w:eastAsia="ar-SA"/>
        </w:rPr>
        <w:t>Россия</w:t>
      </w:r>
      <w:r w:rsidRPr="00674FC3">
        <w:rPr>
          <w:lang w:eastAsia="ar-SA"/>
        </w:rPr>
        <w:br/>
      </w:r>
      <w:r w:rsidRPr="00AE530C">
        <w:rPr>
          <w:vertAlign w:val="superscript"/>
          <w:lang w:eastAsia="ar-SA"/>
        </w:rPr>
        <w:t>2</w:t>
      </w:r>
      <w:r w:rsidRPr="00AE530C">
        <w:rPr>
          <w:lang w:eastAsia="ar-SA"/>
        </w:rPr>
        <w:t xml:space="preserve">Национальный исследовательский университет "МЭИ", </w:t>
      </w:r>
      <w:r>
        <w:rPr>
          <w:lang w:eastAsia="ar-SA"/>
        </w:rPr>
        <w:t>г.</w:t>
      </w:r>
      <w:r w:rsidRPr="008570F9">
        <w:rPr>
          <w:lang w:eastAsia="ar-SA"/>
        </w:rPr>
        <w:t xml:space="preserve"> </w:t>
      </w:r>
      <w:r w:rsidRPr="00AE530C">
        <w:rPr>
          <w:lang w:eastAsia="ar-SA"/>
        </w:rPr>
        <w:t>Москва, Россия</w:t>
      </w:r>
      <w:r w:rsidRPr="00674FC3">
        <w:rPr>
          <w:lang w:eastAsia="ar-SA"/>
        </w:rPr>
        <w:t>,</w:t>
      </w:r>
      <w:r w:rsidRPr="00674FC3">
        <w:rPr>
          <w:lang w:eastAsia="ar-SA"/>
        </w:rPr>
        <w:br/>
        <w:t xml:space="preserve">    </w:t>
      </w:r>
      <w:r>
        <w:rPr>
          <w:lang w:eastAsia="ar-SA"/>
        </w:rPr>
        <w:t xml:space="preserve"> </w:t>
      </w:r>
      <w:hyperlink r:id="rId8" w:history="1">
        <w:r w:rsidRPr="00E10301">
          <w:rPr>
            <w:rStyle w:val="a7"/>
            <w:lang w:eastAsia="ar-SA"/>
          </w:rPr>
          <w:t>mshavelkina@gmail</w:t>
        </w:r>
        <w:r w:rsidRPr="00674FC3">
          <w:rPr>
            <w:rStyle w:val="a7"/>
            <w:lang w:eastAsia="ar-SA"/>
          </w:rPr>
          <w:t>.</w:t>
        </w:r>
        <w:r w:rsidRPr="00E10301">
          <w:rPr>
            <w:rStyle w:val="a7"/>
            <w:lang w:val="en-US" w:eastAsia="ar-SA"/>
          </w:rPr>
          <w:t>com</w:t>
        </w:r>
      </w:hyperlink>
    </w:p>
    <w:p w:rsidR="00674FC3" w:rsidRDefault="00674FC3" w:rsidP="00674FC3">
      <w:pPr>
        <w:pStyle w:val="Zv-bodyreport"/>
        <w:rPr>
          <w:lang w:eastAsia="ar-SA"/>
        </w:rPr>
      </w:pPr>
      <w:r w:rsidRPr="00C76C3C">
        <w:rPr>
          <w:lang w:eastAsia="ar-SA"/>
        </w:rPr>
        <w:t xml:space="preserve">Углеродные нанотрубки представляют собой вытянутые </w:t>
      </w:r>
      <w:r>
        <w:rPr>
          <w:lang w:eastAsia="ar-SA"/>
        </w:rPr>
        <w:t xml:space="preserve">структуры с диаметром </w:t>
      </w:r>
      <w:r w:rsidRPr="00C76C3C">
        <w:rPr>
          <w:lang w:eastAsia="ar-SA"/>
        </w:rPr>
        <w:t xml:space="preserve">от одного до нескольких десятков нанометров и </w:t>
      </w:r>
      <w:r>
        <w:rPr>
          <w:lang w:eastAsia="ar-SA"/>
        </w:rPr>
        <w:t xml:space="preserve">длиной </w:t>
      </w:r>
      <w:r w:rsidRPr="00C76C3C">
        <w:rPr>
          <w:lang w:eastAsia="ar-SA"/>
        </w:rPr>
        <w:t>в несколько микрон</w:t>
      </w:r>
      <w:r>
        <w:rPr>
          <w:lang w:eastAsia="ar-SA"/>
        </w:rPr>
        <w:t xml:space="preserve"> </w:t>
      </w:r>
      <w:r w:rsidRPr="00C76C3C">
        <w:rPr>
          <w:lang w:eastAsia="ar-SA"/>
        </w:rPr>
        <w:t xml:space="preserve">и сочетают в себе свойства молекул и твердого вещества. Эти трубки содержат один или несколько гексагональных слоев графита, согнутых в цилиндр [1, 2]. Помимо цилиндрической геометрии слой графита может образовывать двумерный кристалл - графен. Уникальные физико-механические свойства углеродных нанотрубок и графена и их высокая удельная поверхность делают </w:t>
      </w:r>
      <w:r>
        <w:rPr>
          <w:lang w:eastAsia="ar-SA"/>
        </w:rPr>
        <w:t>эти наноструктуры</w:t>
      </w:r>
      <w:r w:rsidRPr="00C76C3C">
        <w:rPr>
          <w:lang w:eastAsia="ar-SA"/>
        </w:rPr>
        <w:t xml:space="preserve"> применимыми для разработки новых электронных устройств, сверхпрочных и легких материалов, современных источников питания (накопители водорода, суперконденсаторы, топливные элементы, фотоэлектрические преобра</w:t>
      </w:r>
      <w:r>
        <w:rPr>
          <w:lang w:eastAsia="ar-SA"/>
        </w:rPr>
        <w:t>зователи), эффективных фильтров</w:t>
      </w:r>
      <w:r w:rsidRPr="00C76C3C">
        <w:rPr>
          <w:lang w:eastAsia="ar-SA"/>
        </w:rPr>
        <w:t>, биосовме</w:t>
      </w:r>
      <w:r>
        <w:rPr>
          <w:lang w:eastAsia="ar-SA"/>
        </w:rPr>
        <w:t>стимые материалы и т. д. [3,4</w:t>
      </w:r>
      <w:r w:rsidRPr="00C76C3C">
        <w:rPr>
          <w:lang w:eastAsia="ar-SA"/>
        </w:rPr>
        <w:t>].</w:t>
      </w:r>
    </w:p>
    <w:p w:rsidR="00674FC3" w:rsidRDefault="00674FC3" w:rsidP="00674FC3">
      <w:pPr>
        <w:pStyle w:val="Zv-bodyreport"/>
        <w:rPr>
          <w:i/>
          <w:lang w:eastAsia="ar-SA"/>
        </w:rPr>
      </w:pPr>
      <w:r w:rsidRPr="00C76C3C">
        <w:rPr>
          <w:lang w:eastAsia="ar-SA"/>
        </w:rPr>
        <w:t>С помощью плазмохими</w:t>
      </w:r>
      <w:r>
        <w:rPr>
          <w:lang w:eastAsia="ar-SA"/>
        </w:rPr>
        <w:t>ческого подхода, основанного на</w:t>
      </w:r>
      <w:r w:rsidRPr="00C76C3C">
        <w:rPr>
          <w:lang w:eastAsia="ar-SA"/>
        </w:rPr>
        <w:t xml:space="preserve"> </w:t>
      </w:r>
      <w:r>
        <w:rPr>
          <w:lang w:eastAsia="ar-SA"/>
        </w:rPr>
        <w:t>применении</w:t>
      </w:r>
      <w:r w:rsidRPr="00C76C3C">
        <w:rPr>
          <w:lang w:eastAsia="ar-SA"/>
        </w:rPr>
        <w:t xml:space="preserve"> плазмотрона постоянного тока</w:t>
      </w:r>
      <w:r>
        <w:rPr>
          <w:lang w:eastAsia="ar-SA"/>
        </w:rPr>
        <w:t>,</w:t>
      </w:r>
      <w:r w:rsidRPr="00C76C3C">
        <w:rPr>
          <w:lang w:eastAsia="ar-SA"/>
        </w:rPr>
        <w:t xml:space="preserve"> был синтезирован широкий спектр углеродных наноструктур: углеродные нанотрубки, наностенки, графен, гидрогенизированный графен и смесь нанотрубок с графеном. Синтез проводился в плазмохимическом реакторе с варьированием давления в диапазоне 350-710 Торр и типа углеводорода в плазмообразующей смеси с гелием. </w:t>
      </w:r>
      <w:r>
        <w:rPr>
          <w:lang w:eastAsia="ar-SA"/>
        </w:rPr>
        <w:t>В качестве источника углерода и</w:t>
      </w:r>
      <w:r w:rsidRPr="00C76C3C">
        <w:rPr>
          <w:lang w:eastAsia="ar-SA"/>
        </w:rPr>
        <w:t>спользовались алифатические соединения (пропан, бутан, метан и ацетилен)</w:t>
      </w:r>
      <w:r>
        <w:rPr>
          <w:lang w:eastAsia="ar-SA"/>
        </w:rPr>
        <w:t>,</w:t>
      </w:r>
      <w:r w:rsidRPr="00C76C3C">
        <w:rPr>
          <w:lang w:eastAsia="ar-SA"/>
        </w:rPr>
        <w:t xml:space="preserve"> </w:t>
      </w:r>
      <w:r w:rsidRPr="00004FF9">
        <w:rPr>
          <w:lang w:eastAsia="ar-SA"/>
        </w:rPr>
        <w:t>обеспечи</w:t>
      </w:r>
      <w:r>
        <w:rPr>
          <w:lang w:eastAsia="ar-SA"/>
        </w:rPr>
        <w:t>вающие изменение соотношения C:</w:t>
      </w:r>
      <w:r w:rsidRPr="00004FF9">
        <w:rPr>
          <w:lang w:eastAsia="ar-SA"/>
        </w:rPr>
        <w:t>H. Плазмохимический пиролиз углеводородов в</w:t>
      </w:r>
      <w:r>
        <w:rPr>
          <w:lang w:eastAsia="ar-SA"/>
        </w:rPr>
        <w:t xml:space="preserve"> интервале температур 1000-8000</w:t>
      </w:r>
      <w:r w:rsidRPr="00004FF9">
        <w:rPr>
          <w:lang w:eastAsia="ar-SA"/>
        </w:rPr>
        <w:t>К</w:t>
      </w:r>
      <w:r>
        <w:rPr>
          <w:lang w:eastAsia="ar-SA"/>
        </w:rPr>
        <w:t xml:space="preserve"> </w:t>
      </w:r>
      <w:r w:rsidRPr="00C76C3C">
        <w:rPr>
          <w:lang w:eastAsia="ar-SA"/>
        </w:rPr>
        <w:t>проанализирован с использованием термодинамических и газодинамических характеристик</w:t>
      </w:r>
      <w:r>
        <w:rPr>
          <w:lang w:eastAsia="ar-SA"/>
        </w:rPr>
        <w:t xml:space="preserve"> плазменного потока в предположении локального термодинамического равновесия [</w:t>
      </w:r>
      <w:r w:rsidRPr="00842A1C">
        <w:rPr>
          <w:lang w:eastAsia="ar-SA"/>
        </w:rPr>
        <w:t>5</w:t>
      </w:r>
      <w:r>
        <w:rPr>
          <w:lang w:eastAsia="ar-SA"/>
        </w:rPr>
        <w:t>]</w:t>
      </w:r>
      <w:r w:rsidRPr="00C76C3C">
        <w:rPr>
          <w:lang w:eastAsia="ar-SA"/>
        </w:rPr>
        <w:t xml:space="preserve">. Установлено, что основной вклад в образование предшественников </w:t>
      </w:r>
      <w:r>
        <w:rPr>
          <w:lang w:eastAsia="ar-SA"/>
        </w:rPr>
        <w:t>конденсированного</w:t>
      </w:r>
      <w:r w:rsidRPr="00C76C3C">
        <w:rPr>
          <w:lang w:eastAsia="ar-SA"/>
        </w:rPr>
        <w:t xml:space="preserve"> углерода вносит </w:t>
      </w:r>
      <w:r>
        <w:rPr>
          <w:lang w:eastAsia="ar-SA"/>
        </w:rPr>
        <w:t xml:space="preserve">равновесный </w:t>
      </w:r>
      <w:r w:rsidRPr="00C76C3C">
        <w:rPr>
          <w:lang w:eastAsia="ar-SA"/>
        </w:rPr>
        <w:t>состав в интервале температур 2500-3500 К. В этом интервале взаимосвязь между атомарным водородом H и молекулами углеводородов CH нарушается, и мольная доля твердого углерода Cgr увеличивается. Показан</w:t>
      </w:r>
      <w:r>
        <w:rPr>
          <w:lang w:eastAsia="ar-SA"/>
        </w:rPr>
        <w:t xml:space="preserve">о, что </w:t>
      </w:r>
      <w:r w:rsidRPr="00C76C3C">
        <w:rPr>
          <w:lang w:eastAsia="ar-SA"/>
        </w:rPr>
        <w:t>соотношени</w:t>
      </w:r>
      <w:r>
        <w:rPr>
          <w:lang w:eastAsia="ar-SA"/>
        </w:rPr>
        <w:t>е</w:t>
      </w:r>
      <w:r w:rsidRPr="00C76C3C">
        <w:rPr>
          <w:lang w:eastAsia="ar-SA"/>
        </w:rPr>
        <w:t xml:space="preserve"> C: H в </w:t>
      </w:r>
      <w:r>
        <w:rPr>
          <w:lang w:eastAsia="ar-SA"/>
        </w:rPr>
        <w:t xml:space="preserve">исходном </w:t>
      </w:r>
      <w:r w:rsidRPr="00C76C3C">
        <w:rPr>
          <w:lang w:eastAsia="ar-SA"/>
        </w:rPr>
        <w:t xml:space="preserve">углеродном </w:t>
      </w:r>
      <w:r>
        <w:rPr>
          <w:lang w:eastAsia="ar-SA"/>
        </w:rPr>
        <w:t>источнике</w:t>
      </w:r>
      <w:r w:rsidRPr="00C76C3C">
        <w:rPr>
          <w:lang w:eastAsia="ar-SA"/>
        </w:rPr>
        <w:t xml:space="preserve"> </w:t>
      </w:r>
      <w:r>
        <w:rPr>
          <w:lang w:eastAsia="ar-SA"/>
        </w:rPr>
        <w:t>влияет на плазмохимическую систему, что приводит к различным путям образования наноструктур</w:t>
      </w:r>
      <w:r w:rsidRPr="00C76C3C">
        <w:rPr>
          <w:lang w:eastAsia="ar-SA"/>
        </w:rPr>
        <w:t>.</w:t>
      </w:r>
      <w:r>
        <w:rPr>
          <w:i/>
          <w:lang w:eastAsia="ar-SA"/>
        </w:rPr>
        <w:t xml:space="preserve">  </w:t>
      </w:r>
    </w:p>
    <w:p w:rsidR="00674FC3" w:rsidRPr="00B06CF1" w:rsidRDefault="00674FC3" w:rsidP="00674FC3">
      <w:pPr>
        <w:pStyle w:val="Zv-bodyreport"/>
        <w:spacing w:before="120"/>
        <w:rPr>
          <w:lang w:eastAsia="ar-SA"/>
        </w:rPr>
      </w:pPr>
      <w:r w:rsidRPr="00B06CF1">
        <w:rPr>
          <w:lang w:eastAsia="ar-SA"/>
        </w:rPr>
        <w:t>Работа выполнена при поддержк</w:t>
      </w:r>
      <w:r>
        <w:rPr>
          <w:lang w:eastAsia="ar-SA"/>
        </w:rPr>
        <w:t>е</w:t>
      </w:r>
      <w:r w:rsidRPr="00B06CF1">
        <w:rPr>
          <w:lang w:eastAsia="ar-SA"/>
        </w:rPr>
        <w:t xml:space="preserve"> РФФИ</w:t>
      </w:r>
      <w:r>
        <w:rPr>
          <w:lang w:eastAsia="ar-SA"/>
        </w:rPr>
        <w:t>,</w:t>
      </w:r>
      <w:r w:rsidRPr="001D3BBB">
        <w:t xml:space="preserve"> </w:t>
      </w:r>
      <w:r>
        <w:rPr>
          <w:lang w:eastAsia="ar-SA"/>
        </w:rPr>
        <w:t>грант</w:t>
      </w:r>
      <w:r w:rsidRPr="001D3BBB">
        <w:rPr>
          <w:lang w:eastAsia="ar-SA"/>
        </w:rPr>
        <w:t xml:space="preserve"> </w:t>
      </w:r>
      <w:r>
        <w:rPr>
          <w:lang w:eastAsia="ar-SA"/>
        </w:rPr>
        <w:t xml:space="preserve">№ </w:t>
      </w:r>
      <w:r w:rsidRPr="00B06CF1">
        <w:rPr>
          <w:lang w:eastAsia="ar-SA"/>
        </w:rPr>
        <w:t>1</w:t>
      </w:r>
      <w:r>
        <w:rPr>
          <w:lang w:eastAsia="ar-SA"/>
        </w:rPr>
        <w:t>8</w:t>
      </w:r>
      <w:r w:rsidRPr="00B06CF1">
        <w:rPr>
          <w:lang w:eastAsia="ar-SA"/>
        </w:rPr>
        <w:t>-08-00081.</w:t>
      </w:r>
    </w:p>
    <w:p w:rsidR="00674FC3" w:rsidRPr="00C35B15" w:rsidRDefault="00674FC3" w:rsidP="00674FC3">
      <w:pPr>
        <w:pStyle w:val="Zv-TitleReferences-ru"/>
      </w:pPr>
      <w:r w:rsidRPr="00B06CF1">
        <w:t>Литература</w:t>
      </w:r>
    </w:p>
    <w:p w:rsidR="00674FC3" w:rsidRPr="00674FC3" w:rsidRDefault="00674FC3" w:rsidP="00674FC3">
      <w:pPr>
        <w:pStyle w:val="Zv-References-ru"/>
        <w:rPr>
          <w:lang w:val="en-US"/>
        </w:rPr>
      </w:pPr>
      <w:r w:rsidRPr="003B71BC">
        <w:rPr>
          <w:lang w:val="en-US"/>
        </w:rPr>
        <w:t>Eletskii</w:t>
      </w:r>
      <w:r w:rsidRPr="00674FC3">
        <w:rPr>
          <w:lang w:val="en-US"/>
        </w:rPr>
        <w:t xml:space="preserve"> </w:t>
      </w:r>
      <w:r w:rsidRPr="003B71BC">
        <w:rPr>
          <w:lang w:val="en-US"/>
        </w:rPr>
        <w:t>A</w:t>
      </w:r>
      <w:r w:rsidRPr="00674FC3">
        <w:rPr>
          <w:lang w:val="en-US"/>
        </w:rPr>
        <w:t>.</w:t>
      </w:r>
      <w:r w:rsidRPr="003B71BC">
        <w:rPr>
          <w:lang w:val="en-US"/>
        </w:rPr>
        <w:t>V</w:t>
      </w:r>
      <w:r w:rsidRPr="00674FC3">
        <w:rPr>
          <w:lang w:val="en-US"/>
        </w:rPr>
        <w:t xml:space="preserve">. </w:t>
      </w:r>
      <w:r w:rsidRPr="003B71BC">
        <w:rPr>
          <w:lang w:val="en-US"/>
        </w:rPr>
        <w:t>Physics</w:t>
      </w:r>
      <w:r w:rsidRPr="00674FC3">
        <w:rPr>
          <w:lang w:val="en-US"/>
        </w:rPr>
        <w:t>-</w:t>
      </w:r>
      <w:r w:rsidRPr="003B71BC">
        <w:rPr>
          <w:lang w:val="en-US"/>
        </w:rPr>
        <w:t>Uspekhi</w:t>
      </w:r>
      <w:r w:rsidRPr="00674FC3">
        <w:rPr>
          <w:lang w:val="en-US"/>
        </w:rPr>
        <w:t xml:space="preserve">, 1997, 40, 899. </w:t>
      </w:r>
    </w:p>
    <w:p w:rsidR="00674FC3" w:rsidRPr="00674FC3" w:rsidRDefault="00674FC3" w:rsidP="00674FC3">
      <w:pPr>
        <w:pStyle w:val="Zv-References-ru"/>
        <w:rPr>
          <w:lang w:val="en-US"/>
        </w:rPr>
      </w:pPr>
      <w:r w:rsidRPr="003B71BC">
        <w:rPr>
          <w:lang w:val="en-US"/>
        </w:rPr>
        <w:t xml:space="preserve">Eletskii A.V. </w:t>
      </w:r>
      <w:r w:rsidRPr="00D30842">
        <w:rPr>
          <w:lang w:val="en-US"/>
        </w:rPr>
        <w:t>et al. High Temperature, 20</w:t>
      </w:r>
      <w:r w:rsidRPr="00674FC3">
        <w:rPr>
          <w:lang w:val="en-US"/>
        </w:rPr>
        <w:t>12</w:t>
      </w:r>
      <w:r w:rsidRPr="00D30842">
        <w:rPr>
          <w:lang w:val="en-US"/>
        </w:rPr>
        <w:t xml:space="preserve">, </w:t>
      </w:r>
      <w:r w:rsidRPr="00674FC3">
        <w:rPr>
          <w:lang w:val="en-US"/>
        </w:rPr>
        <w:t>50</w:t>
      </w:r>
      <w:r w:rsidRPr="00D30842">
        <w:rPr>
          <w:lang w:val="en-US"/>
        </w:rPr>
        <w:t xml:space="preserve">, </w:t>
      </w:r>
      <w:r w:rsidRPr="00674FC3">
        <w:rPr>
          <w:lang w:val="en-US"/>
        </w:rPr>
        <w:t>488</w:t>
      </w:r>
      <w:r w:rsidRPr="00D30842">
        <w:rPr>
          <w:lang w:val="en-US"/>
        </w:rPr>
        <w:t>.</w:t>
      </w:r>
    </w:p>
    <w:p w:rsidR="00674FC3" w:rsidRPr="00A32FCD" w:rsidRDefault="00674FC3" w:rsidP="00674FC3">
      <w:pPr>
        <w:pStyle w:val="Zv-References-ru"/>
        <w:rPr>
          <w:lang w:val="en-US"/>
        </w:rPr>
      </w:pPr>
      <w:r w:rsidRPr="00A32FCD">
        <w:rPr>
          <w:lang w:val="en-US"/>
        </w:rPr>
        <w:t>Siwal S.S. et al. Polymers, 2020, 12, 505.</w:t>
      </w:r>
    </w:p>
    <w:p w:rsidR="00674FC3" w:rsidRPr="00A32FCD" w:rsidRDefault="00674FC3" w:rsidP="00674FC3">
      <w:pPr>
        <w:pStyle w:val="Zv-References-ru"/>
        <w:rPr>
          <w:lang w:val="en-US"/>
        </w:rPr>
      </w:pPr>
      <w:r w:rsidRPr="00A32FCD">
        <w:rPr>
          <w:lang w:val="en-US"/>
        </w:rPr>
        <w:t>Mostofizadeh A. et al. Journal of  Nanomaterials,</w:t>
      </w:r>
      <w:r>
        <w:rPr>
          <w:lang w:val="en-US"/>
        </w:rPr>
        <w:t xml:space="preserve"> 2011</w:t>
      </w:r>
      <w:r w:rsidRPr="00A32FCD">
        <w:rPr>
          <w:lang w:val="en-US"/>
        </w:rPr>
        <w:t>, 685081.</w:t>
      </w:r>
    </w:p>
    <w:p w:rsidR="00674FC3" w:rsidRPr="00A32FCD" w:rsidRDefault="00674FC3" w:rsidP="00674FC3">
      <w:pPr>
        <w:pStyle w:val="Zv-References-ru"/>
        <w:rPr>
          <w:lang w:val="en-US"/>
        </w:rPr>
      </w:pPr>
      <w:r w:rsidRPr="00A32FCD">
        <w:rPr>
          <w:lang w:val="en-US"/>
        </w:rPr>
        <w:t>Shavelkina M.</w:t>
      </w:r>
      <w:r>
        <w:rPr>
          <w:lang w:val="en-US"/>
        </w:rPr>
        <w:t>B</w:t>
      </w:r>
      <w:r w:rsidRPr="00A32FCD">
        <w:rPr>
          <w:lang w:val="en-US"/>
        </w:rPr>
        <w:t>. et al. J Phys D Appl Phys., 2019,52, 495202.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12" w:rsidRDefault="00E40F12">
      <w:r>
        <w:separator/>
      </w:r>
    </w:p>
  </w:endnote>
  <w:endnote w:type="continuationSeparator" w:id="0">
    <w:p w:rsidR="00E40F12" w:rsidRDefault="00E40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41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41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28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12" w:rsidRDefault="00E40F12">
      <w:r>
        <w:separator/>
      </w:r>
    </w:p>
  </w:footnote>
  <w:footnote w:type="continuationSeparator" w:id="0">
    <w:p w:rsidR="00E40F12" w:rsidRDefault="00E40F12">
      <w:r>
        <w:continuationSeparator/>
      </w:r>
    </w:p>
  </w:footnote>
  <w:footnote w:id="1">
    <w:p w:rsidR="0091739C" w:rsidRPr="0091739C" w:rsidRDefault="0091739C">
      <w:pPr>
        <w:pStyle w:val="a8"/>
        <w:rPr>
          <w:sz w:val="22"/>
          <w:szCs w:val="22"/>
          <w:lang w:val="en-US"/>
        </w:rPr>
      </w:pPr>
      <w:r w:rsidRPr="0091739C">
        <w:rPr>
          <w:rStyle w:val="aa"/>
          <w:sz w:val="22"/>
          <w:szCs w:val="22"/>
        </w:rPr>
        <w:t>*)</w:t>
      </w:r>
      <w:r w:rsidRPr="0091739C">
        <w:rPr>
          <w:sz w:val="22"/>
          <w:szCs w:val="22"/>
        </w:rPr>
        <w:t xml:space="preserve"> </w:t>
      </w:r>
      <w:hyperlink r:id="rId1" w:history="1">
        <w:r w:rsidRPr="0091739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441E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358D"/>
    <w:rsid w:val="00037DCC"/>
    <w:rsid w:val="00043701"/>
    <w:rsid w:val="0009358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28AC"/>
    <w:rsid w:val="004441E5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74FC3"/>
    <w:rsid w:val="00683140"/>
    <w:rsid w:val="006A1743"/>
    <w:rsid w:val="006F68D0"/>
    <w:rsid w:val="00732A2E"/>
    <w:rsid w:val="007B6378"/>
    <w:rsid w:val="00802D35"/>
    <w:rsid w:val="008E2894"/>
    <w:rsid w:val="0091739C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34482"/>
    <w:rsid w:val="00D47F19"/>
    <w:rsid w:val="00DA4715"/>
    <w:rsid w:val="00DE16AD"/>
    <w:rsid w:val="00DF1C1D"/>
    <w:rsid w:val="00DF6D4D"/>
    <w:rsid w:val="00E1331D"/>
    <w:rsid w:val="00E40F12"/>
    <w:rsid w:val="00E7021A"/>
    <w:rsid w:val="00E730F0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FC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74FC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1739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1739C"/>
  </w:style>
  <w:style w:type="character" w:styleId="aa">
    <w:name w:val="footnote reference"/>
    <w:basedOn w:val="a0"/>
    <w:rsid w:val="009173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havelki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B-Shavelkin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A5283-C2B6-4E29-A851-75105C2C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331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МНОГОКАНАЛЬНОСТЬ СИНТЕЗА УГЛЕРОДНЫХ НАНОСТРУКТУР В НИЗКОТЕМПЕРАТУРНОЙ ПЛАЗМЕ</dc:title>
  <dc:creator/>
  <cp:lastModifiedBy>Сатунин</cp:lastModifiedBy>
  <cp:revision>4</cp:revision>
  <cp:lastPrinted>1601-01-01T00:00:00Z</cp:lastPrinted>
  <dcterms:created xsi:type="dcterms:W3CDTF">2021-01-21T11:27:00Z</dcterms:created>
  <dcterms:modified xsi:type="dcterms:W3CDTF">2021-06-03T11:56:00Z</dcterms:modified>
</cp:coreProperties>
</file>