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2B" w:rsidRPr="00B93D7E" w:rsidRDefault="00D2062B" w:rsidP="00D2062B">
      <w:pPr>
        <w:pStyle w:val="Zv-Titlereport"/>
      </w:pPr>
      <w:r w:rsidRPr="00363699">
        <w:t xml:space="preserve">ОПТИМИЗАЦИЯ ГЕОМЕТРИИ ВИНТОВОГО ТОРОИДАЛЬНОГО СОЛЕНОИДА ТОКАМАКА </w:t>
      </w:r>
      <w:r>
        <w:rPr>
          <w:lang w:val="en-US"/>
        </w:rPr>
        <w:t>MEPHIST</w:t>
      </w:r>
      <w:r w:rsidRPr="002B59D7">
        <w:t>-0</w:t>
      </w:r>
      <w:r w:rsidR="00B93D7E" w:rsidRPr="00B93D7E">
        <w:t xml:space="preserve"> </w:t>
      </w:r>
      <w:r w:rsidR="00B93D7E">
        <w:rPr>
          <w:rStyle w:val="aa"/>
        </w:rPr>
        <w:footnoteReference w:customMarkFollows="1" w:id="1"/>
        <w:t>*)</w:t>
      </w:r>
    </w:p>
    <w:p w:rsidR="00D2062B" w:rsidRPr="00B93D7E" w:rsidRDefault="00D2062B" w:rsidP="00D2062B">
      <w:pPr>
        <w:pStyle w:val="Zv-Author"/>
        <w:rPr>
          <w:lang w:val="en-US"/>
        </w:rPr>
      </w:pPr>
      <w:r w:rsidRPr="007E7FEE">
        <w:t>Булгадарян</w:t>
      </w:r>
      <w:r w:rsidRPr="00B93D7E">
        <w:rPr>
          <w:lang w:val="en-US"/>
        </w:rPr>
        <w:t xml:space="preserve"> </w:t>
      </w:r>
      <w:r w:rsidRPr="007E7FEE">
        <w:t>Д</w:t>
      </w:r>
      <w:r w:rsidRPr="00B93D7E">
        <w:rPr>
          <w:lang w:val="en-US"/>
        </w:rPr>
        <w:t>.</w:t>
      </w:r>
      <w:r w:rsidRPr="007E7FEE">
        <w:t>Г</w:t>
      </w:r>
      <w:r w:rsidRPr="00B93D7E">
        <w:rPr>
          <w:lang w:val="en-US"/>
        </w:rPr>
        <w:t xml:space="preserve">., </w:t>
      </w:r>
      <w:r w:rsidRPr="007E7FEE">
        <w:rPr>
          <w:u w:val="single"/>
        </w:rPr>
        <w:t>Виницкий</w:t>
      </w:r>
      <w:r w:rsidRPr="00B93D7E">
        <w:rPr>
          <w:u w:val="single"/>
          <w:lang w:val="en-US"/>
        </w:rPr>
        <w:t xml:space="preserve"> </w:t>
      </w:r>
      <w:r w:rsidRPr="007E7FEE">
        <w:rPr>
          <w:u w:val="single"/>
        </w:rPr>
        <w:t>Е</w:t>
      </w:r>
      <w:r w:rsidRPr="00B93D7E">
        <w:rPr>
          <w:u w:val="single"/>
          <w:lang w:val="en-US"/>
        </w:rPr>
        <w:t>.</w:t>
      </w:r>
      <w:r w:rsidRPr="007E7FEE">
        <w:rPr>
          <w:u w:val="single"/>
        </w:rPr>
        <w:t>А</w:t>
      </w:r>
      <w:r w:rsidRPr="00B93D7E">
        <w:rPr>
          <w:u w:val="single"/>
          <w:lang w:val="en-US"/>
        </w:rPr>
        <w:t>.</w:t>
      </w:r>
      <w:r w:rsidRPr="00B93D7E">
        <w:rPr>
          <w:lang w:val="en-US"/>
        </w:rPr>
        <w:t xml:space="preserve">, </w:t>
      </w:r>
      <w:r w:rsidRPr="007E7FEE">
        <w:t>Воробьёв</w:t>
      </w:r>
      <w:r w:rsidRPr="00B93D7E">
        <w:rPr>
          <w:lang w:val="en-US"/>
        </w:rPr>
        <w:t xml:space="preserve"> </w:t>
      </w:r>
      <w:r w:rsidRPr="007E7FEE">
        <w:t>Г</w:t>
      </w:r>
      <w:r w:rsidRPr="00B93D7E">
        <w:rPr>
          <w:lang w:val="en-US"/>
        </w:rPr>
        <w:t>.</w:t>
      </w:r>
      <w:r w:rsidRPr="007E7FEE">
        <w:t>М</w:t>
      </w:r>
      <w:r w:rsidRPr="00B93D7E">
        <w:rPr>
          <w:lang w:val="en-US"/>
        </w:rPr>
        <w:t xml:space="preserve">., </w:t>
      </w:r>
      <w:r w:rsidRPr="007E7FEE">
        <w:t>Ефимов</w:t>
      </w:r>
      <w:r w:rsidRPr="00B93D7E">
        <w:rPr>
          <w:lang w:val="en-US"/>
        </w:rPr>
        <w:t xml:space="preserve"> </w:t>
      </w:r>
      <w:r w:rsidRPr="007E7FEE">
        <w:t>Н</w:t>
      </w:r>
      <w:r w:rsidRPr="00B93D7E">
        <w:rPr>
          <w:lang w:val="en-US"/>
        </w:rPr>
        <w:t>.</w:t>
      </w:r>
      <w:r w:rsidRPr="007E7FEE">
        <w:t>Е</w:t>
      </w:r>
      <w:r w:rsidRPr="00B93D7E">
        <w:rPr>
          <w:lang w:val="en-US"/>
        </w:rPr>
        <w:t xml:space="preserve">., </w:t>
      </w:r>
      <w:r w:rsidRPr="007E7FEE">
        <w:t>Крат</w:t>
      </w:r>
      <w:r w:rsidRPr="00B93D7E">
        <w:rPr>
          <w:lang w:val="en-US"/>
        </w:rPr>
        <w:t xml:space="preserve"> </w:t>
      </w:r>
      <w:r w:rsidRPr="007E7FEE">
        <w:t>С</w:t>
      </w:r>
      <w:r w:rsidRPr="00B93D7E">
        <w:rPr>
          <w:lang w:val="en-US"/>
        </w:rPr>
        <w:t>.</w:t>
      </w:r>
      <w:r w:rsidRPr="007E7FEE">
        <w:t>А</w:t>
      </w:r>
      <w:r w:rsidRPr="00B93D7E">
        <w:rPr>
          <w:lang w:val="en-US"/>
        </w:rPr>
        <w:t xml:space="preserve">., </w:t>
      </w:r>
      <w:r w:rsidRPr="007E7FEE">
        <w:t>Курнаев</w:t>
      </w:r>
      <w:r w:rsidR="001D5499">
        <w:rPr>
          <w:lang w:val="en-US"/>
        </w:rPr>
        <w:t> </w:t>
      </w:r>
      <w:r w:rsidRPr="007E7FEE">
        <w:t>В</w:t>
      </w:r>
      <w:r w:rsidRPr="00B93D7E">
        <w:rPr>
          <w:lang w:val="en-US"/>
        </w:rPr>
        <w:t>.</w:t>
      </w:r>
      <w:r w:rsidRPr="007E7FEE">
        <w:t>А</w:t>
      </w:r>
      <w:r w:rsidRPr="00B93D7E">
        <w:rPr>
          <w:lang w:val="en-US"/>
        </w:rPr>
        <w:t xml:space="preserve">., </w:t>
      </w:r>
      <w:r w:rsidRPr="007E7FEE">
        <w:t>Пришвицын</w:t>
      </w:r>
      <w:r w:rsidRPr="00B93D7E">
        <w:rPr>
          <w:lang w:val="en-US"/>
        </w:rPr>
        <w:t xml:space="preserve"> </w:t>
      </w:r>
      <w:r w:rsidRPr="007E7FEE">
        <w:t>А</w:t>
      </w:r>
      <w:r w:rsidRPr="00B93D7E">
        <w:rPr>
          <w:lang w:val="en-US"/>
        </w:rPr>
        <w:t>.</w:t>
      </w:r>
      <w:r w:rsidRPr="007E7FEE">
        <w:t>С</w:t>
      </w:r>
      <w:r w:rsidRPr="00B93D7E">
        <w:rPr>
          <w:lang w:val="en-US"/>
        </w:rPr>
        <w:t>.</w:t>
      </w:r>
    </w:p>
    <w:p w:rsidR="00D2062B" w:rsidRPr="00D2062B" w:rsidRDefault="00D2062B" w:rsidP="00D2062B">
      <w:pPr>
        <w:pStyle w:val="Zv-Organization"/>
        <w:rPr>
          <w:rStyle w:val="a7"/>
          <w:color w:val="auto"/>
          <w:u w:val="none"/>
        </w:rPr>
      </w:pPr>
      <w:r w:rsidRPr="002B59D7">
        <w:t>Национальный исследовательский ядерный университет «МИФИ», Москва, Россия</w:t>
      </w:r>
      <w:r>
        <w:t xml:space="preserve">, </w:t>
      </w:r>
      <w:hyperlink r:id="rId8" w:history="1">
        <w:r w:rsidRPr="007D146C">
          <w:rPr>
            <w:rStyle w:val="a7"/>
          </w:rPr>
          <w:t>egor.vinitsky@gmail.com</w:t>
        </w:r>
      </w:hyperlink>
    </w:p>
    <w:p w:rsidR="00D2062B" w:rsidRDefault="00D2062B" w:rsidP="00D2062B">
      <w:pPr>
        <w:pStyle w:val="Zv-bodyreport"/>
      </w:pPr>
      <w:r>
        <w:t>Для токамака MEPHIST</w:t>
      </w:r>
      <w:r w:rsidRPr="002B59D7">
        <w:t xml:space="preserve">-0 </w:t>
      </w:r>
      <w:r>
        <w:t xml:space="preserve">предложена винтовая конфигурация соленоида тороидального магнитного поля. Конфигурация магнитного поля, создаваемого таким соленоидом, позволяет уменьшить рассеянные поля токоподводов, упростить электрическую схему по сравнению с использованием отдельных тороидальных катушек и гарантирует согласованную работу каждого сегмента соленоида. Для такой тороидальной катушки требуется обеспечить компенсацию полоидального магнитного поля внутри камеры, которое возникает в результате наклона витков тороидальной обмотки. </w:t>
      </w:r>
    </w:p>
    <w:p w:rsidR="00D2062B" w:rsidRDefault="00D2062B" w:rsidP="00D2062B">
      <w:pPr>
        <w:pStyle w:val="Zv-bodyreport"/>
      </w:pPr>
      <w:r>
        <w:t xml:space="preserve">Возможным методом такой компенсации является оптимизация геометрии витков соленоида, а именно распределения угла наклона витков соленоида по их длине. Помимо компенсации рассеянных полей, задача выбора формы геометрии катушек связана также с уменьшением сил, опрокидывающих моментом, действующих на них. </w:t>
      </w:r>
    </w:p>
    <w:p w:rsidR="00D2062B" w:rsidRPr="00363699" w:rsidRDefault="00D2062B" w:rsidP="00D2062B">
      <w:pPr>
        <w:pStyle w:val="Zv-bodyreport"/>
      </w:pPr>
      <w:r>
        <w:t>В представленной работе проводилась оптимизация геометрии витков винтового тороидального соленоида токамака MEPHIST</w:t>
      </w:r>
      <w:r w:rsidRPr="00363699">
        <w:t xml:space="preserve">-0. </w:t>
      </w:r>
      <w:r>
        <w:t xml:space="preserve">Геометрия оптимизировалась итерационным методом. На нулевом шаге форма полоидального сечения рассчитывалась, исходя из классического решения для геометрии безмоментных катушек </w:t>
      </w:r>
      <w:r w:rsidRPr="00363699">
        <w:t>[1]</w:t>
      </w:r>
      <w:r>
        <w:t xml:space="preserve">, считая геометрию соленоида идеально проводящей тороидальной поверхностью с током, текущим в полоидальном направлении. Для нахождения распределения угла наклона витков по их длине, в ток, протекающий по тороидальной поверхности соленоида с полоидальным сечением, соответствующим условию безмоментности, вводилась тороидальная координата тока, пропорциональная наклону катушки, и находилось такое распределение тороидального тока по полоидальному сечение, которое не создавало бы внутри тороидальной поверхности рассеянного поля </w:t>
      </w:r>
      <w:r w:rsidRPr="003F437C">
        <w:t>[2]</w:t>
      </w:r>
      <w:r>
        <w:t>. На первом и последующих шагах, форма полоидального сечения находилась, исходя из распределения тока по тороидальной поверхности, полученной на предыдущем шаге моделирования, а распределение тока по длине витка исходя из уточнённой формы полоидального сечения</w:t>
      </w:r>
      <w:r w:rsidRPr="003F437C">
        <w:t xml:space="preserve"> [3]</w:t>
      </w:r>
      <w:r>
        <w:t xml:space="preserve">. </w:t>
      </w:r>
    </w:p>
    <w:p w:rsidR="00D2062B" w:rsidRPr="003F437C" w:rsidRDefault="00D2062B" w:rsidP="00D2062B">
      <w:pPr>
        <w:pStyle w:val="Zv-bodyreport"/>
      </w:pPr>
      <w:r>
        <w:t>На основе решений, полученных для идеальной тороидальной поверхности, была спроектирована геометрия винтового тороидального соленоида с учётом ограничений, вносимых геометрией разрядной камеры MEPHIST</w:t>
      </w:r>
      <w:r w:rsidRPr="009C4060">
        <w:t xml:space="preserve">-0. </w:t>
      </w:r>
      <w:r>
        <w:t>Путём моделирования в программном пакете COMSOL</w:t>
      </w:r>
      <w:r w:rsidRPr="00085FFC">
        <w:t xml:space="preserve"> </w:t>
      </w:r>
      <w:r>
        <w:t xml:space="preserve">было оценено влияние отклонения геометрии соленоида от идеально проводящей тороидальной поверхности на величину и распределение рассеянных полей в области ожидаемого горения разряда в токамаке. Были определены ожидаемые величины и пространственные распределения соотношений поперечного и тороидального магнитных полей в токамаке и гофрировки тороидального поля. </w:t>
      </w:r>
    </w:p>
    <w:p w:rsidR="00D2062B" w:rsidRDefault="00D2062B" w:rsidP="00D2062B">
      <w:pPr>
        <w:pStyle w:val="Zv-TitleReferences-ru"/>
      </w:pPr>
      <w:r>
        <w:t>Литература</w:t>
      </w:r>
    </w:p>
    <w:p w:rsidR="00D2062B" w:rsidRPr="006B4AF3" w:rsidRDefault="00D2062B" w:rsidP="00D2062B">
      <w:pPr>
        <w:pStyle w:val="Zv-References-ru"/>
        <w:numPr>
          <w:ilvl w:val="0"/>
          <w:numId w:val="1"/>
        </w:numPr>
      </w:pPr>
      <w:r w:rsidRPr="006B4AF3">
        <w:t>Шафранов В.Д. // ЖТФ, 1972.т.42, с.1785</w:t>
      </w:r>
    </w:p>
    <w:p w:rsidR="00D2062B" w:rsidRPr="006B4AF3" w:rsidRDefault="00D2062B" w:rsidP="00D2062B">
      <w:pPr>
        <w:pStyle w:val="Zv-References-ru"/>
        <w:numPr>
          <w:ilvl w:val="0"/>
          <w:numId w:val="1"/>
        </w:numPr>
      </w:pPr>
      <w:r w:rsidRPr="006B4AF3">
        <w:t>Захаров Л.Е. // ЖТФ, 1975, т.45.с.1049</w:t>
      </w:r>
    </w:p>
    <w:p w:rsidR="00D2062B" w:rsidRPr="006B4AF3" w:rsidRDefault="00D2062B" w:rsidP="00D2062B">
      <w:pPr>
        <w:pStyle w:val="Zv-References-ru"/>
        <w:numPr>
          <w:ilvl w:val="0"/>
          <w:numId w:val="1"/>
        </w:numPr>
      </w:pPr>
      <w:r w:rsidRPr="006B4AF3">
        <w:t>A.Н. Левицкий, О.В. Федоров, С.В. Цаун, К.Г. Шаховец, П.Н Юшманов – Разработка системы тороидального магнитного поля в сферическом токамаке GLOBUS. Препринт ИАЭ-546/7, 1992.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12" w:rsidRDefault="00974412">
      <w:r>
        <w:separator/>
      </w:r>
    </w:p>
  </w:endnote>
  <w:endnote w:type="continuationSeparator" w:id="0">
    <w:p w:rsidR="00974412" w:rsidRDefault="0097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2B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2B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2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12" w:rsidRDefault="00974412">
      <w:r>
        <w:separator/>
      </w:r>
    </w:p>
  </w:footnote>
  <w:footnote w:type="continuationSeparator" w:id="0">
    <w:p w:rsidR="00974412" w:rsidRDefault="00974412">
      <w:r>
        <w:continuationSeparator/>
      </w:r>
    </w:p>
  </w:footnote>
  <w:footnote w:id="1">
    <w:p w:rsidR="00B93D7E" w:rsidRPr="00B93D7E" w:rsidRDefault="00B93D7E">
      <w:pPr>
        <w:pStyle w:val="a8"/>
        <w:rPr>
          <w:sz w:val="22"/>
          <w:szCs w:val="22"/>
          <w:lang w:val="en-US"/>
        </w:rPr>
      </w:pPr>
      <w:r w:rsidRPr="00B93D7E">
        <w:rPr>
          <w:rStyle w:val="aa"/>
          <w:sz w:val="22"/>
          <w:szCs w:val="22"/>
        </w:rPr>
        <w:t>*)</w:t>
      </w:r>
      <w:r w:rsidRPr="00B93D7E">
        <w:rPr>
          <w:sz w:val="22"/>
          <w:szCs w:val="22"/>
        </w:rPr>
        <w:t xml:space="preserve"> </w:t>
      </w:r>
      <w:hyperlink r:id="rId1" w:history="1">
        <w:r w:rsidRPr="00B93D7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82B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6771"/>
    <w:rsid w:val="00037DCC"/>
    <w:rsid w:val="00043701"/>
    <w:rsid w:val="00095EDE"/>
    <w:rsid w:val="000C7078"/>
    <w:rsid w:val="000D76E9"/>
    <w:rsid w:val="000E495B"/>
    <w:rsid w:val="00140645"/>
    <w:rsid w:val="00171964"/>
    <w:rsid w:val="001C0CCB"/>
    <w:rsid w:val="001D5499"/>
    <w:rsid w:val="001E0B65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74412"/>
    <w:rsid w:val="009D6771"/>
    <w:rsid w:val="00A66876"/>
    <w:rsid w:val="00A71613"/>
    <w:rsid w:val="00AB3459"/>
    <w:rsid w:val="00AD7670"/>
    <w:rsid w:val="00B622ED"/>
    <w:rsid w:val="00B93D7E"/>
    <w:rsid w:val="00B9584E"/>
    <w:rsid w:val="00BD05EF"/>
    <w:rsid w:val="00C103CD"/>
    <w:rsid w:val="00C232A0"/>
    <w:rsid w:val="00C82B32"/>
    <w:rsid w:val="00CA791E"/>
    <w:rsid w:val="00CE0E75"/>
    <w:rsid w:val="00D2062B"/>
    <w:rsid w:val="00D47F19"/>
    <w:rsid w:val="00DA4715"/>
    <w:rsid w:val="00DE16AD"/>
    <w:rsid w:val="00DF1C1D"/>
    <w:rsid w:val="00DF6D4D"/>
    <w:rsid w:val="00E1331D"/>
    <w:rsid w:val="00E35235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D2062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93D7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3D7E"/>
  </w:style>
  <w:style w:type="character" w:styleId="aa">
    <w:name w:val="footnote reference"/>
    <w:basedOn w:val="a0"/>
    <w:rsid w:val="00B93D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.vinitsk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CE-Vinitsk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0C34C-D3E0-4207-9B0D-BB25B14E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362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ГЕОМЕТРИИ ВИНТОВОГО ТОРОИДАЛЬНОГО СОЛЕНОИДА ТОКАМАКА MEPHIST-0</dc:title>
  <dc:creator/>
  <cp:lastModifiedBy>Сатунин</cp:lastModifiedBy>
  <cp:revision>5</cp:revision>
  <cp:lastPrinted>1601-01-01T00:00:00Z</cp:lastPrinted>
  <dcterms:created xsi:type="dcterms:W3CDTF">2021-02-15T12:39:00Z</dcterms:created>
  <dcterms:modified xsi:type="dcterms:W3CDTF">2021-05-21T12:16:00Z</dcterms:modified>
</cp:coreProperties>
</file>