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00C" w:rsidRPr="00FE2359" w:rsidRDefault="0034500C" w:rsidP="0034500C">
      <w:pPr>
        <w:pStyle w:val="Zv-Titlereport"/>
        <w:ind w:left="993" w:right="991"/>
      </w:pPr>
      <w:r w:rsidRPr="005734C6">
        <w:t>Диагностика жесткого рентгеновского излучения на токамаке Т-15МД</w:t>
      </w:r>
      <w:r w:rsidR="00FE2359" w:rsidRPr="00FE2359">
        <w:t xml:space="preserve"> </w:t>
      </w:r>
      <w:r w:rsidR="00FE2359">
        <w:rPr>
          <w:rStyle w:val="aa"/>
        </w:rPr>
        <w:footnoteReference w:customMarkFollows="1" w:id="1"/>
        <w:t>*)</w:t>
      </w:r>
    </w:p>
    <w:p w:rsidR="0034500C" w:rsidRPr="00CE58D9" w:rsidRDefault="0034500C" w:rsidP="0034500C">
      <w:pPr>
        <w:pStyle w:val="Zv-Author"/>
      </w:pPr>
      <w:r w:rsidRPr="00CE58D9">
        <w:rPr>
          <w:vertAlign w:val="superscript"/>
        </w:rPr>
        <w:t>1,2,3</w:t>
      </w:r>
      <w:r w:rsidRPr="00DC3122">
        <w:rPr>
          <w:u w:val="single"/>
        </w:rPr>
        <w:t>Саврухин</w:t>
      </w:r>
      <w:r w:rsidRPr="007C2694">
        <w:rPr>
          <w:u w:val="single"/>
        </w:rPr>
        <w:t xml:space="preserve"> </w:t>
      </w:r>
      <w:r w:rsidRPr="00DC3122">
        <w:rPr>
          <w:u w:val="single"/>
        </w:rPr>
        <w:t>П.В.</w:t>
      </w:r>
      <w:r>
        <w:t xml:space="preserve">, </w:t>
      </w:r>
      <w:r w:rsidRPr="00CE58D9">
        <w:rPr>
          <w:vertAlign w:val="superscript"/>
        </w:rPr>
        <w:t>1,2</w:t>
      </w:r>
      <w:r>
        <w:t>Шестаков</w:t>
      </w:r>
      <w:r w:rsidRPr="007C2694">
        <w:t xml:space="preserve"> </w:t>
      </w:r>
      <w:r>
        <w:t xml:space="preserve">Е.А., </w:t>
      </w:r>
      <w:r w:rsidRPr="00CE58D9">
        <w:rPr>
          <w:vertAlign w:val="superscript"/>
        </w:rPr>
        <w:t>1</w:t>
      </w:r>
      <w:r>
        <w:t>Храменков</w:t>
      </w:r>
      <w:r w:rsidRPr="007C2694">
        <w:t xml:space="preserve"> </w:t>
      </w:r>
      <w:r>
        <w:t>А.В.</w:t>
      </w:r>
      <w:r w:rsidRPr="00CE58D9">
        <w:t>,</w:t>
      </w:r>
      <w:r w:rsidRPr="00C52A0B">
        <w:t xml:space="preserve"> </w:t>
      </w:r>
      <w:r w:rsidRPr="00CE58D9">
        <w:rPr>
          <w:vertAlign w:val="superscript"/>
        </w:rPr>
        <w:t>3</w:t>
      </w:r>
      <w:r w:rsidRPr="00CE58D9">
        <w:t xml:space="preserve">Лисовой П., </w:t>
      </w:r>
      <w:r w:rsidRPr="00CE58D9">
        <w:rPr>
          <w:vertAlign w:val="superscript"/>
        </w:rPr>
        <w:t>3</w:t>
      </w:r>
      <w:r w:rsidRPr="00CE58D9">
        <w:t>Прохоров И.</w:t>
      </w:r>
    </w:p>
    <w:p w:rsidR="0034500C" w:rsidRPr="00C52A0B" w:rsidRDefault="0034500C" w:rsidP="0034500C">
      <w:pPr>
        <w:pStyle w:val="Zv-Organization"/>
      </w:pPr>
      <w:r w:rsidRPr="008C3704">
        <w:rPr>
          <w:vertAlign w:val="superscript"/>
        </w:rPr>
        <w:t>1</w:t>
      </w:r>
      <w:r w:rsidRPr="00DC3122">
        <w:t xml:space="preserve">НИЦ «Курчатовский институт», </w:t>
      </w:r>
      <w:bookmarkStart w:id="0" w:name="OLE_LINK1"/>
      <w:r w:rsidRPr="00DC3122">
        <w:t>123182, Москва</w:t>
      </w:r>
      <w:r>
        <w:t>, РФ</w:t>
      </w:r>
      <w:bookmarkEnd w:id="0"/>
      <w:r w:rsidRPr="0034500C">
        <w:t xml:space="preserve">, </w:t>
      </w:r>
      <w:hyperlink r:id="rId8" w:history="1">
        <w:r w:rsidRPr="0034500C">
          <w:rPr>
            <w:rStyle w:val="a7"/>
            <w:lang w:val="en-US"/>
          </w:rPr>
          <w:t>psavrukhin</w:t>
        </w:r>
        <w:r w:rsidRPr="0034500C">
          <w:rPr>
            <w:rStyle w:val="a7"/>
          </w:rPr>
          <w:t>@</w:t>
        </w:r>
        <w:r w:rsidRPr="0034500C">
          <w:rPr>
            <w:rStyle w:val="a7"/>
            <w:lang w:val="en-US"/>
          </w:rPr>
          <w:t>bk</w:t>
        </w:r>
        <w:r w:rsidRPr="0034500C">
          <w:rPr>
            <w:rStyle w:val="a7"/>
          </w:rPr>
          <w:t>.</w:t>
        </w:r>
        <w:r w:rsidRPr="0034500C">
          <w:rPr>
            <w:rStyle w:val="a7"/>
            <w:lang w:val="en-US"/>
          </w:rPr>
          <w:t>ru</w:t>
        </w:r>
      </w:hyperlink>
      <w:r w:rsidRPr="0034500C">
        <w:br/>
      </w:r>
      <w:r w:rsidRPr="008C3704">
        <w:rPr>
          <w:vertAlign w:val="superscript"/>
        </w:rPr>
        <w:t>2</w:t>
      </w:r>
      <w:r>
        <w:t xml:space="preserve">ЧУ «ИТЭР центр», </w:t>
      </w:r>
      <w:r w:rsidRPr="00DC3122">
        <w:t>123182, Москва</w:t>
      </w:r>
      <w:r>
        <w:t>, РФ</w:t>
      </w:r>
      <w:r w:rsidRPr="0034500C">
        <w:br/>
      </w:r>
      <w:r w:rsidRPr="00CE58D9">
        <w:rPr>
          <w:vertAlign w:val="superscript"/>
        </w:rPr>
        <w:t>3</w:t>
      </w:r>
      <w:r>
        <w:t xml:space="preserve">НИУ «МЭИ», </w:t>
      </w:r>
      <w:r w:rsidRPr="00C52A0B">
        <w:t>111250</w:t>
      </w:r>
      <w:r w:rsidRPr="00DC3122">
        <w:t>, Москва</w:t>
      </w:r>
      <w:r>
        <w:t>, РФ</w:t>
      </w:r>
    </w:p>
    <w:p w:rsidR="0034500C" w:rsidRPr="0034500C" w:rsidRDefault="0034500C" w:rsidP="0034500C">
      <w:pPr>
        <w:pStyle w:val="Zv-bodyreport"/>
      </w:pPr>
      <w:r w:rsidRPr="0034500C">
        <w:t>Диагностика жесткого (E ~ 0.1-10 МэВ) и надтеплового (E ~ 10-150 кэВ) рентгеновского излучения является одной из основных методик исследования пространственной и временной эволюции пучков ускоренных электронов в токамаке. Измерение спектральных характеристик пучков надтепловых электронов позволяет также оценить эффективность неиндукционного поддержания тока в квазистационарных режимах разряда. Особый интерес представляет собой исследование быстропеременных возмущений излучения на начальной стадии разряда и в момент срыва плазмы.</w:t>
      </w:r>
    </w:p>
    <w:p w:rsidR="0034500C" w:rsidRPr="0034500C" w:rsidRDefault="0034500C" w:rsidP="0034500C">
      <w:pPr>
        <w:pStyle w:val="Zv-bodyreport"/>
      </w:pPr>
      <w:r w:rsidRPr="0034500C">
        <w:t>В докладе приводится обзор диагностик, используемых на токамаке Т-15МД для регистрации быстропеременных возмущений надтеплового и жесткого рентгеновского излучения (временное разрешение до 0.1-10 мс). Комплекс состоит из многоракурсной системы регистрации надтеплового рентгеновского излучения в потоковом режиме на основе СdTe детекторов Eurorad с трубчатыми коллиматорами, многоканальной системы спектрометрических СdTe детекторов Eurorad с интегрированными усилителями и двухканальных спектрометров на основе сцинтилляционных детекторов из бромида лантана LaBr3 (D38.1×38.1мм). Локальные распределения интенсивности рентгеновского излучения (c пространственным разрешением до 3-5 см) определяются с использованием методики томографической реконструкции на основе модифицированного метода Кормака [1]. Для восстановления спектральных характеристик излучения используется система численного спектрометрического анализа экспериментальных данных.</w:t>
      </w:r>
    </w:p>
    <w:p w:rsidR="0034500C" w:rsidRPr="0034500C" w:rsidRDefault="0034500C" w:rsidP="0034500C">
      <w:pPr>
        <w:pStyle w:val="Zv-bodyreport"/>
      </w:pPr>
      <w:r w:rsidRPr="0034500C">
        <w:t>Детекторы СdTe располагаются в блоках детектирования, объединенных с системой предварительного усиления и фильтрации сигналов. Блоки детектирования размещаются в защитных цилиндрических экранах с тефлоновой изоляцией. Перед детектором располагается входное окно из бериллиевой фольги толщиной 25 мкм, ограничивающей регистрацию потоков мягкого рентгеновского излучения. Сигнал с детектора обрабатывается с помощью системы усиления сигналов с дистанционным управлением, состоящей из собственно усилителей и блока питания. Оперативное тестирование детекторов обеспечивается модулем генерации импульсов, расположенным в корпусе блока усилителей. Для снижения уровня наводок используется источник бесперебойного питания с блоком управления, обеспечивающим отключение от внешней сети во время импульса токамака</w:t>
      </w:r>
    </w:p>
    <w:p w:rsidR="0034500C" w:rsidRPr="0034500C" w:rsidRDefault="0034500C" w:rsidP="0034500C">
      <w:pPr>
        <w:pStyle w:val="Zv-bodyreport"/>
      </w:pPr>
      <w:r w:rsidRPr="0034500C">
        <w:t>Приводится проект расположения диагностик на установке токамак Т-15МД, результаты расчета системы подвижных трубчатых коллиматоров, а также результаты тестирования и калибровки детекторов и программ обработки данных на лабораторном стенде с использованием рентгеновской трубки и калиброванного набора источников излучения.</w:t>
      </w:r>
    </w:p>
    <w:p w:rsidR="0034500C" w:rsidRPr="005734C6" w:rsidRDefault="0034500C" w:rsidP="0034500C">
      <w:pPr>
        <w:pStyle w:val="Zv-bodyreport"/>
        <w:spacing w:before="120"/>
      </w:pPr>
      <w:r w:rsidRPr="005734C6">
        <w:t>Работа выполнена при содействии Росатом.</w:t>
      </w:r>
    </w:p>
    <w:p w:rsidR="0034500C" w:rsidRPr="005734C6" w:rsidRDefault="0034500C" w:rsidP="0034500C">
      <w:pPr>
        <w:pStyle w:val="Zv-TitleReferences-ru"/>
      </w:pPr>
      <w:r w:rsidRPr="005734C6">
        <w:t>Литература</w:t>
      </w:r>
    </w:p>
    <w:p w:rsidR="0034500C" w:rsidRPr="00CE58D9" w:rsidRDefault="0034500C" w:rsidP="0034500C">
      <w:pPr>
        <w:pStyle w:val="Zv-References-en"/>
        <w:rPr>
          <w:lang w:val="ru-RU"/>
        </w:rPr>
      </w:pPr>
      <w:r w:rsidRPr="00CE58D9">
        <w:rPr>
          <w:lang w:val="ru-RU"/>
        </w:rPr>
        <w:t xml:space="preserve">П.В. Саврухин, Е.А. Шестаков, А.В. Храменков; </w:t>
      </w:r>
      <w:r w:rsidRPr="005734C6">
        <w:rPr>
          <w:lang w:val="ru-RU"/>
        </w:rPr>
        <w:t xml:space="preserve">Физика плазмы, </w:t>
      </w:r>
      <w:r w:rsidRPr="00CE58D9">
        <w:rPr>
          <w:lang w:val="ru-RU"/>
        </w:rPr>
        <w:t>Том 44, номер 12, 2018</w:t>
      </w:r>
      <w:r w:rsidRPr="005734C6">
        <w:rPr>
          <w:lang w:val="ru-RU"/>
        </w:rPr>
        <w:t>, стр.951.</w:t>
      </w:r>
    </w:p>
    <w:p w:rsidR="00654A7B" w:rsidRPr="0034500C" w:rsidRDefault="00654A7B"/>
    <w:sectPr w:rsidR="00654A7B" w:rsidRPr="0034500C" w:rsidSect="00F95123">
      <w:headerReference w:type="default" r:id="rId9"/>
      <w:footerReference w:type="even" r:id="rId10"/>
      <w:footerReference w:type="default" r:id="rId11"/>
      <w:pgSz w:w="11906" w:h="16838"/>
      <w:pgMar w:top="1418" w:right="1134" w:bottom="1418" w:left="1134" w:header="62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3D53" w:rsidRDefault="00BB3D53">
      <w:r>
        <w:separator/>
      </w:r>
    </w:p>
  </w:endnote>
  <w:endnote w:type="continuationSeparator" w:id="0">
    <w:p w:rsidR="00BB3D53" w:rsidRDefault="00BB3D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540960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540960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A1DB0">
      <w:rPr>
        <w:rStyle w:val="a5"/>
        <w:noProof/>
      </w:rPr>
      <w:t>1</w: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3D53" w:rsidRDefault="00BB3D53">
      <w:r>
        <w:separator/>
      </w:r>
    </w:p>
  </w:footnote>
  <w:footnote w:type="continuationSeparator" w:id="0">
    <w:p w:rsidR="00BB3D53" w:rsidRDefault="00BB3D53">
      <w:r>
        <w:continuationSeparator/>
      </w:r>
    </w:p>
  </w:footnote>
  <w:footnote w:id="1">
    <w:p w:rsidR="00FE2359" w:rsidRPr="00FE2359" w:rsidRDefault="00FE2359">
      <w:pPr>
        <w:pStyle w:val="a8"/>
        <w:rPr>
          <w:sz w:val="22"/>
          <w:szCs w:val="22"/>
          <w:lang w:val="en-US"/>
        </w:rPr>
      </w:pPr>
      <w:r w:rsidRPr="00FE2359">
        <w:rPr>
          <w:rStyle w:val="aa"/>
          <w:sz w:val="22"/>
          <w:szCs w:val="22"/>
        </w:rPr>
        <w:t>*)</w:t>
      </w:r>
      <w:r w:rsidRPr="00FE2359">
        <w:rPr>
          <w:sz w:val="22"/>
          <w:szCs w:val="22"/>
        </w:rPr>
        <w:t xml:space="preserve">  </w:t>
      </w:r>
      <w:hyperlink r:id="rId1" w:history="1">
        <w:r w:rsidRPr="00FE2359">
          <w:rPr>
            <w:rStyle w:val="a7"/>
            <w:sz w:val="22"/>
            <w:szCs w:val="22"/>
          </w:rPr>
          <w:t>DOI – тезисы на английском</w:t>
        </w:r>
      </w:hyperlink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A7B" w:rsidRDefault="00654A7B">
    <w:pPr>
      <w:pStyle w:val="a3"/>
      <w:jc w:val="center"/>
      <w:rPr>
        <w:sz w:val="20"/>
      </w:rPr>
    </w:pPr>
    <w:r>
      <w:rPr>
        <w:sz w:val="20"/>
      </w:rPr>
      <w:t xml:space="preserve"> </w:t>
    </w:r>
    <w:r w:rsidR="00DE16AD">
      <w:rPr>
        <w:sz w:val="20"/>
        <w:lang w:val="en-US"/>
      </w:rPr>
      <w:t>XLVI</w:t>
    </w:r>
    <w:r w:rsidR="00DF6D4D">
      <w:rPr>
        <w:sz w:val="20"/>
        <w:lang w:val="en-US"/>
      </w:rPr>
      <w:t>I</w:t>
    </w:r>
    <w:r w:rsidR="00DE16AD">
      <w:rPr>
        <w:sz w:val="20"/>
        <w:lang w:val="en-US"/>
      </w:rPr>
      <w:t>I</w:t>
    </w:r>
    <w:r w:rsidR="00DE16AD">
      <w:rPr>
        <w:sz w:val="20"/>
      </w:rPr>
      <w:t xml:space="preserve"> Международная (Звенигородская) конференция по физике плазмы и УТС,  </w:t>
    </w:r>
    <w:r w:rsidR="00DE16AD" w:rsidRPr="0064490A">
      <w:rPr>
        <w:sz w:val="20"/>
      </w:rPr>
      <w:t>1</w:t>
    </w:r>
    <w:r w:rsidR="00DF6D4D" w:rsidRPr="00DF6D4D">
      <w:rPr>
        <w:sz w:val="20"/>
      </w:rPr>
      <w:t>5</w:t>
    </w:r>
    <w:r w:rsidR="00DE16AD">
      <w:rPr>
        <w:sz w:val="20"/>
      </w:rPr>
      <w:t xml:space="preserve"> – </w:t>
    </w:r>
    <w:r w:rsidR="00DF6D4D" w:rsidRPr="00DF6D4D">
      <w:rPr>
        <w:sz w:val="20"/>
      </w:rPr>
      <w:t>19</w:t>
    </w:r>
    <w:r w:rsidR="00DE16AD">
      <w:rPr>
        <w:sz w:val="20"/>
      </w:rPr>
      <w:t xml:space="preserve"> марта 20</w:t>
    </w:r>
    <w:r w:rsidR="00DE16AD" w:rsidRPr="0064490A">
      <w:rPr>
        <w:sz w:val="20"/>
      </w:rPr>
      <w:t>2</w:t>
    </w:r>
    <w:r w:rsidR="00DF6D4D" w:rsidRPr="00DF6D4D">
      <w:rPr>
        <w:sz w:val="20"/>
      </w:rPr>
      <w:t>1</w:t>
    </w:r>
    <w:r w:rsidR="00DE16AD">
      <w:rPr>
        <w:sz w:val="20"/>
      </w:rPr>
      <w:t xml:space="preserve"> г.</w:t>
    </w:r>
  </w:p>
  <w:p w:rsidR="00654A7B" w:rsidRDefault="00540960">
    <w:pPr>
      <w:pStyle w:val="a3"/>
      <w:jc w:val="center"/>
      <w:rPr>
        <w:sz w:val="20"/>
        <w:lang w:val="en-US"/>
      </w:rPr>
    </w:pPr>
    <w:r>
      <w:rPr>
        <w:noProof/>
        <w:sz w:val="20"/>
      </w:rPr>
      <w:pict>
        <v:line id="_x0000_s2055" style="position:absolute;left:0;text-align:left;flip:y;z-index:251657728" from="18pt,1.2pt" to="463.2pt,1.2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66120"/>
    <w:multiLevelType w:val="hybridMultilevel"/>
    <w:tmpl w:val="B88A11F8"/>
    <w:lvl w:ilvl="0" w:tplc="724A08B4">
      <w:start w:val="1"/>
      <w:numFmt w:val="decimal"/>
      <w:pStyle w:val="Zv-References-en"/>
      <w:lvlText w:val="[%1]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42C59"/>
    <w:multiLevelType w:val="hybridMultilevel"/>
    <w:tmpl w:val="C7907DDE"/>
    <w:lvl w:ilvl="0" w:tplc="2B0CCDB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5506D5"/>
    <w:multiLevelType w:val="hybridMultilevel"/>
    <w:tmpl w:val="9CD04C5E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13363CF"/>
    <w:multiLevelType w:val="hybridMultilevel"/>
    <w:tmpl w:val="47F6055C"/>
    <w:lvl w:ilvl="0" w:tplc="3B7699B8">
      <w:start w:val="1"/>
      <w:numFmt w:val="decimal"/>
      <w:pStyle w:val="Zv-References-ru"/>
      <w:lvlText w:val="[%1]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51351A"/>
    <w:multiLevelType w:val="hybridMultilevel"/>
    <w:tmpl w:val="DF0A2E70"/>
    <w:lvl w:ilvl="0" w:tplc="3AF8BFDA">
      <w:start w:val="1"/>
      <w:numFmt w:val="decimal"/>
      <w:pStyle w:val="2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BF95CDD"/>
    <w:multiLevelType w:val="hybridMultilevel"/>
    <w:tmpl w:val="C36EC594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8617D"/>
    <w:rsid w:val="00037DCC"/>
    <w:rsid w:val="00043701"/>
    <w:rsid w:val="000C7078"/>
    <w:rsid w:val="000D76E9"/>
    <w:rsid w:val="000E495B"/>
    <w:rsid w:val="00140645"/>
    <w:rsid w:val="00171964"/>
    <w:rsid w:val="001C0CCB"/>
    <w:rsid w:val="00200AB2"/>
    <w:rsid w:val="00220629"/>
    <w:rsid w:val="00247225"/>
    <w:rsid w:val="002A6CD1"/>
    <w:rsid w:val="002D3EBD"/>
    <w:rsid w:val="0034500C"/>
    <w:rsid w:val="00352DB2"/>
    <w:rsid w:val="00370072"/>
    <w:rsid w:val="003800F3"/>
    <w:rsid w:val="003B5B93"/>
    <w:rsid w:val="003C1B47"/>
    <w:rsid w:val="00401388"/>
    <w:rsid w:val="00446025"/>
    <w:rsid w:val="00447ABC"/>
    <w:rsid w:val="004A77D1"/>
    <w:rsid w:val="004B72AA"/>
    <w:rsid w:val="004F4E29"/>
    <w:rsid w:val="00540960"/>
    <w:rsid w:val="00567C6F"/>
    <w:rsid w:val="00572013"/>
    <w:rsid w:val="0058676C"/>
    <w:rsid w:val="00617E8E"/>
    <w:rsid w:val="00650CBC"/>
    <w:rsid w:val="00654A7B"/>
    <w:rsid w:val="0066672D"/>
    <w:rsid w:val="006673EE"/>
    <w:rsid w:val="00683140"/>
    <w:rsid w:val="006A1743"/>
    <w:rsid w:val="006F68D0"/>
    <w:rsid w:val="00732A2E"/>
    <w:rsid w:val="007B6378"/>
    <w:rsid w:val="00802D35"/>
    <w:rsid w:val="0086338D"/>
    <w:rsid w:val="008E2894"/>
    <w:rsid w:val="0094721E"/>
    <w:rsid w:val="00A66876"/>
    <w:rsid w:val="00A71613"/>
    <w:rsid w:val="00AA1DB0"/>
    <w:rsid w:val="00AB3459"/>
    <w:rsid w:val="00AD7670"/>
    <w:rsid w:val="00B622ED"/>
    <w:rsid w:val="00B9584E"/>
    <w:rsid w:val="00BB3D53"/>
    <w:rsid w:val="00BD05EF"/>
    <w:rsid w:val="00C103CD"/>
    <w:rsid w:val="00C232A0"/>
    <w:rsid w:val="00C64F28"/>
    <w:rsid w:val="00CA791E"/>
    <w:rsid w:val="00CE0E75"/>
    <w:rsid w:val="00D47F19"/>
    <w:rsid w:val="00DA4715"/>
    <w:rsid w:val="00DE16AD"/>
    <w:rsid w:val="00DF1C1D"/>
    <w:rsid w:val="00DF6D4D"/>
    <w:rsid w:val="00E1331D"/>
    <w:rsid w:val="00E7021A"/>
    <w:rsid w:val="00E87733"/>
    <w:rsid w:val="00F74399"/>
    <w:rsid w:val="00F8617D"/>
    <w:rsid w:val="00F95123"/>
    <w:rsid w:val="00FE2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500C"/>
    <w:rPr>
      <w:sz w:val="24"/>
      <w:szCs w:val="24"/>
    </w:rPr>
  </w:style>
  <w:style w:type="paragraph" w:styleId="10">
    <w:name w:val="heading 1"/>
    <w:basedOn w:val="a"/>
    <w:next w:val="a"/>
    <w:qFormat/>
    <w:rsid w:val="00F95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F951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951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512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9512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95123"/>
  </w:style>
  <w:style w:type="paragraph" w:customStyle="1" w:styleId="Zv-Author">
    <w:name w:val="Zv-Author"/>
    <w:basedOn w:val="a"/>
    <w:next w:val="Zv-Organization"/>
    <w:rsid w:val="00F95123"/>
    <w:pPr>
      <w:spacing w:after="120"/>
      <w:ind w:left="397" w:right="397"/>
      <w:jc w:val="center"/>
    </w:pPr>
    <w:rPr>
      <w:bCs/>
      <w:iCs/>
      <w:szCs w:val="20"/>
    </w:rPr>
  </w:style>
  <w:style w:type="paragraph" w:customStyle="1" w:styleId="Zv-Organization">
    <w:name w:val="Zv-Organization"/>
    <w:basedOn w:val="a"/>
    <w:next w:val="Zv-bodyreport"/>
    <w:rsid w:val="00F95123"/>
    <w:pPr>
      <w:tabs>
        <w:tab w:val="center" w:pos="4320"/>
      </w:tabs>
      <w:spacing w:before="120" w:after="240"/>
      <w:ind w:left="567"/>
    </w:pPr>
    <w:rPr>
      <w:i/>
      <w:szCs w:val="20"/>
    </w:rPr>
  </w:style>
  <w:style w:type="paragraph" w:customStyle="1" w:styleId="Zv-Titlereport">
    <w:name w:val="Zv-Title_report"/>
    <w:basedOn w:val="3"/>
    <w:next w:val="Zv-Author"/>
    <w:rsid w:val="00F95123"/>
    <w:pPr>
      <w:spacing w:before="0" w:after="120"/>
      <w:jc w:val="center"/>
    </w:pPr>
    <w:rPr>
      <w:rFonts w:ascii="Times New Roman" w:hAnsi="Times New Roman" w:cs="Times New Roman"/>
      <w:bCs w:val="0"/>
      <w:caps/>
      <w:kern w:val="24"/>
      <w:sz w:val="24"/>
      <w:szCs w:val="20"/>
    </w:rPr>
  </w:style>
  <w:style w:type="paragraph" w:customStyle="1" w:styleId="Zv-TitleReferences-ru">
    <w:name w:val="Zv-Title_References-ru"/>
    <w:basedOn w:val="a6"/>
    <w:next w:val="Zv-References-ru"/>
    <w:rsid w:val="00F95123"/>
    <w:pPr>
      <w:spacing w:before="120"/>
    </w:pPr>
    <w:rPr>
      <w:b/>
      <w:bCs/>
      <w:szCs w:val="20"/>
      <w:lang w:eastAsia="en-US"/>
    </w:rPr>
  </w:style>
  <w:style w:type="paragraph" w:customStyle="1" w:styleId="Zv-bodyreport">
    <w:name w:val="Zv-body_report"/>
    <w:basedOn w:val="a"/>
    <w:rsid w:val="00F95123"/>
    <w:pPr>
      <w:ind w:firstLine="284"/>
      <w:jc w:val="both"/>
    </w:pPr>
  </w:style>
  <w:style w:type="paragraph" w:styleId="a6">
    <w:name w:val="Body Text"/>
    <w:basedOn w:val="a"/>
    <w:rsid w:val="00F95123"/>
    <w:pPr>
      <w:spacing w:after="120"/>
    </w:pPr>
  </w:style>
  <w:style w:type="paragraph" w:customStyle="1" w:styleId="Zv-References-ru">
    <w:name w:val="Zv-References-ru"/>
    <w:basedOn w:val="a6"/>
    <w:rsid w:val="00F95123"/>
    <w:pPr>
      <w:numPr>
        <w:numId w:val="2"/>
      </w:numPr>
      <w:spacing w:after="0"/>
    </w:pPr>
    <w:rPr>
      <w:szCs w:val="20"/>
      <w:lang w:eastAsia="en-US"/>
    </w:rPr>
  </w:style>
  <w:style w:type="paragraph" w:customStyle="1" w:styleId="Zv-formula">
    <w:name w:val="Zv-formula"/>
    <w:basedOn w:val="Zv-bodyreport"/>
    <w:next w:val="Zv-bodyreportcont"/>
    <w:rsid w:val="00F95123"/>
    <w:pPr>
      <w:tabs>
        <w:tab w:val="center" w:pos="3960"/>
        <w:tab w:val="left" w:pos="8820"/>
      </w:tabs>
    </w:pPr>
  </w:style>
  <w:style w:type="paragraph" w:customStyle="1" w:styleId="Zv-bodyreportcont">
    <w:name w:val="Zv-body_report_cont"/>
    <w:basedOn w:val="Zv-bodyreport"/>
    <w:next w:val="Zv-bodyreport"/>
    <w:rsid w:val="00F95123"/>
    <w:pPr>
      <w:ind w:firstLine="0"/>
    </w:pPr>
  </w:style>
  <w:style w:type="paragraph" w:customStyle="1" w:styleId="Zv-References-en">
    <w:name w:val="Zv-References-en"/>
    <w:basedOn w:val="Zv-References-ru"/>
    <w:qFormat/>
    <w:rsid w:val="00C232A0"/>
    <w:pPr>
      <w:numPr>
        <w:numId w:val="6"/>
      </w:numPr>
      <w:tabs>
        <w:tab w:val="left" w:pos="567"/>
      </w:tabs>
      <w:ind w:left="567" w:hanging="567"/>
    </w:pPr>
    <w:rPr>
      <w:lang w:val="en-US"/>
    </w:rPr>
  </w:style>
  <w:style w:type="paragraph" w:customStyle="1" w:styleId="1">
    <w:name w:val="Стиль1"/>
    <w:basedOn w:val="a3"/>
    <w:qFormat/>
    <w:rsid w:val="00401388"/>
    <w:pPr>
      <w:numPr>
        <w:numId w:val="5"/>
      </w:numPr>
      <w:tabs>
        <w:tab w:val="clear" w:pos="4677"/>
        <w:tab w:val="clear" w:pos="9355"/>
      </w:tabs>
      <w:spacing w:after="120"/>
      <w:ind w:left="426"/>
    </w:pPr>
    <w:rPr>
      <w:lang w:val="en-US"/>
    </w:rPr>
  </w:style>
  <w:style w:type="paragraph" w:customStyle="1" w:styleId="2">
    <w:name w:val="Стиль2"/>
    <w:basedOn w:val="1"/>
    <w:qFormat/>
    <w:rsid w:val="00401388"/>
    <w:pPr>
      <w:numPr>
        <w:numId w:val="7"/>
      </w:numPr>
      <w:ind w:left="360"/>
    </w:pPr>
  </w:style>
  <w:style w:type="paragraph" w:customStyle="1" w:styleId="Zv-TitleReferences-en">
    <w:name w:val="Zv-Title_References-en"/>
    <w:basedOn w:val="Zv-TitleReferences-ru"/>
    <w:next w:val="Zv-References-en"/>
    <w:qFormat/>
    <w:rsid w:val="00E7021A"/>
  </w:style>
  <w:style w:type="character" w:styleId="a7">
    <w:name w:val="Hyperlink"/>
    <w:rsid w:val="0034500C"/>
    <w:rPr>
      <w:color w:val="0000FF"/>
      <w:u w:val="single"/>
    </w:rPr>
  </w:style>
  <w:style w:type="paragraph" w:styleId="a8">
    <w:name w:val="footnote text"/>
    <w:basedOn w:val="a"/>
    <w:link w:val="a9"/>
    <w:rsid w:val="00FE2359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FE2359"/>
  </w:style>
  <w:style w:type="character" w:styleId="aa">
    <w:name w:val="footnote reference"/>
    <w:basedOn w:val="a0"/>
    <w:rsid w:val="00FE235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avrukhin@b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pl.gpi.ru/Zvenigorod/XLVIII/Mu/en/BB-Savrukhin_e.doc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sato\AppData\Roaming\Microsoft\&#1064;&#1072;&#1073;&#1083;&#1086;&#1085;&#1099;\Zven_2021_r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C2FC8A-2410-47C2-A1E2-1C9239314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Zven_2021_r.dotx</Template>
  <TotalTime>9</TotalTime>
  <Pages>1</Pages>
  <Words>348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ДИАГНОСТИКА ЖЕСТКОГО РЕНТГЕНОВСКОГО ИЗЛУЧЕНИЯ НА ТОКАМАКЕ Т-15МД</dc:title>
  <dc:creator/>
  <cp:lastModifiedBy>Сатунин</cp:lastModifiedBy>
  <cp:revision>4</cp:revision>
  <cp:lastPrinted>1601-01-01T00:00:00Z</cp:lastPrinted>
  <dcterms:created xsi:type="dcterms:W3CDTF">2021-02-06T18:15:00Z</dcterms:created>
  <dcterms:modified xsi:type="dcterms:W3CDTF">2021-05-20T10:31:00Z</dcterms:modified>
</cp:coreProperties>
</file>