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A8" w:rsidRPr="00703283" w:rsidRDefault="00B963A8" w:rsidP="00B963A8">
      <w:pPr>
        <w:pStyle w:val="Zv-Titlereport"/>
      </w:pPr>
      <w:bookmarkStart w:id="0" w:name="OLE_LINK5"/>
      <w:bookmarkStart w:id="1" w:name="OLE_LINK6"/>
      <w:bookmarkStart w:id="2" w:name="OLE_LINK7"/>
      <w:r w:rsidRPr="00557608">
        <w:t>Определение ширины скрейп-слоя на токамаке Глобус-М2 с помощью Ик-К</w:t>
      </w:r>
      <w:r>
        <w:t>амеры</w:t>
      </w:r>
      <w:bookmarkEnd w:id="0"/>
      <w:bookmarkEnd w:id="1"/>
      <w:bookmarkEnd w:id="2"/>
      <w:r w:rsidR="00703283" w:rsidRPr="00703283">
        <w:t xml:space="preserve"> </w:t>
      </w:r>
      <w:r w:rsidR="00703283">
        <w:rPr>
          <w:rStyle w:val="aa"/>
        </w:rPr>
        <w:footnoteReference w:customMarkFollows="1" w:id="1"/>
        <w:t>*)</w:t>
      </w:r>
    </w:p>
    <w:p w:rsidR="00B963A8" w:rsidRPr="00703283" w:rsidRDefault="00B963A8" w:rsidP="00B963A8">
      <w:pPr>
        <w:pStyle w:val="Zv-Author"/>
        <w:rPr>
          <w:lang w:val="en-US"/>
        </w:rPr>
      </w:pPr>
      <w:r w:rsidRPr="0025784E">
        <w:rPr>
          <w:u w:val="single"/>
        </w:rPr>
        <w:t>Токарев</w:t>
      </w:r>
      <w:r w:rsidRPr="00703283">
        <w:rPr>
          <w:u w:val="single"/>
          <w:lang w:val="en-US"/>
        </w:rPr>
        <w:t xml:space="preserve"> </w:t>
      </w:r>
      <w:r w:rsidRPr="0025784E">
        <w:rPr>
          <w:u w:val="single"/>
        </w:rPr>
        <w:t>В</w:t>
      </w:r>
      <w:r w:rsidRPr="00703283">
        <w:rPr>
          <w:u w:val="single"/>
          <w:lang w:val="en-US"/>
        </w:rPr>
        <w:t>.</w:t>
      </w:r>
      <w:r w:rsidRPr="0025784E">
        <w:rPr>
          <w:u w:val="single"/>
        </w:rPr>
        <w:t>А</w:t>
      </w:r>
      <w:r w:rsidRPr="00703283">
        <w:rPr>
          <w:u w:val="single"/>
          <w:lang w:val="en-US"/>
        </w:rPr>
        <w:t>.</w:t>
      </w:r>
      <w:r w:rsidRPr="00703283">
        <w:rPr>
          <w:lang w:val="en-US"/>
        </w:rPr>
        <w:t xml:space="preserve">, </w:t>
      </w:r>
      <w:r w:rsidRPr="00C52C07">
        <w:t>Гусев</w:t>
      </w:r>
      <w:r w:rsidRPr="00703283">
        <w:rPr>
          <w:lang w:val="en-US"/>
        </w:rPr>
        <w:t xml:space="preserve"> </w:t>
      </w:r>
      <w:r w:rsidRPr="00C52C07">
        <w:t>В</w:t>
      </w:r>
      <w:r w:rsidRPr="00703283">
        <w:rPr>
          <w:lang w:val="en-US"/>
        </w:rPr>
        <w:t>.</w:t>
      </w:r>
      <w:r w:rsidRPr="00C52C07">
        <w:t>К</w:t>
      </w:r>
      <w:r w:rsidRPr="00703283">
        <w:rPr>
          <w:lang w:val="en-US"/>
        </w:rPr>
        <w:t xml:space="preserve">., </w:t>
      </w:r>
      <w:r w:rsidRPr="00C52C07">
        <w:t>Хромов</w:t>
      </w:r>
      <w:r w:rsidRPr="00703283">
        <w:rPr>
          <w:lang w:val="en-US"/>
        </w:rPr>
        <w:t xml:space="preserve"> </w:t>
      </w:r>
      <w:r w:rsidRPr="00C52C07">
        <w:t>Н</w:t>
      </w:r>
      <w:r w:rsidRPr="00703283">
        <w:rPr>
          <w:lang w:val="en-US"/>
        </w:rPr>
        <w:t>.</w:t>
      </w:r>
      <w:r w:rsidRPr="00C52C07">
        <w:t>А</w:t>
      </w:r>
      <w:r w:rsidRPr="00703283">
        <w:rPr>
          <w:lang w:val="en-US"/>
        </w:rPr>
        <w:t xml:space="preserve">., </w:t>
      </w:r>
      <w:r w:rsidRPr="00C52C07">
        <w:t>Воронин</w:t>
      </w:r>
      <w:r w:rsidRPr="00703283">
        <w:rPr>
          <w:lang w:val="en-US"/>
        </w:rPr>
        <w:t xml:space="preserve"> </w:t>
      </w:r>
      <w:r w:rsidRPr="00C52C07">
        <w:t>А</w:t>
      </w:r>
      <w:r w:rsidRPr="00703283">
        <w:rPr>
          <w:lang w:val="en-US"/>
        </w:rPr>
        <w:t>.</w:t>
      </w:r>
      <w:r w:rsidRPr="00C52C07">
        <w:t>В</w:t>
      </w:r>
      <w:r w:rsidRPr="00703283">
        <w:rPr>
          <w:lang w:val="en-US"/>
        </w:rPr>
        <w:t xml:space="preserve">., </w:t>
      </w:r>
      <w:r w:rsidRPr="00C52C07">
        <w:t>Петров</w:t>
      </w:r>
      <w:r w:rsidRPr="00703283">
        <w:rPr>
          <w:lang w:val="en-US"/>
        </w:rPr>
        <w:t xml:space="preserve"> </w:t>
      </w:r>
      <w:r w:rsidRPr="00C52C07">
        <w:t>Ю</w:t>
      </w:r>
      <w:r w:rsidRPr="00703283">
        <w:rPr>
          <w:lang w:val="en-US"/>
        </w:rPr>
        <w:t>.</w:t>
      </w:r>
      <w:r w:rsidRPr="00C52C07">
        <w:t>В</w:t>
      </w:r>
      <w:r w:rsidRPr="00703283">
        <w:rPr>
          <w:lang w:val="en-US"/>
        </w:rPr>
        <w:t xml:space="preserve">., </w:t>
      </w:r>
      <w:r w:rsidRPr="00C52C07">
        <w:rPr>
          <w:rFonts w:eastAsia="Calibri"/>
        </w:rPr>
        <w:t>Сахаров</w:t>
      </w:r>
      <w:r w:rsidRPr="00703283">
        <w:rPr>
          <w:rFonts w:eastAsia="Calibri"/>
          <w:lang w:val="en-US"/>
        </w:rPr>
        <w:t> </w:t>
      </w:r>
      <w:r w:rsidRPr="00C52C07">
        <w:rPr>
          <w:rFonts w:eastAsia="Calibri"/>
        </w:rPr>
        <w:t>Н</w:t>
      </w:r>
      <w:r w:rsidRPr="00703283">
        <w:rPr>
          <w:rFonts w:eastAsia="Calibri"/>
          <w:lang w:val="en-US"/>
        </w:rPr>
        <w:t>.</w:t>
      </w:r>
      <w:r w:rsidRPr="00C52C07">
        <w:rPr>
          <w:rFonts w:eastAsia="Calibri"/>
        </w:rPr>
        <w:t>В</w:t>
      </w:r>
      <w:r w:rsidRPr="00703283">
        <w:rPr>
          <w:rFonts w:eastAsia="Calibri"/>
          <w:lang w:val="en-US"/>
        </w:rPr>
        <w:t>.</w:t>
      </w:r>
      <w:r w:rsidRPr="00703283">
        <w:rPr>
          <w:lang w:val="en-US"/>
        </w:rPr>
        <w:t xml:space="preserve">, </w:t>
      </w:r>
      <w:r w:rsidRPr="00C52C07">
        <w:t>Новохацкий</w:t>
      </w:r>
      <w:r w:rsidRPr="00703283">
        <w:rPr>
          <w:lang w:val="en-US"/>
        </w:rPr>
        <w:t xml:space="preserve"> </w:t>
      </w:r>
      <w:r w:rsidRPr="00C52C07">
        <w:t>А</w:t>
      </w:r>
      <w:r w:rsidRPr="00703283">
        <w:rPr>
          <w:lang w:val="en-US"/>
        </w:rPr>
        <w:t>.</w:t>
      </w:r>
      <w:r w:rsidRPr="00C52C07">
        <w:t>Н</w:t>
      </w:r>
      <w:r w:rsidRPr="00703283">
        <w:rPr>
          <w:lang w:val="en-US"/>
        </w:rPr>
        <w:t xml:space="preserve">., </w:t>
      </w:r>
      <w:r w:rsidRPr="00C52C07">
        <w:t>Минаев</w:t>
      </w:r>
      <w:r w:rsidRPr="00703283">
        <w:rPr>
          <w:lang w:val="en-US"/>
        </w:rPr>
        <w:t xml:space="preserve"> </w:t>
      </w:r>
      <w:r w:rsidRPr="00C52C07">
        <w:t>В</w:t>
      </w:r>
      <w:r w:rsidRPr="00703283">
        <w:rPr>
          <w:lang w:val="en-US"/>
        </w:rPr>
        <w:t>.</w:t>
      </w:r>
      <w:r w:rsidRPr="00C52C07">
        <w:t>Б</w:t>
      </w:r>
      <w:r w:rsidRPr="00703283">
        <w:rPr>
          <w:lang w:val="en-US"/>
        </w:rPr>
        <w:t xml:space="preserve">., </w:t>
      </w:r>
      <w:r w:rsidRPr="00C52C07">
        <w:t>Варфоломеев</w:t>
      </w:r>
      <w:r w:rsidRPr="00703283">
        <w:rPr>
          <w:lang w:val="en-US"/>
        </w:rPr>
        <w:t xml:space="preserve"> </w:t>
      </w:r>
      <w:r w:rsidRPr="00C52C07">
        <w:t>В</w:t>
      </w:r>
      <w:r w:rsidRPr="00703283">
        <w:rPr>
          <w:lang w:val="en-US"/>
        </w:rPr>
        <w:t>.</w:t>
      </w:r>
      <w:r w:rsidRPr="00C52C07">
        <w:t>И</w:t>
      </w:r>
      <w:r w:rsidRPr="00703283">
        <w:rPr>
          <w:lang w:val="en-US"/>
        </w:rPr>
        <w:t xml:space="preserve">., </w:t>
      </w:r>
      <w:r w:rsidRPr="00C52C07">
        <w:t>Балаченков</w:t>
      </w:r>
      <w:r w:rsidRPr="00703283">
        <w:rPr>
          <w:lang w:val="en-US"/>
        </w:rPr>
        <w:t xml:space="preserve"> </w:t>
      </w:r>
      <w:r w:rsidRPr="00C52C07">
        <w:t>И</w:t>
      </w:r>
      <w:r w:rsidRPr="00703283">
        <w:rPr>
          <w:lang w:val="en-US"/>
        </w:rPr>
        <w:t>.</w:t>
      </w:r>
      <w:r w:rsidRPr="00C52C07">
        <w:t>М</w:t>
      </w:r>
      <w:r w:rsidRPr="00703283">
        <w:rPr>
          <w:lang w:val="en-US"/>
        </w:rPr>
        <w:t xml:space="preserve">., </w:t>
      </w:r>
      <w:r w:rsidRPr="00C52C07">
        <w:t>Тельнова</w:t>
      </w:r>
      <w:r w:rsidRPr="00703283">
        <w:rPr>
          <w:lang w:val="en-US"/>
        </w:rPr>
        <w:t xml:space="preserve"> </w:t>
      </w:r>
      <w:r w:rsidRPr="00C52C07">
        <w:t>А</w:t>
      </w:r>
      <w:r w:rsidRPr="00703283">
        <w:rPr>
          <w:lang w:val="en-US"/>
        </w:rPr>
        <w:t>.</w:t>
      </w:r>
      <w:r w:rsidRPr="00C52C07">
        <w:t>Ю</w:t>
      </w:r>
      <w:r w:rsidRPr="00703283">
        <w:rPr>
          <w:lang w:val="en-US"/>
        </w:rPr>
        <w:t xml:space="preserve">., </w:t>
      </w:r>
      <w:r w:rsidRPr="00C52C07">
        <w:t>Щеголев</w:t>
      </w:r>
      <w:r w:rsidRPr="00703283">
        <w:rPr>
          <w:lang w:val="en-US"/>
        </w:rPr>
        <w:t xml:space="preserve"> </w:t>
      </w:r>
      <w:r w:rsidRPr="00C52C07">
        <w:t>П</w:t>
      </w:r>
      <w:r w:rsidRPr="00703283">
        <w:rPr>
          <w:lang w:val="en-US"/>
        </w:rPr>
        <w:t>.</w:t>
      </w:r>
      <w:r w:rsidRPr="00C52C07">
        <w:t>Б</w:t>
      </w:r>
      <w:r w:rsidRPr="00703283">
        <w:rPr>
          <w:lang w:val="en-US"/>
        </w:rPr>
        <w:t xml:space="preserve">., </w:t>
      </w:r>
      <w:r w:rsidRPr="00C52C07">
        <w:t>Бахарев</w:t>
      </w:r>
      <w:r w:rsidRPr="00703283">
        <w:rPr>
          <w:lang w:val="en-US"/>
        </w:rPr>
        <w:t xml:space="preserve"> </w:t>
      </w:r>
      <w:r w:rsidRPr="00C52C07">
        <w:t>Н</w:t>
      </w:r>
      <w:r w:rsidRPr="00703283">
        <w:rPr>
          <w:lang w:val="en-US"/>
        </w:rPr>
        <w:t>.</w:t>
      </w:r>
      <w:r w:rsidRPr="00C52C07">
        <w:t>Н</w:t>
      </w:r>
      <w:r w:rsidR="00992A79" w:rsidRPr="00703283">
        <w:rPr>
          <w:lang w:val="en-US"/>
        </w:rPr>
        <w:t>.</w:t>
      </w:r>
      <w:r w:rsidRPr="00703283">
        <w:rPr>
          <w:lang w:val="en-US"/>
        </w:rPr>
        <w:t xml:space="preserve">, </w:t>
      </w:r>
      <w:r w:rsidRPr="00C52C07">
        <w:t>Курскиев</w:t>
      </w:r>
      <w:r w:rsidRPr="00703283">
        <w:rPr>
          <w:lang w:val="en-US"/>
        </w:rPr>
        <w:t xml:space="preserve"> </w:t>
      </w:r>
      <w:r w:rsidRPr="00C52C07">
        <w:t>Г</w:t>
      </w:r>
      <w:r w:rsidRPr="00703283">
        <w:rPr>
          <w:lang w:val="en-US"/>
        </w:rPr>
        <w:t>.</w:t>
      </w:r>
      <w:r w:rsidRPr="00C52C07">
        <w:t>С</w:t>
      </w:r>
      <w:r w:rsidRPr="00703283">
        <w:rPr>
          <w:lang w:val="en-US"/>
        </w:rPr>
        <w:t xml:space="preserve">., </w:t>
      </w:r>
      <w:r w:rsidRPr="00C52C07">
        <w:t>Киселев</w:t>
      </w:r>
      <w:r w:rsidRPr="00703283">
        <w:rPr>
          <w:lang w:val="en-US"/>
        </w:rPr>
        <w:t xml:space="preserve"> </w:t>
      </w:r>
      <w:r w:rsidRPr="00C52C07">
        <w:t>Е</w:t>
      </w:r>
      <w:r w:rsidRPr="00703283">
        <w:rPr>
          <w:lang w:val="en-US"/>
        </w:rPr>
        <w:t>.</w:t>
      </w:r>
      <w:r w:rsidRPr="00C52C07">
        <w:t>О</w:t>
      </w:r>
      <w:r w:rsidRPr="00703283">
        <w:rPr>
          <w:lang w:val="en-US"/>
        </w:rPr>
        <w:t xml:space="preserve">., </w:t>
      </w:r>
      <w:r w:rsidRPr="00C52C07">
        <w:t>Патров</w:t>
      </w:r>
      <w:r w:rsidRPr="00703283">
        <w:rPr>
          <w:lang w:val="en-US"/>
        </w:rPr>
        <w:t xml:space="preserve"> </w:t>
      </w:r>
      <w:r w:rsidRPr="00C52C07">
        <w:t>М</w:t>
      </w:r>
      <w:r w:rsidRPr="00703283">
        <w:rPr>
          <w:lang w:val="en-US"/>
        </w:rPr>
        <w:t>.</w:t>
      </w:r>
      <w:r w:rsidRPr="00C52C07">
        <w:t>И</w:t>
      </w:r>
      <w:r w:rsidRPr="00703283">
        <w:rPr>
          <w:lang w:val="en-US"/>
        </w:rPr>
        <w:t xml:space="preserve">., </w:t>
      </w:r>
      <w:r w:rsidRPr="00C52C07">
        <w:t>Тюхменева</w:t>
      </w:r>
      <w:r>
        <w:rPr>
          <w:lang w:val="en-US"/>
        </w:rPr>
        <w:t> </w:t>
      </w:r>
      <w:r w:rsidRPr="00C52C07">
        <w:t>Е</w:t>
      </w:r>
      <w:r w:rsidRPr="00703283">
        <w:rPr>
          <w:lang w:val="en-US"/>
        </w:rPr>
        <w:t>.</w:t>
      </w:r>
      <w:r w:rsidRPr="00C52C07">
        <w:t>А</w:t>
      </w:r>
      <w:r w:rsidRPr="00703283">
        <w:rPr>
          <w:lang w:val="en-US"/>
        </w:rPr>
        <w:t xml:space="preserve">., </w:t>
      </w:r>
      <w:r w:rsidRPr="00C52C07">
        <w:t>Толстяков</w:t>
      </w:r>
      <w:r w:rsidRPr="00703283">
        <w:rPr>
          <w:lang w:val="en-US"/>
        </w:rPr>
        <w:t xml:space="preserve"> </w:t>
      </w:r>
      <w:r w:rsidRPr="00C52C07">
        <w:t>С</w:t>
      </w:r>
      <w:r w:rsidRPr="00703283">
        <w:rPr>
          <w:lang w:val="en-US"/>
        </w:rPr>
        <w:t>.</w:t>
      </w:r>
      <w:r w:rsidRPr="00C52C07">
        <w:t>Ю</w:t>
      </w:r>
      <w:r w:rsidRPr="00703283">
        <w:rPr>
          <w:lang w:val="en-US"/>
        </w:rPr>
        <w:t>.</w:t>
      </w:r>
    </w:p>
    <w:p w:rsidR="00B963A8" w:rsidRDefault="00B963A8" w:rsidP="00B963A8">
      <w:pPr>
        <w:pStyle w:val="Zv-Organization"/>
      </w:pPr>
      <w:r w:rsidRPr="00553B6C">
        <w:t>Физико-технический институт им. А.Ф. Иоффе РАН, г. Санкт-Петербург, Россия,</w:t>
      </w:r>
      <w:r w:rsidRPr="00992A79">
        <w:t xml:space="preserve"> </w:t>
      </w:r>
      <w:hyperlink r:id="rId8" w:history="1">
        <w:r w:rsidRPr="00553B6C">
          <w:rPr>
            <w:rStyle w:val="a7"/>
          </w:rPr>
          <w:t>Valentin.Tokarev@mail.ioffe.ru</w:t>
        </w:r>
      </w:hyperlink>
    </w:p>
    <w:p w:rsidR="00B963A8" w:rsidRPr="00CE3593" w:rsidRDefault="00B963A8" w:rsidP="00B963A8">
      <w:pPr>
        <w:pStyle w:val="Zv-bodyreport"/>
      </w:pPr>
      <w:r>
        <w:t xml:space="preserve">В </w:t>
      </w:r>
      <w:r w:rsidRPr="008D31AD">
        <w:t>установках с магнитным удержанием типа токамак процессы, протекающие в</w:t>
      </w:r>
      <w:r>
        <w:t xml:space="preserve"> скрейп-слое (</w:t>
      </w:r>
      <w:r w:rsidRPr="008D31AD">
        <w:t>SOL</w:t>
      </w:r>
      <w:r>
        <w:t xml:space="preserve"> –</w:t>
      </w:r>
      <w:r w:rsidRPr="008D31AD">
        <w:t xml:space="preserve"> Scrape-off Layer) и на границе плазмы играют важную роль для достижения стационарных условий зажигания [1], а также влияют на глобальные свойства удержания. В частности</w:t>
      </w:r>
      <w:r>
        <w:t>,</w:t>
      </w:r>
      <w:r w:rsidRPr="008D31AD">
        <w:t xml:space="preserve"> тепловые потоки на стенку и диверторные пластины являются одним из основных </w:t>
      </w:r>
      <w:r w:rsidRPr="00CE3593">
        <w:t>ограничений достижения энергонапряженных режимов работы.</w:t>
      </w:r>
    </w:p>
    <w:p w:rsidR="00B963A8" w:rsidRPr="00CE3593" w:rsidRDefault="00B963A8" w:rsidP="00B963A8">
      <w:pPr>
        <w:pStyle w:val="Zv-bodyreport"/>
      </w:pPr>
      <w:r w:rsidRPr="00CE3593">
        <w:t>В настоящее время исследование потока тепла идущего на диверторные пластины производится на многих токамаках и основными инструментами таких исследований являются инфракрасные камеры (ик-камеры) [2]. Подобные устройства позволяют измерять эволюцию температуры на поверхности диверторных пластин, что даёт возможность вычислить плотность теплового потока, а также определить такой важный параметр как «ширина» SOL (</w:t>
      </w:r>
      <w:r w:rsidRPr="00CE3593">
        <w:rPr>
          <w:i/>
          <w:iCs/>
        </w:rPr>
        <w:t>λ</w:t>
      </w:r>
      <w:r w:rsidRPr="00CE3593">
        <w:rPr>
          <w:i/>
          <w:iCs/>
          <w:vertAlign w:val="subscript"/>
        </w:rPr>
        <w:t>q</w:t>
      </w:r>
      <w:r w:rsidRPr="00CE3593">
        <w:t xml:space="preserve">), то есть характерное расстояние на котором плотность теплового потока спадает в </w:t>
      </w:r>
      <w:r w:rsidRPr="00CE3593">
        <w:rPr>
          <w:i/>
          <w:iCs/>
        </w:rPr>
        <w:t xml:space="preserve">e </w:t>
      </w:r>
      <w:r w:rsidRPr="00CE3593">
        <w:t>раз.</w:t>
      </w:r>
    </w:p>
    <w:p w:rsidR="00B963A8" w:rsidRPr="008D31AD" w:rsidRDefault="00B963A8" w:rsidP="00B963A8">
      <w:pPr>
        <w:pStyle w:val="Zv-bodyreport"/>
      </w:pPr>
      <w:r w:rsidRPr="008D31AD">
        <w:t>Глобус-М2 представляет собой сферический токамак [</w:t>
      </w:r>
      <w:r>
        <w:t>3</w:t>
      </w:r>
      <w:r w:rsidRPr="008D31AD">
        <w:t>] с открытым дивертором, большим радиусом</w:t>
      </w:r>
      <w:r>
        <w:t xml:space="preserve"> </w:t>
      </w:r>
      <w:r w:rsidRPr="008D31AD">
        <w:rPr>
          <w:i/>
          <w:iCs/>
        </w:rPr>
        <w:t>R=</w:t>
      </w:r>
      <w:r w:rsidRPr="008D31AD">
        <w:t>0,36 м, малым радиусом</w:t>
      </w:r>
      <w:r>
        <w:t xml:space="preserve"> </w:t>
      </w:r>
      <w:r w:rsidRPr="008D31AD">
        <w:rPr>
          <w:i/>
          <w:iCs/>
        </w:rPr>
        <w:t>a=</w:t>
      </w:r>
      <w:r w:rsidRPr="008D31AD">
        <w:t>0,24 м, током по плазме</w:t>
      </w:r>
      <w:r>
        <w:t xml:space="preserve"> </w:t>
      </w:r>
      <w:r w:rsidRPr="008D31AD">
        <w:rPr>
          <w:i/>
          <w:iCs/>
        </w:rPr>
        <w:t>I</w:t>
      </w:r>
      <w:r w:rsidRPr="008D31AD">
        <w:rPr>
          <w:i/>
          <w:iCs/>
          <w:vertAlign w:val="subscript"/>
        </w:rPr>
        <w:t>p</w:t>
      </w:r>
      <w:r w:rsidRPr="0024682F">
        <w:t xml:space="preserve"> </w:t>
      </w:r>
      <w:r w:rsidRPr="008D31AD">
        <w:t>до 0,5 МА и тороидальным магнитным полем в районе геометрического центра плазмы</w:t>
      </w:r>
      <w:r>
        <w:t xml:space="preserve"> </w:t>
      </w:r>
      <w:r w:rsidRPr="008D31AD">
        <w:rPr>
          <w:i/>
          <w:iCs/>
        </w:rPr>
        <w:t>B</w:t>
      </w:r>
      <w:r w:rsidRPr="008D31AD">
        <w:rPr>
          <w:vertAlign w:val="subscript"/>
        </w:rPr>
        <w:t>T</w:t>
      </w:r>
      <w:r>
        <w:t xml:space="preserve"> </w:t>
      </w:r>
      <w:r w:rsidRPr="008D31AD">
        <w:t>до 1 Тл.</w:t>
      </w:r>
    </w:p>
    <w:p w:rsidR="00B963A8" w:rsidRPr="00CE3593" w:rsidRDefault="00B963A8" w:rsidP="00B963A8">
      <w:pPr>
        <w:pStyle w:val="Zv-bodyreport"/>
      </w:pPr>
      <w:r>
        <w:t xml:space="preserve">В работе использовалась ик-камера </w:t>
      </w:r>
      <w:r w:rsidRPr="0024682F">
        <w:t>с детектором 640х512 пикселей, спектральный диапазон 2-5</w:t>
      </w:r>
      <w:r>
        <w:t xml:space="preserve"> </w:t>
      </w:r>
      <w:r w:rsidRPr="0024682F">
        <w:t>мкм,</w:t>
      </w:r>
      <w:r>
        <w:t xml:space="preserve"> и </w:t>
      </w:r>
      <w:r w:rsidRPr="0024682F">
        <w:t>частот</w:t>
      </w:r>
      <w:r>
        <w:t xml:space="preserve">ой </w:t>
      </w:r>
      <w:r w:rsidRPr="0024682F">
        <w:t>кадров</w:t>
      </w:r>
      <w:r>
        <w:t xml:space="preserve"> до 220 Гц в полнокадровом режиме.</w:t>
      </w:r>
      <w:r w:rsidRPr="008D31AD">
        <w:t xml:space="preserve"> Ик-камера располагалась на верхнем куполе вакуумной камеры на расстоянии 1,3 м от нижних диверторных пластин, для обеспечения прохождения излучения в требуемом диапазоне использовалось окно из </w:t>
      </w:r>
      <w:r w:rsidRPr="00CE3593">
        <w:t>сапфира.</w:t>
      </w:r>
    </w:p>
    <w:p w:rsidR="00B963A8" w:rsidRDefault="00B963A8" w:rsidP="00B963A8">
      <w:pPr>
        <w:pStyle w:val="Zv-bodyreport"/>
      </w:pPr>
      <w:r w:rsidRPr="00CE3593">
        <w:t>В работе приведены результаты измерений темпер</w:t>
      </w:r>
      <w:r>
        <w:t>атуры и оценки теплового потока</w:t>
      </w:r>
      <w:r w:rsidRPr="00CE3593">
        <w:t xml:space="preserve"> в области пересечения диверторных пластин внешней ногой сепаратрисы (strike point), а также ширина скрейп-слоя при </w:t>
      </w:r>
      <w:r>
        <w:t>р</w:t>
      </w:r>
      <w:r w:rsidRPr="00CE3593">
        <w:t>азличном плазменном токе.</w:t>
      </w:r>
    </w:p>
    <w:p w:rsidR="00B963A8" w:rsidRPr="00281901" w:rsidRDefault="00B963A8" w:rsidP="00B963A8">
      <w:pPr>
        <w:pStyle w:val="Zv-bodyreport"/>
        <w:spacing w:before="120"/>
      </w:pPr>
      <w:r w:rsidRPr="00281901">
        <w:t>Эксперименты проведены на УНУ «Сферический токамак ГлобусМ», входящей в состав ФЦКП «Материаловедение и диагностика в передовых технологиях» (уникальный идентификатор проекта RFMEFI62119X0021).</w:t>
      </w:r>
    </w:p>
    <w:p w:rsidR="00B963A8" w:rsidRDefault="00B963A8" w:rsidP="00B963A8">
      <w:pPr>
        <w:pStyle w:val="Zv-TitleReferences-ru"/>
      </w:pPr>
      <w:r>
        <w:t>Литература</w:t>
      </w:r>
    </w:p>
    <w:p w:rsidR="00B963A8" w:rsidRPr="006513CE" w:rsidRDefault="00B963A8" w:rsidP="00B963A8">
      <w:pPr>
        <w:pStyle w:val="Zv-References-ru"/>
        <w:numPr>
          <w:ilvl w:val="0"/>
          <w:numId w:val="1"/>
        </w:numPr>
        <w:rPr>
          <w:lang w:val="en-US"/>
        </w:rPr>
      </w:pPr>
      <w:bookmarkStart w:id="3" w:name="Stangby_Edge_monography"/>
      <w:bookmarkStart w:id="4" w:name="_Ref387609229"/>
      <w:r w:rsidRPr="006513CE">
        <w:rPr>
          <w:lang w:val="en-US"/>
        </w:rPr>
        <w:t>Stangby P.C. The Plasma Boundary of Magnetic Fusion Devices</w:t>
      </w:r>
      <w:bookmarkEnd w:id="3"/>
      <w:r w:rsidRPr="006513CE">
        <w:rPr>
          <w:lang w:val="en-US"/>
        </w:rPr>
        <w:t>. – Bristol: Publishing Ltd, 2000</w:t>
      </w:r>
      <w:bookmarkEnd w:id="4"/>
      <w:r w:rsidRPr="006513CE">
        <w:rPr>
          <w:lang w:val="en-US"/>
        </w:rPr>
        <w:t>. – 703 p. (Plasma Physics Series).</w:t>
      </w:r>
    </w:p>
    <w:p w:rsidR="00B963A8" w:rsidRPr="006513CE" w:rsidRDefault="00B963A8" w:rsidP="00B963A8">
      <w:pPr>
        <w:pStyle w:val="Zv-References-ru"/>
        <w:numPr>
          <w:ilvl w:val="0"/>
          <w:numId w:val="1"/>
        </w:numPr>
        <w:rPr>
          <w:lang w:val="en-US"/>
        </w:rPr>
      </w:pPr>
      <w:r w:rsidRPr="006513CE">
        <w:rPr>
          <w:lang w:val="en-US"/>
        </w:rPr>
        <w:t>Lee H.H. et al Nuc. Mat. and E. 12 (2017) 541-547</w:t>
      </w:r>
    </w:p>
    <w:p w:rsidR="00B963A8" w:rsidRPr="006513CE" w:rsidRDefault="00B963A8" w:rsidP="00B963A8">
      <w:pPr>
        <w:pStyle w:val="Zv-References-ru"/>
        <w:numPr>
          <w:ilvl w:val="0"/>
          <w:numId w:val="1"/>
        </w:numPr>
        <w:rPr>
          <w:lang w:val="en-US"/>
        </w:rPr>
      </w:pPr>
      <w:r w:rsidRPr="006513CE">
        <w:rPr>
          <w:lang w:val="en-US"/>
        </w:rPr>
        <w:t>V.B. Minaev et al J. Phys.: Conf. Ser. 1094 012001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40D" w:rsidRDefault="00F0040D">
      <w:r>
        <w:separator/>
      </w:r>
    </w:p>
  </w:endnote>
  <w:endnote w:type="continuationSeparator" w:id="0">
    <w:p w:rsidR="00F0040D" w:rsidRDefault="00F00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C5E5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C5E5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549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40D" w:rsidRDefault="00F0040D">
      <w:r>
        <w:separator/>
      </w:r>
    </w:p>
  </w:footnote>
  <w:footnote w:type="continuationSeparator" w:id="0">
    <w:p w:rsidR="00F0040D" w:rsidRDefault="00F0040D">
      <w:r>
        <w:continuationSeparator/>
      </w:r>
    </w:p>
  </w:footnote>
  <w:footnote w:id="1">
    <w:p w:rsidR="00703283" w:rsidRPr="00703283" w:rsidRDefault="00703283">
      <w:pPr>
        <w:pStyle w:val="a8"/>
        <w:rPr>
          <w:sz w:val="22"/>
          <w:szCs w:val="22"/>
          <w:lang w:val="en-US"/>
        </w:rPr>
      </w:pPr>
      <w:r w:rsidRPr="00703283">
        <w:rPr>
          <w:rStyle w:val="aa"/>
          <w:sz w:val="22"/>
          <w:szCs w:val="22"/>
        </w:rPr>
        <w:t>*)</w:t>
      </w:r>
      <w:r w:rsidRPr="00703283">
        <w:rPr>
          <w:sz w:val="22"/>
          <w:szCs w:val="22"/>
        </w:rPr>
        <w:t xml:space="preserve"> </w:t>
      </w:r>
      <w:hyperlink r:id="rId1" w:history="1">
        <w:r w:rsidRPr="00703283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5C5E5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2A79"/>
    <w:rsid w:val="00037DCC"/>
    <w:rsid w:val="00043701"/>
    <w:rsid w:val="000C7078"/>
    <w:rsid w:val="000D76E9"/>
    <w:rsid w:val="000E495B"/>
    <w:rsid w:val="00115708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C5494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C5E5A"/>
    <w:rsid w:val="00617E8E"/>
    <w:rsid w:val="00650CBC"/>
    <w:rsid w:val="00654A7B"/>
    <w:rsid w:val="0066672D"/>
    <w:rsid w:val="006673EE"/>
    <w:rsid w:val="00683140"/>
    <w:rsid w:val="006A1743"/>
    <w:rsid w:val="006F68D0"/>
    <w:rsid w:val="00703283"/>
    <w:rsid w:val="00732A2E"/>
    <w:rsid w:val="007B4E0C"/>
    <w:rsid w:val="007B6378"/>
    <w:rsid w:val="00802D35"/>
    <w:rsid w:val="008E2894"/>
    <w:rsid w:val="0094721E"/>
    <w:rsid w:val="00992A79"/>
    <w:rsid w:val="00A66876"/>
    <w:rsid w:val="00A71613"/>
    <w:rsid w:val="00AB3459"/>
    <w:rsid w:val="00AD7670"/>
    <w:rsid w:val="00B622ED"/>
    <w:rsid w:val="00B9584E"/>
    <w:rsid w:val="00B963A8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0040D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963A8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70328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03283"/>
  </w:style>
  <w:style w:type="character" w:styleId="aa">
    <w:name w:val="footnote reference"/>
    <w:basedOn w:val="a0"/>
    <w:rsid w:val="007032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.Tokarev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AY-Tokarev_e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B1382-9250-4A5C-837F-38F509D6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8</TotalTime>
  <Pages>1</Pages>
  <Words>348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ШИРИНЫ СКРЕЙП-СЛОЯ НА ТОКАМАКЕ ГЛОБУС-М2 С ПОМОЩЬЮ ИК-КАМЕРЫ</dc:title>
  <dc:creator/>
  <cp:lastModifiedBy>Сатунин</cp:lastModifiedBy>
  <cp:revision>4</cp:revision>
  <cp:lastPrinted>1601-01-01T00:00:00Z</cp:lastPrinted>
  <dcterms:created xsi:type="dcterms:W3CDTF">2021-02-04T11:47:00Z</dcterms:created>
  <dcterms:modified xsi:type="dcterms:W3CDTF">2021-05-24T11:57:00Z</dcterms:modified>
</cp:coreProperties>
</file>