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E21" w:rsidRPr="00913734" w:rsidRDefault="00E11733" w:rsidP="002E0E21">
      <w:pPr>
        <w:pStyle w:val="Zv-Titlereport"/>
        <w:rPr>
          <w:lang w:val="en-US"/>
        </w:rPr>
      </w:pPr>
      <w:r w:rsidRPr="00E11733">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FC6C5C" w:rsidRPr="0095603D" w:rsidRDefault="00FC6C5C" w:rsidP="003B6459">
                  <w:pPr>
                    <w:spacing w:before="80"/>
                    <w:rPr>
                      <w:sz w:val="22"/>
                      <w:szCs w:val="22"/>
                    </w:rPr>
                  </w:pPr>
                  <w:r w:rsidRPr="0095603D">
                    <w:rPr>
                      <w:sz w:val="22"/>
                      <w:szCs w:val="22"/>
                    </w:rPr>
                    <w:t>DOI:</w:t>
                  </w:r>
                  <w:r>
                    <w:rPr>
                      <w:sz w:val="22"/>
                      <w:szCs w:val="22"/>
                    </w:rPr>
                    <w:t xml:space="preserve"> </w:t>
                  </w:r>
                  <w:r w:rsidRPr="00FC6C5C">
                    <w:rPr>
                      <w:sz w:val="22"/>
                      <w:szCs w:val="22"/>
                    </w:rPr>
                    <w:t>10.34854/ICPAF.2021.48.1.031</w:t>
                  </w:r>
                </w:p>
              </w:txbxContent>
            </v:textbox>
            <w10:anchorlock/>
          </v:shape>
        </w:pict>
      </w:r>
      <w:r w:rsidR="002E0E21" w:rsidRPr="00913734">
        <w:rPr>
          <w:lang w:val="en-US"/>
        </w:rPr>
        <w:t>APPLICATION OF MACHINE LEARNING FOR</w:t>
      </w:r>
      <w:r w:rsidR="002E0E21">
        <w:rPr>
          <w:lang w:val="en-US"/>
        </w:rPr>
        <w:t xml:space="preserve"> DETERMINING THE </w:t>
      </w:r>
      <w:r w:rsidR="002E0E21" w:rsidRPr="00913734">
        <w:rPr>
          <w:lang w:val="en-US"/>
        </w:rPr>
        <w:t>ELECTRON</w:t>
      </w:r>
      <w:r w:rsidR="002E0E21" w:rsidRPr="00083254">
        <w:rPr>
          <w:lang w:val="en-US"/>
        </w:rPr>
        <w:t xml:space="preserve"> </w:t>
      </w:r>
      <w:r w:rsidR="002E0E21">
        <w:rPr>
          <w:lang w:val="en-US"/>
        </w:rPr>
        <w:t>TEMPERATURE</w:t>
      </w:r>
      <w:r w:rsidR="002E0E21" w:rsidRPr="00913734">
        <w:rPr>
          <w:lang w:val="en-US"/>
        </w:rPr>
        <w:t xml:space="preserve"> IN TOKAMAK GLOBUS-M2 ACCORDING TO DIAGNOSTICS OF THOMSON SCATTERING AND SOFT X-RAY RADIATION</w:t>
      </w:r>
      <w:r w:rsidR="00FC6C5C">
        <w:rPr>
          <w:lang w:val="en-US"/>
        </w:rPr>
        <w:t xml:space="preserve"> </w:t>
      </w:r>
      <w:r w:rsidR="00FC6C5C">
        <w:rPr>
          <w:rStyle w:val="aa"/>
          <w:lang w:val="en-US"/>
        </w:rPr>
        <w:footnoteReference w:customMarkFollows="1" w:id="1"/>
        <w:t>*)</w:t>
      </w:r>
    </w:p>
    <w:p w:rsidR="002E0E21" w:rsidRPr="00083254" w:rsidRDefault="002E0E21" w:rsidP="002E0E21">
      <w:pPr>
        <w:pStyle w:val="Zv-Author"/>
        <w:rPr>
          <w:shd w:val="clear" w:color="auto" w:fill="FFFFFF"/>
          <w:lang w:val="en-US"/>
        </w:rPr>
      </w:pPr>
      <w:r w:rsidRPr="00083254">
        <w:rPr>
          <w:shd w:val="clear" w:color="auto" w:fill="FFFFFF"/>
          <w:lang w:val="en-US"/>
        </w:rPr>
        <w:t xml:space="preserve">Tkachenko E.E., </w:t>
      </w:r>
      <w:r w:rsidRPr="002E0E21">
        <w:rPr>
          <w:shd w:val="clear" w:color="auto" w:fill="FFFFFF"/>
          <w:lang w:val="en-US"/>
        </w:rPr>
        <w:t>Kurskiev</w:t>
      </w:r>
      <w:r w:rsidRPr="00083254">
        <w:rPr>
          <w:shd w:val="clear" w:color="auto" w:fill="FFFFFF"/>
          <w:lang w:val="en-US"/>
        </w:rPr>
        <w:t xml:space="preserve"> G.S.,</w:t>
      </w:r>
      <w:r w:rsidRPr="00083254">
        <w:rPr>
          <w:shd w:val="clear" w:color="auto" w:fill="FFFFFF"/>
          <w:vertAlign w:val="superscript"/>
          <w:lang w:val="en-US"/>
        </w:rPr>
        <w:t xml:space="preserve"> </w:t>
      </w:r>
      <w:r w:rsidRPr="00083254">
        <w:rPr>
          <w:shd w:val="clear" w:color="auto" w:fill="FFFFFF"/>
          <w:lang w:val="en-US"/>
        </w:rPr>
        <w:t>Zhiltsov N.S.,</w:t>
      </w:r>
      <w:r w:rsidRPr="00083254">
        <w:rPr>
          <w:shd w:val="clear" w:color="auto" w:fill="FFFFFF"/>
          <w:vertAlign w:val="superscript"/>
          <w:lang w:val="en-US"/>
        </w:rPr>
        <w:t xml:space="preserve"> </w:t>
      </w:r>
      <w:r w:rsidRPr="00083254">
        <w:rPr>
          <w:shd w:val="clear" w:color="auto" w:fill="FFFFFF"/>
          <w:lang w:val="en-US"/>
        </w:rPr>
        <w:t>Voronin A.V.,</w:t>
      </w:r>
      <w:r w:rsidRPr="00083254">
        <w:rPr>
          <w:shd w:val="clear" w:color="auto" w:fill="FFFFFF"/>
          <w:vertAlign w:val="superscript"/>
          <w:lang w:val="en-US"/>
        </w:rPr>
        <w:t xml:space="preserve"> </w:t>
      </w:r>
      <w:r w:rsidRPr="00083254">
        <w:rPr>
          <w:shd w:val="clear" w:color="auto" w:fill="FFFFFF"/>
          <w:lang w:val="en-US"/>
        </w:rPr>
        <w:t>Goryainov V.Yu.,</w:t>
      </w:r>
      <w:r>
        <w:rPr>
          <w:shd w:val="clear" w:color="auto" w:fill="FFFFFF"/>
          <w:lang w:val="en-US"/>
        </w:rPr>
        <w:t xml:space="preserve"> Mukhin E.E.,</w:t>
      </w:r>
      <w:r w:rsidRPr="00083254">
        <w:rPr>
          <w:shd w:val="clear" w:color="auto" w:fill="FFFFFF"/>
          <w:vertAlign w:val="superscript"/>
          <w:lang w:val="en-US"/>
        </w:rPr>
        <w:t xml:space="preserve"> </w:t>
      </w:r>
      <w:r w:rsidRPr="00083254">
        <w:rPr>
          <w:shd w:val="clear" w:color="auto" w:fill="FFFFFF"/>
          <w:lang w:val="en-US"/>
        </w:rPr>
        <w:t>Tolstyakov S.Yu.,</w:t>
      </w:r>
      <w:r w:rsidRPr="00083254">
        <w:rPr>
          <w:shd w:val="clear" w:color="auto" w:fill="FFFFFF"/>
          <w:vertAlign w:val="superscript"/>
          <w:lang w:val="en-US"/>
        </w:rPr>
        <w:t xml:space="preserve"> </w:t>
      </w:r>
      <w:r w:rsidRPr="00083254">
        <w:rPr>
          <w:shd w:val="clear" w:color="auto" w:fill="FFFFFF"/>
          <w:lang w:val="en-US"/>
        </w:rPr>
        <w:t>Varfolomeev V.I.,</w:t>
      </w:r>
      <w:r w:rsidRPr="00083254">
        <w:rPr>
          <w:shd w:val="clear" w:color="auto" w:fill="FFFFFF"/>
          <w:vertAlign w:val="superscript"/>
          <w:lang w:val="en-US"/>
        </w:rPr>
        <w:t xml:space="preserve"> </w:t>
      </w:r>
      <w:r w:rsidRPr="00083254">
        <w:rPr>
          <w:shd w:val="clear" w:color="auto" w:fill="FFFFFF"/>
          <w:lang w:val="en-US"/>
        </w:rPr>
        <w:t>Gusev V.K.,</w:t>
      </w:r>
      <w:r w:rsidRPr="00083254">
        <w:rPr>
          <w:shd w:val="clear" w:color="auto" w:fill="FFFFFF"/>
          <w:vertAlign w:val="superscript"/>
          <w:lang w:val="en-US"/>
        </w:rPr>
        <w:t xml:space="preserve"> </w:t>
      </w:r>
      <w:r w:rsidRPr="00083254">
        <w:rPr>
          <w:shd w:val="clear" w:color="auto" w:fill="FFFFFF"/>
          <w:lang w:val="en-US"/>
        </w:rPr>
        <w:t>Minaev V.B.,</w:t>
      </w:r>
      <w:r w:rsidRPr="00083254">
        <w:rPr>
          <w:shd w:val="clear" w:color="auto" w:fill="FFFFFF"/>
          <w:vertAlign w:val="superscript"/>
          <w:lang w:val="en-US"/>
        </w:rPr>
        <w:t xml:space="preserve"> </w:t>
      </w:r>
      <w:r w:rsidRPr="00083254">
        <w:rPr>
          <w:shd w:val="clear" w:color="auto" w:fill="FFFFFF"/>
          <w:lang w:val="en-US"/>
        </w:rPr>
        <w:t>Novo</w:t>
      </w:r>
      <w:r>
        <w:rPr>
          <w:shd w:val="clear" w:color="auto" w:fill="FFFFFF"/>
          <w:lang w:val="en-US"/>
        </w:rPr>
        <w:t>k</w:t>
      </w:r>
      <w:r w:rsidRPr="00083254">
        <w:rPr>
          <w:shd w:val="clear" w:color="auto" w:fill="FFFFFF"/>
          <w:lang w:val="en-US"/>
        </w:rPr>
        <w:t>ha</w:t>
      </w:r>
      <w:r>
        <w:rPr>
          <w:shd w:val="clear" w:color="auto" w:fill="FFFFFF"/>
          <w:lang w:val="en-US"/>
        </w:rPr>
        <w:t>ts</w:t>
      </w:r>
      <w:r w:rsidRPr="00083254">
        <w:rPr>
          <w:shd w:val="clear" w:color="auto" w:fill="FFFFFF"/>
          <w:lang w:val="en-US"/>
        </w:rPr>
        <w:t>ky A.N.,</w:t>
      </w:r>
      <w:r w:rsidRPr="00083254">
        <w:rPr>
          <w:shd w:val="clear" w:color="auto" w:fill="FFFFFF"/>
          <w:vertAlign w:val="superscript"/>
          <w:lang w:val="en-US"/>
        </w:rPr>
        <w:t xml:space="preserve"> </w:t>
      </w:r>
      <w:r w:rsidRPr="00083254">
        <w:rPr>
          <w:shd w:val="clear" w:color="auto" w:fill="FFFFFF"/>
          <w:lang w:val="en-US"/>
        </w:rPr>
        <w:t>Patrov M.I.,</w:t>
      </w:r>
      <w:r w:rsidRPr="00083254">
        <w:rPr>
          <w:shd w:val="clear" w:color="auto" w:fill="FFFFFF"/>
          <w:vertAlign w:val="superscript"/>
          <w:lang w:val="en-US"/>
        </w:rPr>
        <w:t xml:space="preserve"> </w:t>
      </w:r>
      <w:r w:rsidRPr="00083254">
        <w:rPr>
          <w:shd w:val="clear" w:color="auto" w:fill="FFFFFF"/>
          <w:lang w:val="en-US"/>
        </w:rPr>
        <w:t>Petrov Yu.V.,</w:t>
      </w:r>
      <w:r w:rsidRPr="00083254">
        <w:rPr>
          <w:shd w:val="clear" w:color="auto" w:fill="FFFFFF"/>
          <w:vertAlign w:val="superscript"/>
          <w:lang w:val="en-US"/>
        </w:rPr>
        <w:t xml:space="preserve"> </w:t>
      </w:r>
      <w:r w:rsidRPr="00083254">
        <w:rPr>
          <w:shd w:val="clear" w:color="auto" w:fill="FFFFFF"/>
          <w:lang w:val="en-US"/>
        </w:rPr>
        <w:t>Sa</w:t>
      </w:r>
      <w:r>
        <w:rPr>
          <w:shd w:val="clear" w:color="auto" w:fill="FFFFFF"/>
          <w:lang w:val="en-US"/>
        </w:rPr>
        <w:t>k</w:t>
      </w:r>
      <w:r w:rsidRPr="00083254">
        <w:rPr>
          <w:shd w:val="clear" w:color="auto" w:fill="FFFFFF"/>
          <w:lang w:val="en-US"/>
        </w:rPr>
        <w:t>harov N.V.,</w:t>
      </w:r>
      <w:r w:rsidRPr="00083254">
        <w:rPr>
          <w:shd w:val="clear" w:color="auto" w:fill="FFFFFF"/>
          <w:vertAlign w:val="superscript"/>
          <w:lang w:val="en-US"/>
        </w:rPr>
        <w:t xml:space="preserve"> </w:t>
      </w:r>
      <w:r w:rsidRPr="00083254">
        <w:rPr>
          <w:shd w:val="clear" w:color="auto" w:fill="FFFFFF"/>
          <w:lang w:val="en-US"/>
        </w:rPr>
        <w:t>Kisel</w:t>
      </w:r>
      <w:r>
        <w:rPr>
          <w:shd w:val="clear" w:color="auto" w:fill="FFFFFF"/>
          <w:lang w:val="en-US"/>
        </w:rPr>
        <w:t>e</w:t>
      </w:r>
      <w:r w:rsidRPr="00083254">
        <w:rPr>
          <w:shd w:val="clear" w:color="auto" w:fill="FFFFFF"/>
          <w:lang w:val="en-US"/>
        </w:rPr>
        <w:t>v E.O.</w:t>
      </w:r>
      <w:r>
        <w:rPr>
          <w:shd w:val="clear" w:color="auto" w:fill="FFFFFF"/>
          <w:lang w:val="en-US"/>
        </w:rPr>
        <w:t>, Chernakov Al.P.</w:t>
      </w:r>
    </w:p>
    <w:p w:rsidR="002E0E21" w:rsidRDefault="002E0E21" w:rsidP="002E0E21">
      <w:pPr>
        <w:pStyle w:val="Zv-Organization"/>
        <w:rPr>
          <w:lang w:val="en-US"/>
        </w:rPr>
      </w:pPr>
      <w:r w:rsidRPr="002E0E21">
        <w:rPr>
          <w:szCs w:val="23"/>
          <w:shd w:val="clear" w:color="auto" w:fill="FFFFFF"/>
          <w:lang w:val="en-US"/>
        </w:rPr>
        <w:t xml:space="preserve">Ioffe Institute, Saint Petersburg, Russia, </w:t>
      </w:r>
      <w:hyperlink r:id="rId8" w:history="1">
        <w:r w:rsidRPr="002E0E21">
          <w:rPr>
            <w:rStyle w:val="a7"/>
            <w:lang w:val="en-US"/>
          </w:rPr>
          <w:t>erina.tkachenko@yandex.ru</w:t>
        </w:r>
      </w:hyperlink>
    </w:p>
    <w:p w:rsidR="002E0E21" w:rsidRDefault="002E0E21" w:rsidP="002E0E21">
      <w:pPr>
        <w:pStyle w:val="Zv-bodyreport"/>
        <w:rPr>
          <w:lang w:val="en-US"/>
        </w:rPr>
      </w:pPr>
      <w:r>
        <w:rPr>
          <w:lang w:val="en-US"/>
        </w:rPr>
        <w:t>An important part of</w:t>
      </w:r>
      <w:r w:rsidRPr="000F2F3C">
        <w:rPr>
          <w:lang w:val="en-US"/>
        </w:rPr>
        <w:t xml:space="preserve"> study</w:t>
      </w:r>
      <w:r w:rsidRPr="00FB499F">
        <w:rPr>
          <w:lang w:val="en-US"/>
        </w:rPr>
        <w:t xml:space="preserve">ing </w:t>
      </w:r>
      <w:r w:rsidRPr="000F2F3C">
        <w:rPr>
          <w:lang w:val="en-US"/>
        </w:rPr>
        <w:t>high-temperature plasma is the determination of the electron temperature</w:t>
      </w:r>
      <w:r w:rsidRPr="00FB499F">
        <w:rPr>
          <w:lang w:val="en-US"/>
        </w:rPr>
        <w:t xml:space="preserve"> (</w:t>
      </w:r>
      <w:r w:rsidRPr="00996B34">
        <w:rPr>
          <w:i/>
          <w:iCs/>
        </w:rPr>
        <w:t>Т</w:t>
      </w:r>
      <w:r w:rsidRPr="00996B34">
        <w:rPr>
          <w:i/>
          <w:iCs/>
          <w:vertAlign w:val="subscript"/>
        </w:rPr>
        <w:t>е</w:t>
      </w:r>
      <w:r w:rsidRPr="00FB499F">
        <w:rPr>
          <w:lang w:val="en-US"/>
        </w:rPr>
        <w:t>)</w:t>
      </w:r>
      <w:r w:rsidRPr="000F2F3C">
        <w:rPr>
          <w:lang w:val="en-US"/>
        </w:rPr>
        <w:t xml:space="preserve"> in tokamak experiments.</w:t>
      </w:r>
      <w:r w:rsidRPr="00FB499F">
        <w:rPr>
          <w:lang w:val="en-US"/>
        </w:rPr>
        <w:t xml:space="preserve"> For this purpose in spherical tokamaks we can use </w:t>
      </w:r>
      <w:r w:rsidRPr="000E01FA">
        <w:rPr>
          <w:lang w:val="en-US"/>
        </w:rPr>
        <w:t>diagnostics of Thomson scattering and diagno</w:t>
      </w:r>
      <w:r>
        <w:rPr>
          <w:lang w:val="en-US"/>
        </w:rPr>
        <w:t xml:space="preserve">stics of the intensity of soft </w:t>
      </w:r>
      <w:r w:rsidRPr="00FB499F">
        <w:rPr>
          <w:lang w:val="en-US"/>
        </w:rPr>
        <w:t>x</w:t>
      </w:r>
      <w:r w:rsidRPr="000E01FA">
        <w:rPr>
          <w:lang w:val="en-US"/>
        </w:rPr>
        <w:t xml:space="preserve">-ray </w:t>
      </w:r>
      <w:r w:rsidRPr="00FB499F">
        <w:rPr>
          <w:lang w:val="en-US"/>
        </w:rPr>
        <w:t>emission (SXR)</w:t>
      </w:r>
      <w:r w:rsidRPr="000E01FA">
        <w:rPr>
          <w:lang w:val="en-US"/>
        </w:rPr>
        <w:t>.</w:t>
      </w:r>
      <w:r w:rsidRPr="00FB499F">
        <w:rPr>
          <w:lang w:val="en-US"/>
        </w:rPr>
        <w:t xml:space="preserve"> </w:t>
      </w:r>
      <w:r>
        <w:rPr>
          <w:lang w:val="en-US"/>
        </w:rPr>
        <w:t>The first diagnostic</w:t>
      </w:r>
      <w:r w:rsidRPr="000E01FA">
        <w:rPr>
          <w:lang w:val="en-US"/>
        </w:rPr>
        <w:t xml:space="preserve"> provide accurate local</w:t>
      </w:r>
      <w:r w:rsidRPr="00FB499F">
        <w:rPr>
          <w:lang w:val="en-US"/>
        </w:rPr>
        <w:t xml:space="preserve"> </w:t>
      </w:r>
      <w:r w:rsidRPr="000E01FA">
        <w:rPr>
          <w:lang w:val="en-US"/>
        </w:rPr>
        <w:t>electron</w:t>
      </w:r>
      <w:r w:rsidRPr="00FB499F">
        <w:rPr>
          <w:lang w:val="en-US"/>
        </w:rPr>
        <w:t xml:space="preserve"> </w:t>
      </w:r>
      <w:r w:rsidRPr="000E01FA">
        <w:rPr>
          <w:lang w:val="en-US"/>
        </w:rPr>
        <w:t>temperature and density measurements</w:t>
      </w:r>
      <w:r w:rsidRPr="00FB499F">
        <w:rPr>
          <w:lang w:val="en-US"/>
        </w:rPr>
        <w:t>,</w:t>
      </w:r>
      <w:r w:rsidRPr="000E01FA">
        <w:rPr>
          <w:lang w:val="en-US"/>
        </w:rPr>
        <w:t xml:space="preserve"> but its temporal resoluti</w:t>
      </w:r>
      <w:r>
        <w:rPr>
          <w:lang w:val="en-US"/>
        </w:rPr>
        <w:t>on is limited by the</w:t>
      </w:r>
      <w:r w:rsidRPr="000E01FA">
        <w:rPr>
          <w:lang w:val="en-US"/>
        </w:rPr>
        <w:t xml:space="preserve"> repetition rate </w:t>
      </w:r>
      <w:r>
        <w:rPr>
          <w:lang w:val="en-US"/>
        </w:rPr>
        <w:t>of the powerful</w:t>
      </w:r>
      <w:r w:rsidRPr="00FB499F">
        <w:rPr>
          <w:lang w:val="en-US"/>
        </w:rPr>
        <w:t xml:space="preserve"> </w:t>
      </w:r>
      <w:r w:rsidRPr="0066161E">
        <w:rPr>
          <w:lang w:val="en-US"/>
        </w:rPr>
        <w:t>lasers used</w:t>
      </w:r>
      <w:r w:rsidRPr="000E01FA">
        <w:rPr>
          <w:lang w:val="en-US"/>
        </w:rPr>
        <w:t>.</w:t>
      </w:r>
      <w:r w:rsidRPr="00FB499F">
        <w:rPr>
          <w:lang w:val="en-US"/>
        </w:rPr>
        <w:t xml:space="preserve"> </w:t>
      </w:r>
      <w:r>
        <w:rPr>
          <w:lang w:val="en-US"/>
        </w:rPr>
        <w:t xml:space="preserve">Thus, it cannot be </w:t>
      </w:r>
      <w:r w:rsidRPr="00083254">
        <w:rPr>
          <w:lang w:val="en-US"/>
        </w:rPr>
        <w:t>used</w:t>
      </w:r>
      <w:r>
        <w:rPr>
          <w:lang w:val="en-US"/>
        </w:rPr>
        <w:t xml:space="preserve"> </w:t>
      </w:r>
      <w:r w:rsidRPr="00083254">
        <w:rPr>
          <w:lang w:val="en-US"/>
        </w:rPr>
        <w:t>for</w:t>
      </w:r>
      <w:r w:rsidRPr="000E01FA">
        <w:rPr>
          <w:lang w:val="en-US"/>
        </w:rPr>
        <w:t xml:space="preserve"> fast, time-dependent processes.</w:t>
      </w:r>
      <w:r>
        <w:rPr>
          <w:lang w:val="en-US"/>
        </w:rPr>
        <w:t xml:space="preserve"> On the other hand, </w:t>
      </w:r>
      <w:r w:rsidRPr="00FB499F">
        <w:rPr>
          <w:lang w:val="en-US"/>
        </w:rPr>
        <w:t>SXR</w:t>
      </w:r>
      <w:r w:rsidRPr="0066161E">
        <w:rPr>
          <w:lang w:val="en-US"/>
        </w:rPr>
        <w:t xml:space="preserve"> diagnostics has a high temporal resolution, so it can b</w:t>
      </w:r>
      <w:r>
        <w:rPr>
          <w:lang w:val="en-US"/>
        </w:rPr>
        <w:t xml:space="preserve">e used to obtain the </w:t>
      </w:r>
      <w:r w:rsidRPr="00FB499F">
        <w:rPr>
          <w:lang w:val="en-US"/>
        </w:rPr>
        <w:t xml:space="preserve">electron temperature </w:t>
      </w:r>
      <w:r w:rsidRPr="00083254">
        <w:rPr>
          <w:lang w:val="en-US"/>
        </w:rPr>
        <w:t xml:space="preserve">time </w:t>
      </w:r>
      <w:r w:rsidRPr="00FB499F">
        <w:rPr>
          <w:lang w:val="en-US"/>
        </w:rPr>
        <w:t>profile</w:t>
      </w:r>
      <w:r>
        <w:rPr>
          <w:lang w:val="en-US"/>
        </w:rPr>
        <w:t xml:space="preserve"> </w:t>
      </w:r>
      <w:r w:rsidRPr="0066161E">
        <w:rPr>
          <w:lang w:val="en-US"/>
        </w:rPr>
        <w:t>during the entire experiment</w:t>
      </w:r>
      <w:r>
        <w:rPr>
          <w:lang w:val="en-US"/>
        </w:rPr>
        <w:t>.</w:t>
      </w:r>
    </w:p>
    <w:p w:rsidR="002E0E21" w:rsidRPr="00083254" w:rsidRDefault="002E0E21" w:rsidP="002E0E21">
      <w:pPr>
        <w:pStyle w:val="Zv-bodyreport"/>
        <w:rPr>
          <w:lang w:val="en-US"/>
        </w:rPr>
      </w:pPr>
      <w:r w:rsidRPr="0066161E">
        <w:rPr>
          <w:lang w:val="en-US"/>
        </w:rPr>
        <w:t>However, there are difficulties in determining the t</w:t>
      </w:r>
      <w:r>
        <w:rPr>
          <w:lang w:val="en-US"/>
        </w:rPr>
        <w:t>emperature from</w:t>
      </w:r>
      <w:r w:rsidRPr="0066161E">
        <w:rPr>
          <w:lang w:val="en-US"/>
        </w:rPr>
        <w:t xml:space="preserve"> the intensity</w:t>
      </w:r>
      <w:r w:rsidRPr="00083254">
        <w:rPr>
          <w:lang w:val="en-US"/>
        </w:rPr>
        <w:t xml:space="preserve"> </w:t>
      </w:r>
      <w:r>
        <w:rPr>
          <w:lang w:val="en-US"/>
        </w:rPr>
        <w:t xml:space="preserve">of </w:t>
      </w:r>
      <w:r w:rsidRPr="00083254">
        <w:rPr>
          <w:lang w:val="en-US"/>
        </w:rPr>
        <w:t xml:space="preserve">SXR </w:t>
      </w:r>
      <w:r>
        <w:rPr>
          <w:lang w:val="en-US"/>
        </w:rPr>
        <w:t>radiation</w:t>
      </w:r>
      <w:r w:rsidRPr="0066161E">
        <w:rPr>
          <w:lang w:val="en-US"/>
        </w:rPr>
        <w:t>.</w:t>
      </w:r>
      <w:r w:rsidRPr="00083254">
        <w:rPr>
          <w:lang w:val="en-US"/>
        </w:rPr>
        <w:t xml:space="preserve">  </w:t>
      </w:r>
      <w:r w:rsidRPr="0066161E">
        <w:rPr>
          <w:lang w:val="en-US"/>
        </w:rPr>
        <w:t xml:space="preserve">The X-ray </w:t>
      </w:r>
      <w:r>
        <w:rPr>
          <w:lang w:val="en-US"/>
        </w:rPr>
        <w:t>spectrum from plasma includes</w:t>
      </w:r>
      <w:r w:rsidRPr="00083254">
        <w:rPr>
          <w:lang w:val="en-US"/>
        </w:rPr>
        <w:t xml:space="preserve"> </w:t>
      </w:r>
      <w:r>
        <w:rPr>
          <w:lang w:val="en-US"/>
        </w:rPr>
        <w:t>a continuum of free-free</w:t>
      </w:r>
      <w:r w:rsidRPr="00083254">
        <w:rPr>
          <w:lang w:val="en-US"/>
        </w:rPr>
        <w:t xml:space="preserve"> </w:t>
      </w:r>
      <w:r w:rsidRPr="0066161E">
        <w:rPr>
          <w:lang w:val="en-US"/>
        </w:rPr>
        <w:t>bremsstrahlung and free</w:t>
      </w:r>
      <w:r w:rsidRPr="00083254">
        <w:rPr>
          <w:lang w:val="en-US"/>
        </w:rPr>
        <w:t>-</w:t>
      </w:r>
      <w:r w:rsidRPr="0066161E">
        <w:rPr>
          <w:lang w:val="en-US"/>
        </w:rPr>
        <w:t>bound</w:t>
      </w:r>
      <w:r w:rsidRPr="00083254">
        <w:rPr>
          <w:lang w:val="en-US"/>
        </w:rPr>
        <w:t xml:space="preserve"> </w:t>
      </w:r>
      <w:r w:rsidRPr="0066161E">
        <w:rPr>
          <w:lang w:val="en-US"/>
        </w:rPr>
        <w:t>recombination radiation and of bound-bound</w:t>
      </w:r>
      <w:r w:rsidRPr="00083254">
        <w:rPr>
          <w:lang w:val="en-US"/>
        </w:rPr>
        <w:t xml:space="preserve"> </w:t>
      </w:r>
      <w:r w:rsidRPr="0066161E">
        <w:rPr>
          <w:lang w:val="en-US"/>
        </w:rPr>
        <w:t>line radiation.</w:t>
      </w:r>
      <w:r w:rsidRPr="00083254">
        <w:rPr>
          <w:lang w:val="en-US"/>
        </w:rPr>
        <w:t xml:space="preserve"> </w:t>
      </w:r>
      <w:r>
        <w:rPr>
          <w:lang w:val="en-US"/>
        </w:rPr>
        <w:t xml:space="preserve">Only </w:t>
      </w:r>
      <w:r w:rsidRPr="00083254">
        <w:rPr>
          <w:lang w:val="en-US"/>
        </w:rPr>
        <w:t>continuum radiation</w:t>
      </w:r>
      <w:r w:rsidRPr="0066161E">
        <w:rPr>
          <w:lang w:val="en-US"/>
        </w:rPr>
        <w:t xml:space="preserve"> carr</w:t>
      </w:r>
      <w:r>
        <w:rPr>
          <w:lang w:val="en-US"/>
        </w:rPr>
        <w:t>ies</w:t>
      </w:r>
      <w:r w:rsidRPr="0066161E">
        <w:rPr>
          <w:lang w:val="en-US"/>
        </w:rPr>
        <w:t xml:space="preserve"> information about the electron temperature, so if line radiation gets into the signals, it becomes difficult to determine the temperature from them.</w:t>
      </w:r>
      <w:r w:rsidRPr="00083254">
        <w:rPr>
          <w:lang w:val="en-US"/>
        </w:rPr>
        <w:t xml:space="preserve"> </w:t>
      </w:r>
      <w:r w:rsidRPr="009A3272">
        <w:rPr>
          <w:lang w:val="en-US"/>
        </w:rPr>
        <w:t xml:space="preserve">Despite the fact that </w:t>
      </w:r>
      <w:r w:rsidRPr="00083254">
        <w:rPr>
          <w:lang w:val="en-US"/>
        </w:rPr>
        <w:t xml:space="preserve">we cut off </w:t>
      </w:r>
      <w:r w:rsidRPr="009A3272">
        <w:rPr>
          <w:lang w:val="en-US"/>
        </w:rPr>
        <w:t xml:space="preserve">the part of the spectrum </w:t>
      </w:r>
      <w:r w:rsidRPr="00083254">
        <w:rPr>
          <w:lang w:val="en-US"/>
        </w:rPr>
        <w:t xml:space="preserve">where </w:t>
      </w:r>
      <w:r w:rsidRPr="009A3272">
        <w:rPr>
          <w:lang w:val="en-US"/>
        </w:rPr>
        <w:t xml:space="preserve">the line radiation of impurities </w:t>
      </w:r>
      <w:r w:rsidRPr="00083254">
        <w:rPr>
          <w:lang w:val="en-US"/>
        </w:rPr>
        <w:t>dominate</w:t>
      </w:r>
      <w:r>
        <w:rPr>
          <w:lang w:val="en-US"/>
        </w:rPr>
        <w:t>s</w:t>
      </w:r>
      <w:r w:rsidRPr="00083254">
        <w:rPr>
          <w:lang w:val="en-US"/>
        </w:rPr>
        <w:t xml:space="preserve"> with </w:t>
      </w:r>
      <w:r w:rsidRPr="009A3272">
        <w:rPr>
          <w:lang w:val="en-US"/>
        </w:rPr>
        <w:t>metal filters and limitation of the detector</w:t>
      </w:r>
      <w:r>
        <w:rPr>
          <w:lang w:val="en-US"/>
        </w:rPr>
        <w:t>’s</w:t>
      </w:r>
      <w:r w:rsidRPr="009A3272">
        <w:rPr>
          <w:lang w:val="en-US"/>
        </w:rPr>
        <w:t xml:space="preserve"> </w:t>
      </w:r>
      <w:r w:rsidRPr="00C16856">
        <w:rPr>
          <w:lang w:val="en-US"/>
        </w:rPr>
        <w:t>spectral response</w:t>
      </w:r>
      <w:r w:rsidRPr="00083254">
        <w:rPr>
          <w:lang w:val="en-US"/>
        </w:rPr>
        <w:t>,</w:t>
      </w:r>
      <w:r w:rsidRPr="009A3272">
        <w:rPr>
          <w:lang w:val="en-US"/>
        </w:rPr>
        <w:t xml:space="preserve"> a part o</w:t>
      </w:r>
      <w:r>
        <w:rPr>
          <w:lang w:val="en-US"/>
        </w:rPr>
        <w:t xml:space="preserve">f the line spectrum still </w:t>
      </w:r>
      <w:r w:rsidRPr="00083254">
        <w:rPr>
          <w:lang w:val="en-US"/>
        </w:rPr>
        <w:t>stays</w:t>
      </w:r>
      <w:r w:rsidRPr="009A3272">
        <w:rPr>
          <w:lang w:val="en-US"/>
        </w:rPr>
        <w:t xml:space="preserve"> into the detection region</w:t>
      </w:r>
      <w:r w:rsidRPr="00083254">
        <w:rPr>
          <w:lang w:val="en-US"/>
        </w:rPr>
        <w:t>. Study</w:t>
      </w:r>
      <w:r w:rsidRPr="009A3272">
        <w:rPr>
          <w:lang w:val="en-US"/>
        </w:rPr>
        <w:t xml:space="preserve"> show</w:t>
      </w:r>
      <w:r w:rsidRPr="00083254">
        <w:rPr>
          <w:lang w:val="en-US"/>
        </w:rPr>
        <w:t>s</w:t>
      </w:r>
      <w:r w:rsidRPr="009A3272">
        <w:rPr>
          <w:lang w:val="en-US"/>
        </w:rPr>
        <w:t xml:space="preserve"> that the effect of radiation from impurities cannot be neglected [1].</w:t>
      </w:r>
      <w:r w:rsidRPr="00083254">
        <w:rPr>
          <w:lang w:val="en-US"/>
        </w:rPr>
        <w:t xml:space="preserve"> This significantly complicates the problem of obtaining the temperature, forcing to take into account the complex processes of the impurities transport in the plasma.</w:t>
      </w:r>
    </w:p>
    <w:p w:rsidR="002E0E21" w:rsidRDefault="002E0E21" w:rsidP="002E0E21">
      <w:pPr>
        <w:pStyle w:val="Zv-bodyreport"/>
        <w:rPr>
          <w:lang w:val="en-US"/>
        </w:rPr>
      </w:pPr>
      <w:r w:rsidRPr="00D42A91">
        <w:rPr>
          <w:lang w:val="en-US"/>
        </w:rPr>
        <w:t>An alternative appro</w:t>
      </w:r>
      <w:r>
        <w:rPr>
          <w:lang w:val="en-US"/>
        </w:rPr>
        <w:t xml:space="preserve">ach to finding </w:t>
      </w:r>
      <w:r w:rsidRPr="00996B34">
        <w:rPr>
          <w:i/>
          <w:iCs/>
        </w:rPr>
        <w:t>Т</w:t>
      </w:r>
      <w:r w:rsidRPr="00996B34">
        <w:rPr>
          <w:i/>
          <w:iCs/>
          <w:vertAlign w:val="subscript"/>
        </w:rPr>
        <w:t>е</w:t>
      </w:r>
      <w:r w:rsidRPr="00083254">
        <w:rPr>
          <w:i/>
          <w:iCs/>
          <w:vertAlign w:val="subscript"/>
          <w:lang w:val="en-US"/>
        </w:rPr>
        <w:t xml:space="preserve"> </w:t>
      </w:r>
      <w:r>
        <w:rPr>
          <w:lang w:val="en-US"/>
        </w:rPr>
        <w:t>evolution from</w:t>
      </w:r>
      <w:r w:rsidRPr="00083254">
        <w:rPr>
          <w:lang w:val="en-US"/>
        </w:rPr>
        <w:t xml:space="preserve"> </w:t>
      </w:r>
      <w:r w:rsidRPr="00D42A91">
        <w:rPr>
          <w:lang w:val="en-US"/>
        </w:rPr>
        <w:t>SXR data, without relying on transport models, is to use</w:t>
      </w:r>
      <w:r w:rsidRPr="00083254">
        <w:rPr>
          <w:lang w:val="en-US"/>
        </w:rPr>
        <w:t xml:space="preserve"> machine learning (ML)</w:t>
      </w:r>
      <w:r w:rsidRPr="00D42A91">
        <w:rPr>
          <w:lang w:val="en-US"/>
        </w:rPr>
        <w:t>.</w:t>
      </w:r>
      <w:r w:rsidRPr="00083254">
        <w:rPr>
          <w:lang w:val="en-US"/>
        </w:rPr>
        <w:t xml:space="preserve"> In this case, we can use the local Thomson scattering measurements as labels </w:t>
      </w:r>
      <w:r>
        <w:rPr>
          <w:lang w:val="en-US"/>
        </w:rPr>
        <w:t xml:space="preserve">for supervised </w:t>
      </w:r>
      <w:r w:rsidRPr="00083254">
        <w:rPr>
          <w:lang w:val="en-US"/>
        </w:rPr>
        <w:t>ML</w:t>
      </w:r>
      <w:r w:rsidRPr="00D42A91">
        <w:rPr>
          <w:lang w:val="en-US"/>
        </w:rPr>
        <w:t>, so data with any time resolution can be used.</w:t>
      </w:r>
      <w:r w:rsidRPr="00083254">
        <w:rPr>
          <w:lang w:val="en-US"/>
        </w:rPr>
        <w:t xml:space="preserve"> </w:t>
      </w:r>
      <w:r>
        <w:rPr>
          <w:lang w:val="en-US"/>
        </w:rPr>
        <w:t xml:space="preserve">In addition, this </w:t>
      </w:r>
      <w:r w:rsidRPr="005A3C26">
        <w:rPr>
          <w:lang w:val="en-US"/>
        </w:rPr>
        <w:t>method makes it possible to use data from other diagnostics that provide information about impurities or the sources of plasma heating. Thus, using the already trained machine learning algorithm, it is possible to obt</w:t>
      </w:r>
      <w:r>
        <w:rPr>
          <w:lang w:val="en-US"/>
        </w:rPr>
        <w:t xml:space="preserve">ain the </w:t>
      </w:r>
      <w:r w:rsidRPr="005A3C26">
        <w:rPr>
          <w:lang w:val="en-US"/>
        </w:rPr>
        <w:t xml:space="preserve">electron temperature </w:t>
      </w:r>
      <w:r>
        <w:rPr>
          <w:lang w:val="en-US"/>
        </w:rPr>
        <w:t>evolution with good accuracy.</w:t>
      </w:r>
    </w:p>
    <w:p w:rsidR="002E0E21" w:rsidRPr="00083254" w:rsidRDefault="002E0E21" w:rsidP="002E0E21">
      <w:pPr>
        <w:pStyle w:val="Zv-bodyreport"/>
        <w:rPr>
          <w:lang w:val="en-US"/>
        </w:rPr>
      </w:pPr>
      <w:r>
        <w:rPr>
          <w:lang w:val="en-US"/>
        </w:rPr>
        <w:t>In this work the result of us</w:t>
      </w:r>
      <w:r w:rsidRPr="00083254">
        <w:rPr>
          <w:lang w:val="en-US"/>
        </w:rPr>
        <w:t xml:space="preserve">ing </w:t>
      </w:r>
      <w:r>
        <w:rPr>
          <w:lang w:val="en-US"/>
        </w:rPr>
        <w:t>M</w:t>
      </w:r>
      <w:r w:rsidRPr="00083254">
        <w:rPr>
          <w:lang w:val="en-US"/>
        </w:rPr>
        <w:t xml:space="preserve">L </w:t>
      </w:r>
      <w:r w:rsidRPr="00A26FED">
        <w:rPr>
          <w:lang w:val="en-US"/>
        </w:rPr>
        <w:t xml:space="preserve">for obtaining the electron temperature </w:t>
      </w:r>
      <w:r w:rsidRPr="00083254">
        <w:rPr>
          <w:lang w:val="en-US"/>
        </w:rPr>
        <w:t>with</w:t>
      </w:r>
      <w:r w:rsidRPr="00A26FED">
        <w:rPr>
          <w:lang w:val="en-US"/>
        </w:rPr>
        <w:t xml:space="preserve"> the combined action of two diagnostics is presented</w:t>
      </w:r>
      <w:r w:rsidRPr="00083254">
        <w:rPr>
          <w:lang w:val="en-US"/>
        </w:rPr>
        <w:t xml:space="preserve">. </w:t>
      </w:r>
      <w:r>
        <w:rPr>
          <w:lang w:val="en-US"/>
        </w:rPr>
        <w:t>It is s</w:t>
      </w:r>
      <w:r w:rsidRPr="00083254">
        <w:rPr>
          <w:lang w:val="en-US"/>
        </w:rPr>
        <w:t>hown</w:t>
      </w:r>
      <w:r>
        <w:rPr>
          <w:lang w:val="en-US"/>
        </w:rPr>
        <w:t>,</w:t>
      </w:r>
      <w:r w:rsidRPr="00083254">
        <w:rPr>
          <w:lang w:val="en-US"/>
        </w:rPr>
        <w:t xml:space="preserve"> that using machine learning can significantly improve the accuracy of </w:t>
      </w:r>
      <w:r w:rsidRPr="00191B13">
        <w:rPr>
          <w:i/>
          <w:lang w:val="en-US"/>
        </w:rPr>
        <w:t>T</w:t>
      </w:r>
      <w:r w:rsidRPr="00191B13">
        <w:rPr>
          <w:i/>
          <w:vertAlign w:val="subscript"/>
          <w:lang w:val="en-US"/>
        </w:rPr>
        <w:t>e</w:t>
      </w:r>
      <w:r w:rsidRPr="00083254">
        <w:rPr>
          <w:lang w:val="en-US"/>
        </w:rPr>
        <w:t xml:space="preserve"> determination in comparison with the traditional method of processing the intensity of soft x-ray radiation in different spectral ranges [2] without taking into account the effect of impurities on the Globus-M2 tokamak.</w:t>
      </w:r>
    </w:p>
    <w:p w:rsidR="002E0E21" w:rsidRDefault="002E0E21" w:rsidP="002E0E21">
      <w:pPr>
        <w:pStyle w:val="Zv-bodyreport"/>
        <w:rPr>
          <w:lang w:val="en-US"/>
        </w:rPr>
      </w:pPr>
      <w:r w:rsidRPr="00A26FED">
        <w:rPr>
          <w:lang w:val="en-US"/>
        </w:rPr>
        <w:t xml:space="preserve">This work was </w:t>
      </w:r>
      <w:r>
        <w:rPr>
          <w:lang w:val="en-US"/>
        </w:rPr>
        <w:t>completed</w:t>
      </w:r>
      <w:r w:rsidRPr="00A26FED">
        <w:rPr>
          <w:lang w:val="en-US"/>
        </w:rPr>
        <w:t xml:space="preserve"> with the financial support of the Russian Science Foundation (project No. 17-72-20076).</w:t>
      </w:r>
    </w:p>
    <w:p w:rsidR="002E0E21" w:rsidRDefault="002E0E21" w:rsidP="002E0E21">
      <w:pPr>
        <w:pStyle w:val="Zv-TitleReferences-en"/>
        <w:rPr>
          <w:lang w:val="en-US"/>
        </w:rPr>
      </w:pPr>
      <w:r>
        <w:rPr>
          <w:lang w:val="en-US"/>
        </w:rPr>
        <w:t>References</w:t>
      </w:r>
    </w:p>
    <w:p w:rsidR="002E0E21" w:rsidRPr="002E0E21" w:rsidRDefault="002E0E21" w:rsidP="002E0E21">
      <w:pPr>
        <w:pStyle w:val="Zv-References-en"/>
      </w:pPr>
      <w:r w:rsidRPr="002E0E21">
        <w:t>S. von Goeler et al., 1995 Nucl. Fusion 15 301</w:t>
      </w:r>
    </w:p>
    <w:p w:rsidR="002E0E21" w:rsidRPr="002E0E21" w:rsidRDefault="002E0E21" w:rsidP="002E0E21">
      <w:pPr>
        <w:pStyle w:val="Zv-References-en"/>
      </w:pPr>
      <w:r w:rsidRPr="002E0E21">
        <w:t>Delgado-Aparicio L F et al., 2007 J. Appl. Phys. 102 073304</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BD0" w:rsidRDefault="005B0BD0">
      <w:r>
        <w:separator/>
      </w:r>
    </w:p>
  </w:endnote>
  <w:endnote w:type="continuationSeparator" w:id="0">
    <w:p w:rsidR="005B0BD0" w:rsidRDefault="005B0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1173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1173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B6C2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BD0" w:rsidRDefault="005B0BD0">
      <w:r>
        <w:separator/>
      </w:r>
    </w:p>
  </w:footnote>
  <w:footnote w:type="continuationSeparator" w:id="0">
    <w:p w:rsidR="005B0BD0" w:rsidRDefault="005B0BD0">
      <w:r>
        <w:continuationSeparator/>
      </w:r>
    </w:p>
  </w:footnote>
  <w:footnote w:id="1">
    <w:p w:rsidR="00FC6C5C" w:rsidRPr="00FC6C5C" w:rsidRDefault="00FC6C5C">
      <w:pPr>
        <w:pStyle w:val="a8"/>
        <w:rPr>
          <w:lang w:val="en-US"/>
        </w:rPr>
      </w:pPr>
      <w:r w:rsidRPr="00FC6C5C">
        <w:rPr>
          <w:rStyle w:val="aa"/>
          <w:lang w:val="en-US"/>
        </w:rPr>
        <w:t>*)</w:t>
      </w:r>
      <w:r w:rsidRPr="00FC6C5C">
        <w:rPr>
          <w:lang w:val="en-US"/>
        </w:rPr>
        <w:t xml:space="preserve">  </w:t>
      </w:r>
      <w:hyperlink r:id="rId1" w:history="1">
        <w:r w:rsidRPr="00FC6C5C">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E1173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B0BD0"/>
    <w:rsid w:val="00043701"/>
    <w:rsid w:val="000C657D"/>
    <w:rsid w:val="000C7078"/>
    <w:rsid w:val="000D76E9"/>
    <w:rsid w:val="000E495B"/>
    <w:rsid w:val="001C0CCB"/>
    <w:rsid w:val="00205708"/>
    <w:rsid w:val="00220629"/>
    <w:rsid w:val="0023083F"/>
    <w:rsid w:val="00247225"/>
    <w:rsid w:val="00257F58"/>
    <w:rsid w:val="002E0E21"/>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B0BD0"/>
    <w:rsid w:val="005F764D"/>
    <w:rsid w:val="006038C3"/>
    <w:rsid w:val="00654A7B"/>
    <w:rsid w:val="006B5B24"/>
    <w:rsid w:val="00732A2E"/>
    <w:rsid w:val="007B09C9"/>
    <w:rsid w:val="007B6378"/>
    <w:rsid w:val="007E06CE"/>
    <w:rsid w:val="00802D35"/>
    <w:rsid w:val="008306AF"/>
    <w:rsid w:val="008520F9"/>
    <w:rsid w:val="008850EF"/>
    <w:rsid w:val="00906FF7"/>
    <w:rsid w:val="009B6C27"/>
    <w:rsid w:val="009D3AC4"/>
    <w:rsid w:val="00AE6185"/>
    <w:rsid w:val="00B622ED"/>
    <w:rsid w:val="00B9584E"/>
    <w:rsid w:val="00C103CD"/>
    <w:rsid w:val="00C232A0"/>
    <w:rsid w:val="00C5751F"/>
    <w:rsid w:val="00D47F19"/>
    <w:rsid w:val="00D900FB"/>
    <w:rsid w:val="00D92E54"/>
    <w:rsid w:val="00E11733"/>
    <w:rsid w:val="00E118BE"/>
    <w:rsid w:val="00E7021A"/>
    <w:rsid w:val="00E87733"/>
    <w:rsid w:val="00EE371E"/>
    <w:rsid w:val="00EF07A9"/>
    <w:rsid w:val="00F722F5"/>
    <w:rsid w:val="00F74399"/>
    <w:rsid w:val="00F95123"/>
    <w:rsid w:val="00FC6C5C"/>
    <w:rsid w:val="00FD7975"/>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2E0E21"/>
    <w:rPr>
      <w:color w:val="0000FF" w:themeColor="hyperlink"/>
      <w:u w:val="single"/>
    </w:rPr>
  </w:style>
  <w:style w:type="paragraph" w:styleId="a8">
    <w:name w:val="footnote text"/>
    <w:basedOn w:val="a"/>
    <w:link w:val="a9"/>
    <w:rsid w:val="00FC6C5C"/>
    <w:rPr>
      <w:sz w:val="20"/>
      <w:szCs w:val="20"/>
    </w:rPr>
  </w:style>
  <w:style w:type="character" w:customStyle="1" w:styleId="a9">
    <w:name w:val="Текст сноски Знак"/>
    <w:basedOn w:val="a0"/>
    <w:link w:val="a8"/>
    <w:rsid w:val="00FC6C5C"/>
  </w:style>
  <w:style w:type="character" w:styleId="aa">
    <w:name w:val="footnote reference"/>
    <w:basedOn w:val="a0"/>
    <w:rsid w:val="00FC6C5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na.tkachenko@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Mu/ru/AQ-Tkachen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40FC6-D17B-495C-BFB4-317D9BAF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5</TotalTime>
  <Pages>1</Pages>
  <Words>500</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OF MACHINE LEARNING FOR DETERMINING THE ELECTRON TEMPERATURE IN TOKAMAK GLOBUS-M2 ACCORDING TO DIAGNOSTICS OF THOMSON SCATTERING AND SOFT X-RAY RADIATION</dc:title>
  <dc:creator/>
  <cp:lastModifiedBy>Сатунин</cp:lastModifiedBy>
  <cp:revision>3</cp:revision>
  <cp:lastPrinted>1601-01-01T00:00:00Z</cp:lastPrinted>
  <dcterms:created xsi:type="dcterms:W3CDTF">2021-02-01T13:15:00Z</dcterms:created>
  <dcterms:modified xsi:type="dcterms:W3CDTF">2021-05-24T12:00:00Z</dcterms:modified>
</cp:coreProperties>
</file>