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AFC" w:rsidRPr="00A72C3A" w:rsidRDefault="00A72C3A" w:rsidP="00141AFC">
      <w:pPr>
        <w:pStyle w:val="Zv-Titlereport"/>
        <w:rPr>
          <w:lang w:val="en-US"/>
        </w:rPr>
      </w:pPr>
      <w:r w:rsidRPr="00A72C3A">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A72C3A" w:rsidRPr="0095603D" w:rsidRDefault="00A72C3A" w:rsidP="003B6459">
                  <w:pPr>
                    <w:spacing w:before="80"/>
                    <w:rPr>
                      <w:sz w:val="22"/>
                      <w:szCs w:val="22"/>
                    </w:rPr>
                  </w:pPr>
                  <w:r w:rsidRPr="0095603D">
                    <w:rPr>
                      <w:sz w:val="22"/>
                      <w:szCs w:val="22"/>
                    </w:rPr>
                    <w:t>DOI:</w:t>
                  </w:r>
                  <w:r>
                    <w:rPr>
                      <w:sz w:val="22"/>
                      <w:szCs w:val="22"/>
                    </w:rPr>
                    <w:t xml:space="preserve"> </w:t>
                  </w:r>
                  <w:r w:rsidRPr="00A72C3A">
                    <w:rPr>
                      <w:sz w:val="22"/>
                      <w:szCs w:val="22"/>
                    </w:rPr>
                    <w:t>10.34854/ICPAF.2021.48.1.100</w:t>
                  </w:r>
                </w:p>
              </w:txbxContent>
            </v:textbox>
            <w10:anchorlock/>
          </v:shape>
        </w:pict>
      </w:r>
      <w:r w:rsidR="00141AFC">
        <w:rPr>
          <w:lang w:val="en-US"/>
        </w:rPr>
        <w:t>non-linear screening scaling</w:t>
      </w:r>
      <w:r w:rsidR="00141AFC" w:rsidRPr="002F4BCB">
        <w:rPr>
          <w:lang w:val="en-US"/>
        </w:rPr>
        <w:t xml:space="preserve"> </w:t>
      </w:r>
      <w:r w:rsidR="00141AFC">
        <w:rPr>
          <w:lang w:val="en-US"/>
        </w:rPr>
        <w:t>in asymmetric complex plasmas</w:t>
      </w:r>
      <w:r w:rsidRPr="00A72C3A">
        <w:rPr>
          <w:lang w:val="en-US"/>
        </w:rPr>
        <w:t xml:space="preserve"> </w:t>
      </w:r>
      <w:r>
        <w:rPr>
          <w:rStyle w:val="aa"/>
          <w:lang w:val="en-US"/>
        </w:rPr>
        <w:footnoteReference w:customMarkFollows="1" w:id="1"/>
        <w:t>*)</w:t>
      </w:r>
    </w:p>
    <w:p w:rsidR="00141AFC" w:rsidRDefault="00141AFC" w:rsidP="00141AFC">
      <w:pPr>
        <w:pStyle w:val="Zv-Author"/>
        <w:rPr>
          <w:lang w:val="en-US"/>
        </w:rPr>
      </w:pPr>
      <w:r w:rsidRPr="00E30FD0">
        <w:rPr>
          <w:vertAlign w:val="superscript"/>
          <w:lang w:val="en-US"/>
        </w:rPr>
        <w:t>1</w:t>
      </w:r>
      <w:r>
        <w:rPr>
          <w:vertAlign w:val="superscript"/>
          <w:lang w:val="en-US"/>
        </w:rPr>
        <w:t>,2</w:t>
      </w:r>
      <w:r>
        <w:rPr>
          <w:lang w:val="en-US"/>
        </w:rPr>
        <w:t xml:space="preserve">Martynova I., </w:t>
      </w:r>
      <w:r>
        <w:rPr>
          <w:vertAlign w:val="superscript"/>
          <w:lang w:val="en-US"/>
        </w:rPr>
        <w:t>1,2</w:t>
      </w:r>
      <w:r>
        <w:rPr>
          <w:lang w:val="en-US"/>
        </w:rPr>
        <w:t>Iosilevskiy I.</w:t>
      </w:r>
    </w:p>
    <w:p w:rsidR="00141AFC" w:rsidRPr="00141AFC" w:rsidRDefault="00141AFC" w:rsidP="00141AFC">
      <w:pPr>
        <w:pStyle w:val="Zv-Organization"/>
        <w:rPr>
          <w:lang w:val="en-US"/>
        </w:rPr>
      </w:pPr>
      <w:r w:rsidRPr="00CA5C33">
        <w:rPr>
          <w:vertAlign w:val="superscript"/>
          <w:lang w:val="en-US"/>
        </w:rPr>
        <w:t>1</w:t>
      </w:r>
      <w:r>
        <w:rPr>
          <w:lang w:val="en-US"/>
        </w:rPr>
        <w:t xml:space="preserve">Joint Institute for High Temperatures of the Russian Academy of Sciences, </w:t>
      </w:r>
      <w:hyperlink r:id="rId8" w:history="1">
        <w:r w:rsidRPr="00F967E0">
          <w:rPr>
            <w:rStyle w:val="a7"/>
            <w:lang w:val="en-US"/>
          </w:rPr>
          <w:t>martina1204@yandex.ru</w:t>
        </w:r>
      </w:hyperlink>
      <w:r>
        <w:rPr>
          <w:lang w:val="en-US"/>
        </w:rPr>
        <w:t>,</w:t>
      </w:r>
      <w:r>
        <w:rPr>
          <w:lang w:val="en-US"/>
        </w:rPr>
        <w:br/>
      </w:r>
      <w:r w:rsidRPr="00CA5C33">
        <w:rPr>
          <w:vertAlign w:val="superscript"/>
          <w:lang w:val="en-US"/>
        </w:rPr>
        <w:t>2</w:t>
      </w:r>
      <w:r>
        <w:rPr>
          <w:lang w:val="en-US"/>
        </w:rPr>
        <w:t>Moscow Institute of Physics and Technology (National Research University).</w:t>
      </w:r>
    </w:p>
    <w:p w:rsidR="00141AFC" w:rsidRPr="00235272" w:rsidRDefault="00141AFC" w:rsidP="00141AFC">
      <w:pPr>
        <w:pStyle w:val="Zv-bodyreport"/>
        <w:rPr>
          <w:lang w:val="en-US"/>
        </w:rPr>
      </w:pPr>
      <w:r w:rsidRPr="00235272">
        <w:rPr>
          <w:lang w:val="en-US"/>
        </w:rPr>
        <w:t xml:space="preserve">In this paper, </w:t>
      </w:r>
      <w:r>
        <w:rPr>
          <w:lang w:val="en-US"/>
        </w:rPr>
        <w:t>two-component electro</w:t>
      </w:r>
      <w:r w:rsidRPr="00235272">
        <w:rPr>
          <w:lang w:val="en-US"/>
        </w:rPr>
        <w:t>neutral systems of finite-size macroions and oppositely charged point microions in a</w:t>
      </w:r>
      <w:r>
        <w:rPr>
          <w:lang w:val="en-US"/>
        </w:rPr>
        <w:t>n</w:t>
      </w:r>
      <w:r w:rsidRPr="00235272">
        <w:rPr>
          <w:lang w:val="en-US"/>
        </w:rPr>
        <w:t xml:space="preserve"> </w:t>
      </w:r>
      <w:r>
        <w:rPr>
          <w:lang w:val="en-US"/>
        </w:rPr>
        <w:t>electro</w:t>
      </w:r>
      <w:r w:rsidRPr="00235272">
        <w:rPr>
          <w:lang w:val="en-US"/>
        </w:rPr>
        <w:t>neutral sph</w:t>
      </w:r>
      <w:r>
        <w:rPr>
          <w:lang w:val="en-US"/>
        </w:rPr>
        <w:t>erically symmetrical</w:t>
      </w:r>
      <w:r w:rsidRPr="00235272">
        <w:rPr>
          <w:lang w:val="en-US"/>
        </w:rPr>
        <w:t xml:space="preserve"> Wigner-Seitz cell with a central macroion are studied</w:t>
      </w:r>
      <w:r>
        <w:rPr>
          <w:lang w:val="en-US"/>
        </w:rPr>
        <w:t>. T</w:t>
      </w:r>
      <w:r w:rsidRPr="00235272">
        <w:rPr>
          <w:lang w:val="en-US"/>
        </w:rPr>
        <w:t>he features of non-</w:t>
      </w:r>
      <w:r>
        <w:rPr>
          <w:lang w:val="en-US"/>
        </w:rPr>
        <w:t>linear screening</w:t>
      </w:r>
      <w:r w:rsidRPr="00235272">
        <w:rPr>
          <w:lang w:val="en-US"/>
        </w:rPr>
        <w:t xml:space="preserve"> of highly charged macroions</w:t>
      </w:r>
      <w:r>
        <w:rPr>
          <w:lang w:val="en-US"/>
        </w:rPr>
        <w:t xml:space="preserve"> by microions</w:t>
      </w:r>
      <w:r w:rsidRPr="00235272">
        <w:rPr>
          <w:lang w:val="en-US"/>
        </w:rPr>
        <w:t xml:space="preserve"> in classical asymmetrically charged complex plasma</w:t>
      </w:r>
      <w:r>
        <w:rPr>
          <w:lang w:val="en-US"/>
        </w:rPr>
        <w:t xml:space="preserve"> are investigated</w:t>
      </w:r>
      <w:r w:rsidRPr="00235272">
        <w:rPr>
          <w:lang w:val="en-US"/>
        </w:rPr>
        <w:t>. This work is devoted to the problem of the relationship between the effective ("vis</w:t>
      </w:r>
      <w:r>
        <w:rPr>
          <w:lang w:val="en-US"/>
        </w:rPr>
        <w:t xml:space="preserve">ible") charge of the macroion </w:t>
      </w:r>
      <w:r w:rsidRPr="00235272">
        <w:rPr>
          <w:i/>
          <w:lang w:val="en-US"/>
        </w:rPr>
        <w:t>Z</w:t>
      </w:r>
      <w:r w:rsidRPr="00235272">
        <w:rPr>
          <w:lang w:val="en-US"/>
        </w:rPr>
        <w:t xml:space="preserve">* and its initial charge </w:t>
      </w:r>
      <w:r w:rsidRPr="00235272">
        <w:rPr>
          <w:i/>
          <w:lang w:val="en-US"/>
        </w:rPr>
        <w:t>Z</w:t>
      </w:r>
      <w:r w:rsidRPr="00235272">
        <w:rPr>
          <w:lang w:val="en-US"/>
        </w:rPr>
        <w:t xml:space="preserve"> ta</w:t>
      </w:r>
      <w:r>
        <w:rPr>
          <w:lang w:val="en-US"/>
        </w:rPr>
        <w:t xml:space="preserve">king into account the </w:t>
      </w:r>
      <w:r w:rsidRPr="00235272">
        <w:rPr>
          <w:lang w:val="en-US"/>
        </w:rPr>
        <w:t>non</w:t>
      </w:r>
      <w:r>
        <w:rPr>
          <w:lang w:val="en-US"/>
        </w:rPr>
        <w:t>-</w:t>
      </w:r>
      <w:r w:rsidRPr="00235272">
        <w:rPr>
          <w:lang w:val="en-US"/>
        </w:rPr>
        <w:t>linear screening</w:t>
      </w:r>
      <w:r>
        <w:rPr>
          <w:lang w:val="en-US"/>
        </w:rPr>
        <w:t xml:space="preserve"> effect</w:t>
      </w:r>
      <w:r w:rsidRPr="00235272">
        <w:rPr>
          <w:lang w:val="en-US"/>
        </w:rPr>
        <w:t>. It is analyzed how this ratio changes with an increase in the charge of the central macroion. The characteristics of two modes are calculated in this dependence of the effective charge on the initial one [1,2]. The self-similarit</w:t>
      </w:r>
      <w:r>
        <w:rPr>
          <w:lang w:val="en-US"/>
        </w:rPr>
        <w:t>y of the indicated dependence Z*</w:t>
      </w:r>
      <w:r w:rsidRPr="00235272">
        <w:rPr>
          <w:lang w:val="en-US"/>
        </w:rPr>
        <w:t xml:space="preserve">(Z) has been demonstrated for various temperatures of the system, </w:t>
      </w:r>
      <w:r>
        <w:rPr>
          <w:lang w:val="en-US"/>
        </w:rPr>
        <w:t xml:space="preserve">macroions </w:t>
      </w:r>
      <w:r w:rsidRPr="00235272">
        <w:rPr>
          <w:lang w:val="en-US"/>
        </w:rPr>
        <w:t>concentrations and sizes of macroions [3].</w:t>
      </w:r>
    </w:p>
    <w:p w:rsidR="00141AFC" w:rsidRPr="00A72C3A" w:rsidRDefault="00141AFC" w:rsidP="00141AFC">
      <w:pPr>
        <w:pStyle w:val="Zv-bodyreport"/>
        <w:rPr>
          <w:lang w:val="en-US"/>
        </w:rPr>
      </w:pPr>
      <w:r w:rsidRPr="00A72C3A">
        <w:rPr>
          <w:lang w:val="en-US"/>
        </w:rPr>
        <w:t>This research was supported by The Ministry of Science and Higher Education of the Russian Federation (Agreement with Joint Institute forHigh Temperatures RAS No </w:t>
      </w:r>
      <w:r w:rsidRPr="00A72C3A">
        <w:rPr>
          <w:rStyle w:val="wmi-callto"/>
          <w:shd w:val="clear" w:color="auto" w:fill="FFFFFF"/>
          <w:lang w:val="en-US"/>
        </w:rPr>
        <w:t>075-15-2020-785</w:t>
      </w:r>
      <w:r w:rsidRPr="00A72C3A">
        <w:rPr>
          <w:lang w:val="en-US"/>
        </w:rPr>
        <w:t>).</w:t>
      </w:r>
    </w:p>
    <w:p w:rsidR="00141AFC" w:rsidRDefault="00141AFC" w:rsidP="00141AFC">
      <w:pPr>
        <w:pStyle w:val="Zv-TitleReferences-en"/>
        <w:rPr>
          <w:lang w:val="en-US"/>
        </w:rPr>
      </w:pPr>
      <w:r>
        <w:rPr>
          <w:lang w:val="en-US"/>
        </w:rPr>
        <w:t>References</w:t>
      </w:r>
    </w:p>
    <w:p w:rsidR="00141AFC" w:rsidRDefault="00141AFC" w:rsidP="00141AFC">
      <w:pPr>
        <w:pStyle w:val="Zv-References-en"/>
        <w:ind w:left="0" w:firstLine="0"/>
      </w:pPr>
      <w:r w:rsidRPr="0052264F">
        <w:t>Martynova</w:t>
      </w:r>
      <w:r w:rsidRPr="002F4BCB">
        <w:t xml:space="preserve"> </w:t>
      </w:r>
      <w:r w:rsidRPr="0052264F">
        <w:t>I</w:t>
      </w:r>
      <w:r w:rsidRPr="002F4BCB">
        <w:t>.</w:t>
      </w:r>
      <w:r w:rsidRPr="0052264F">
        <w:t>A</w:t>
      </w:r>
      <w:r w:rsidRPr="002F4BCB">
        <w:t xml:space="preserve">., </w:t>
      </w:r>
      <w:r>
        <w:t>Iosilevskiy</w:t>
      </w:r>
      <w:r w:rsidRPr="002F4BCB">
        <w:t xml:space="preserve"> </w:t>
      </w:r>
      <w:r>
        <w:t>I</w:t>
      </w:r>
      <w:r w:rsidRPr="002F4BCB">
        <w:t>.</w:t>
      </w:r>
      <w:r>
        <w:t>L</w:t>
      </w:r>
      <w:r w:rsidRPr="002F4BCB">
        <w:t>.</w:t>
      </w:r>
      <w:r>
        <w:t>,</w:t>
      </w:r>
      <w:r w:rsidRPr="002F4BCB">
        <w:t xml:space="preserve"> </w:t>
      </w:r>
      <w:r>
        <w:t>J</w:t>
      </w:r>
      <w:r w:rsidRPr="002F4BCB">
        <w:t xml:space="preserve">. </w:t>
      </w:r>
      <w:r>
        <w:t>Phys</w:t>
      </w:r>
      <w:r w:rsidRPr="002F4BCB">
        <w:t xml:space="preserve">.: </w:t>
      </w:r>
      <w:r>
        <w:t>Conf</w:t>
      </w:r>
      <w:r w:rsidRPr="002F4BCB">
        <w:t xml:space="preserve">. </w:t>
      </w:r>
      <w:r>
        <w:t>Ser</w:t>
      </w:r>
      <w:r w:rsidRPr="002F4BCB">
        <w:t>.</w:t>
      </w:r>
      <w:r>
        <w:t>,</w:t>
      </w:r>
      <w:r w:rsidRPr="002F4BCB">
        <w:t xml:space="preserve"> 2019</w:t>
      </w:r>
      <w:r>
        <w:t>,</w:t>
      </w:r>
      <w:r w:rsidRPr="002F4BCB">
        <w:t xml:space="preserve"> </w:t>
      </w:r>
      <w:r w:rsidRPr="0052264F">
        <w:t>Vol</w:t>
      </w:r>
      <w:r w:rsidRPr="002F4BCB">
        <w:t>. 946</w:t>
      </w:r>
      <w:r>
        <w:t>,</w:t>
      </w:r>
      <w:r w:rsidRPr="002F4BCB">
        <w:t xml:space="preserve"> </w:t>
      </w:r>
      <w:r>
        <w:t>P</w:t>
      </w:r>
      <w:r w:rsidRPr="002F4BCB">
        <w:t>. 012147</w:t>
      </w:r>
      <w:r>
        <w:t>.</w:t>
      </w:r>
    </w:p>
    <w:p w:rsidR="00141AFC" w:rsidRDefault="00141AFC" w:rsidP="00141AFC">
      <w:pPr>
        <w:pStyle w:val="Zv-References-en"/>
        <w:ind w:left="0" w:firstLine="0"/>
      </w:pPr>
      <w:r w:rsidRPr="0052264F">
        <w:t>Martynova</w:t>
      </w:r>
      <w:r w:rsidRPr="002F4BCB">
        <w:t xml:space="preserve"> </w:t>
      </w:r>
      <w:r w:rsidRPr="0052264F">
        <w:t>I</w:t>
      </w:r>
      <w:r w:rsidRPr="002F4BCB">
        <w:t>.</w:t>
      </w:r>
      <w:r w:rsidRPr="0052264F">
        <w:t>A</w:t>
      </w:r>
      <w:r w:rsidRPr="002F4BCB">
        <w:t xml:space="preserve">., </w:t>
      </w:r>
      <w:r w:rsidRPr="0052264F">
        <w:t>Iosilevskiy</w:t>
      </w:r>
      <w:r w:rsidRPr="002F4BCB">
        <w:t xml:space="preserve"> </w:t>
      </w:r>
      <w:r w:rsidRPr="0052264F">
        <w:t>I</w:t>
      </w:r>
      <w:r w:rsidRPr="002F4BCB">
        <w:t>.</w:t>
      </w:r>
      <w:r w:rsidRPr="0052264F">
        <w:t>L</w:t>
      </w:r>
      <w:r w:rsidRPr="002F4BCB">
        <w:t>.</w:t>
      </w:r>
      <w:r>
        <w:t>,</w:t>
      </w:r>
      <w:r w:rsidRPr="002F4BCB">
        <w:t xml:space="preserve"> </w:t>
      </w:r>
      <w:r>
        <w:t>C</w:t>
      </w:r>
      <w:r w:rsidRPr="0052264F">
        <w:t>ontrib</w:t>
      </w:r>
      <w:r w:rsidRPr="002F4BCB">
        <w:t xml:space="preserve">. </w:t>
      </w:r>
      <w:r w:rsidRPr="0052264F">
        <w:t>Plasma</w:t>
      </w:r>
      <w:r w:rsidRPr="002F4BCB">
        <w:t xml:space="preserve"> </w:t>
      </w:r>
      <w:r w:rsidRPr="0052264F">
        <w:t>Phys</w:t>
      </w:r>
      <w:r w:rsidRPr="002F4BCB">
        <w:t>.</w:t>
      </w:r>
      <w:r>
        <w:t>,</w:t>
      </w:r>
      <w:r w:rsidRPr="002F4BCB">
        <w:t xml:space="preserve"> 2019</w:t>
      </w:r>
      <w:r>
        <w:t>,</w:t>
      </w:r>
      <w:r w:rsidRPr="002F4BCB">
        <w:t xml:space="preserve"> </w:t>
      </w:r>
      <w:r w:rsidRPr="0052264F">
        <w:t>Vol</w:t>
      </w:r>
      <w:r w:rsidRPr="002F4BCB">
        <w:t>. 58</w:t>
      </w:r>
      <w:r>
        <w:t>,</w:t>
      </w:r>
      <w:r w:rsidRPr="002F4BCB">
        <w:t xml:space="preserve"> </w:t>
      </w:r>
      <w:r>
        <w:t>P</w:t>
      </w:r>
      <w:r w:rsidRPr="002F4BCB">
        <w:t>. 203</w:t>
      </w:r>
      <w:r>
        <w:t>.</w:t>
      </w:r>
    </w:p>
    <w:p w:rsidR="00141AFC" w:rsidRPr="00DB5BAC" w:rsidRDefault="00141AFC" w:rsidP="00141AFC">
      <w:pPr>
        <w:pStyle w:val="Zv-References-en"/>
        <w:ind w:left="0" w:firstLine="0"/>
      </w:pPr>
      <w:r w:rsidRPr="0052264F">
        <w:t>Martynova</w:t>
      </w:r>
      <w:r w:rsidRPr="002F4BCB">
        <w:t xml:space="preserve"> </w:t>
      </w:r>
      <w:r w:rsidRPr="0052264F">
        <w:t>I</w:t>
      </w:r>
      <w:r w:rsidRPr="002F4BCB">
        <w:t>.</w:t>
      </w:r>
      <w:r w:rsidRPr="0052264F">
        <w:t>A</w:t>
      </w:r>
      <w:r w:rsidRPr="002F4BCB">
        <w:t xml:space="preserve">., </w:t>
      </w:r>
      <w:r w:rsidRPr="0052264F">
        <w:t>Iosilevskiy</w:t>
      </w:r>
      <w:r w:rsidRPr="002F4BCB">
        <w:t xml:space="preserve"> </w:t>
      </w:r>
      <w:r w:rsidRPr="0052264F">
        <w:t>I</w:t>
      </w:r>
      <w:r w:rsidRPr="002F4BCB">
        <w:t>.</w:t>
      </w:r>
      <w:r w:rsidRPr="0052264F">
        <w:t>L</w:t>
      </w:r>
      <w:r w:rsidRPr="002F4BCB">
        <w:t>.</w:t>
      </w:r>
      <w:r>
        <w:t>,</w:t>
      </w:r>
      <w:r w:rsidRPr="002F4BCB">
        <w:t xml:space="preserve"> </w:t>
      </w:r>
      <w:r w:rsidRPr="0052264F">
        <w:t>Contrib</w:t>
      </w:r>
      <w:r w:rsidRPr="002F4BCB">
        <w:t xml:space="preserve">. </w:t>
      </w:r>
      <w:r w:rsidRPr="0052264F">
        <w:t>Plasma</w:t>
      </w:r>
      <w:r w:rsidRPr="002F4BCB">
        <w:t xml:space="preserve"> </w:t>
      </w:r>
      <w:r w:rsidRPr="0052264F">
        <w:t>Phys</w:t>
      </w:r>
      <w:r w:rsidRPr="002F4BCB">
        <w:t>.</w:t>
      </w:r>
      <w:r>
        <w:t>,</w:t>
      </w:r>
      <w:r w:rsidRPr="002F4BCB">
        <w:t xml:space="preserve"> </w:t>
      </w:r>
      <w:r w:rsidRPr="002F4BCB">
        <w:rPr>
          <w:szCs w:val="24"/>
        </w:rPr>
        <w:t>20</w:t>
      </w:r>
      <w:r w:rsidRPr="0029767B">
        <w:rPr>
          <w:szCs w:val="24"/>
        </w:rPr>
        <w:t>20</w:t>
      </w:r>
      <w:r>
        <w:rPr>
          <w:szCs w:val="24"/>
        </w:rPr>
        <w:t>,</w:t>
      </w:r>
      <w:r w:rsidRPr="002F4BCB">
        <w:rPr>
          <w:szCs w:val="24"/>
        </w:rPr>
        <w:t xml:space="preserve"> e202000142</w:t>
      </w:r>
      <w:r>
        <w:rPr>
          <w:szCs w:val="24"/>
        </w:rPr>
        <w:t>.</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088" w:rsidRDefault="008C7088">
      <w:r>
        <w:separator/>
      </w:r>
    </w:p>
  </w:endnote>
  <w:endnote w:type="continuationSeparator" w:id="0">
    <w:p w:rsidR="008C7088" w:rsidRDefault="008C70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D310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D310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A72C3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088" w:rsidRDefault="008C7088">
      <w:r>
        <w:separator/>
      </w:r>
    </w:p>
  </w:footnote>
  <w:footnote w:type="continuationSeparator" w:id="0">
    <w:p w:rsidR="008C7088" w:rsidRDefault="008C7088">
      <w:r>
        <w:continuationSeparator/>
      </w:r>
    </w:p>
  </w:footnote>
  <w:footnote w:id="1">
    <w:p w:rsidR="00A72C3A" w:rsidRPr="00A72C3A" w:rsidRDefault="00A72C3A">
      <w:pPr>
        <w:pStyle w:val="a8"/>
        <w:rPr>
          <w:sz w:val="22"/>
          <w:szCs w:val="22"/>
          <w:lang w:val="en-US"/>
        </w:rPr>
      </w:pPr>
      <w:r w:rsidRPr="00A72C3A">
        <w:rPr>
          <w:rStyle w:val="aa"/>
          <w:sz w:val="22"/>
          <w:szCs w:val="22"/>
          <w:lang w:val="en-US"/>
        </w:rPr>
        <w:t>*)</w:t>
      </w:r>
      <w:r w:rsidRPr="00A72C3A">
        <w:rPr>
          <w:sz w:val="22"/>
          <w:szCs w:val="22"/>
          <w:lang w:val="en-US"/>
        </w:rPr>
        <w:t xml:space="preserve"> </w:t>
      </w:r>
      <w:hyperlink r:id="rId1" w:history="1">
        <w:r w:rsidRPr="00A72C3A">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7D310A">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8C7088"/>
    <w:rsid w:val="00043701"/>
    <w:rsid w:val="000C657D"/>
    <w:rsid w:val="000C7078"/>
    <w:rsid w:val="000D76E9"/>
    <w:rsid w:val="000E495B"/>
    <w:rsid w:val="00141AFC"/>
    <w:rsid w:val="001C0CCB"/>
    <w:rsid w:val="00205708"/>
    <w:rsid w:val="00220629"/>
    <w:rsid w:val="0023083F"/>
    <w:rsid w:val="00246A3F"/>
    <w:rsid w:val="00247225"/>
    <w:rsid w:val="003800F3"/>
    <w:rsid w:val="003A606B"/>
    <w:rsid w:val="003B5B93"/>
    <w:rsid w:val="003E0981"/>
    <w:rsid w:val="00401388"/>
    <w:rsid w:val="0043297E"/>
    <w:rsid w:val="00446025"/>
    <w:rsid w:val="004A77D1"/>
    <w:rsid w:val="004B4ACC"/>
    <w:rsid w:val="004B72AA"/>
    <w:rsid w:val="004F4E29"/>
    <w:rsid w:val="005074E3"/>
    <w:rsid w:val="00567C6F"/>
    <w:rsid w:val="00573BAD"/>
    <w:rsid w:val="0058676C"/>
    <w:rsid w:val="005F764D"/>
    <w:rsid w:val="006038C3"/>
    <w:rsid w:val="00654A7B"/>
    <w:rsid w:val="006B5B24"/>
    <w:rsid w:val="00732A2E"/>
    <w:rsid w:val="007B09C9"/>
    <w:rsid w:val="007B6378"/>
    <w:rsid w:val="007D310A"/>
    <w:rsid w:val="007E06CE"/>
    <w:rsid w:val="00802D35"/>
    <w:rsid w:val="008306AF"/>
    <w:rsid w:val="008520F9"/>
    <w:rsid w:val="008850EF"/>
    <w:rsid w:val="008C7088"/>
    <w:rsid w:val="00906FF7"/>
    <w:rsid w:val="009D3AC4"/>
    <w:rsid w:val="00A72C3A"/>
    <w:rsid w:val="00AE6185"/>
    <w:rsid w:val="00B622ED"/>
    <w:rsid w:val="00B9584E"/>
    <w:rsid w:val="00C103CD"/>
    <w:rsid w:val="00C232A0"/>
    <w:rsid w:val="00C5751F"/>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141AFC"/>
    <w:rPr>
      <w:color w:val="0000FF" w:themeColor="hyperlink"/>
      <w:u w:val="single"/>
    </w:rPr>
  </w:style>
  <w:style w:type="character" w:customStyle="1" w:styleId="wmi-callto">
    <w:name w:val="wmi-callto"/>
    <w:basedOn w:val="a0"/>
    <w:rsid w:val="00141AFC"/>
  </w:style>
  <w:style w:type="paragraph" w:styleId="a8">
    <w:name w:val="footnote text"/>
    <w:basedOn w:val="a"/>
    <w:link w:val="a9"/>
    <w:rsid w:val="00A72C3A"/>
    <w:rPr>
      <w:sz w:val="20"/>
      <w:szCs w:val="20"/>
    </w:rPr>
  </w:style>
  <w:style w:type="character" w:customStyle="1" w:styleId="a9">
    <w:name w:val="Текст сноски Знак"/>
    <w:basedOn w:val="a0"/>
    <w:link w:val="a8"/>
    <w:rsid w:val="00A72C3A"/>
  </w:style>
  <w:style w:type="character" w:styleId="aa">
    <w:name w:val="footnote reference"/>
    <w:basedOn w:val="a0"/>
    <w:rsid w:val="00A72C3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ina1204@yandex.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ru/EC-Martynov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98B03C-9482-449E-BDE1-9CCF55E8C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8</TotalTime>
  <Pages>1</Pages>
  <Words>232</Words>
  <Characters>1450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NON-LINEAR SCREENING SCALING IN ASYMMETRIC COMPLEX PLASMAS</dc:title>
  <dc:creator/>
  <cp:lastModifiedBy>Сатунин</cp:lastModifiedBy>
  <cp:revision>2</cp:revision>
  <cp:lastPrinted>1601-01-01T00:00:00Z</cp:lastPrinted>
  <dcterms:created xsi:type="dcterms:W3CDTF">2021-01-20T17:19:00Z</dcterms:created>
  <dcterms:modified xsi:type="dcterms:W3CDTF">2021-05-31T10:59:00Z</dcterms:modified>
</cp:coreProperties>
</file>