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22" w:rsidRPr="0043513C" w:rsidRDefault="00355722" w:rsidP="00355722">
      <w:pPr>
        <w:pStyle w:val="Zv-Titlereport"/>
      </w:pPr>
      <w:r w:rsidRPr="00454CB9">
        <w:t xml:space="preserve">ИСПЫТАНИЯ ПРОТОТИПА СИСТЕМЫ СБОРА ДАННЫХ ДИАГНОСТИКИ ИТЭР «ДИВЕРТОРНЫЙ МОНИТОР НЕЙТРОННОГО ПОТОКА» </w:t>
      </w:r>
      <w:r w:rsidRPr="00480904">
        <w:t>В УСЛОВИЯХ ИНТЕНСИВНОГО НЕЙТРОННОГО ИЗЛУЧЕНИЯ</w:t>
      </w:r>
      <w:r w:rsidR="0043513C" w:rsidRPr="0043513C">
        <w:t xml:space="preserve"> </w:t>
      </w:r>
      <w:r w:rsidR="0043513C">
        <w:rPr>
          <w:rStyle w:val="aa"/>
        </w:rPr>
        <w:footnoteReference w:customMarkFollows="1" w:id="1"/>
        <w:t>*)</w:t>
      </w:r>
    </w:p>
    <w:p w:rsidR="00355722" w:rsidRPr="0043513C" w:rsidRDefault="00355722" w:rsidP="00355722">
      <w:pPr>
        <w:pStyle w:val="Zv-Author"/>
        <w:rPr>
          <w:lang w:val="en-US"/>
        </w:rPr>
      </w:pPr>
      <w:r w:rsidRPr="0043513C">
        <w:rPr>
          <w:vertAlign w:val="superscript"/>
          <w:lang w:val="en-US"/>
        </w:rPr>
        <w:t>1</w:t>
      </w:r>
      <w:r w:rsidRPr="00E37FA2">
        <w:t>Воробьев</w:t>
      </w:r>
      <w:r w:rsidRPr="0043513C">
        <w:rPr>
          <w:lang w:val="en-US"/>
        </w:rPr>
        <w:t xml:space="preserve"> </w:t>
      </w:r>
      <w:r w:rsidRPr="00E37FA2">
        <w:t>В</w:t>
      </w:r>
      <w:r w:rsidRPr="0043513C">
        <w:rPr>
          <w:lang w:val="en-US"/>
        </w:rPr>
        <w:t>.</w:t>
      </w:r>
      <w:r w:rsidRPr="00E37FA2">
        <w:t>А</w:t>
      </w:r>
      <w:r w:rsidRPr="0043513C">
        <w:rPr>
          <w:lang w:val="en-US"/>
        </w:rPr>
        <w:t xml:space="preserve">., </w:t>
      </w:r>
      <w:r w:rsidRPr="0043513C">
        <w:rPr>
          <w:vertAlign w:val="superscript"/>
          <w:lang w:val="en-US"/>
        </w:rPr>
        <w:t>1</w:t>
      </w:r>
      <w:r w:rsidRPr="00E80441">
        <w:t>Джурик</w:t>
      </w:r>
      <w:r w:rsidRPr="0043513C">
        <w:rPr>
          <w:lang w:val="en-US"/>
        </w:rPr>
        <w:t xml:space="preserve"> </w:t>
      </w:r>
      <w:r w:rsidRPr="00E80441">
        <w:t>А</w:t>
      </w:r>
      <w:r w:rsidRPr="0043513C">
        <w:rPr>
          <w:lang w:val="en-US"/>
        </w:rPr>
        <w:t>.</w:t>
      </w:r>
      <w:r w:rsidRPr="00E80441">
        <w:t>С</w:t>
      </w:r>
      <w:r w:rsidRPr="0043513C">
        <w:rPr>
          <w:lang w:val="en-US"/>
        </w:rPr>
        <w:t xml:space="preserve">., </w:t>
      </w:r>
      <w:r w:rsidRPr="0043513C">
        <w:rPr>
          <w:vertAlign w:val="superscript"/>
          <w:lang w:val="en-US"/>
        </w:rPr>
        <w:t>1</w:t>
      </w:r>
      <w:r w:rsidRPr="00E80441">
        <w:t>Обудовский</w:t>
      </w:r>
      <w:r w:rsidRPr="0043513C">
        <w:rPr>
          <w:lang w:val="en-US"/>
        </w:rPr>
        <w:t xml:space="preserve"> </w:t>
      </w:r>
      <w:r w:rsidRPr="00E80441">
        <w:t>С</w:t>
      </w:r>
      <w:r w:rsidRPr="0043513C">
        <w:rPr>
          <w:lang w:val="en-US"/>
        </w:rPr>
        <w:t>.</w:t>
      </w:r>
      <w:r w:rsidRPr="00E80441">
        <w:t>Ю</w:t>
      </w:r>
      <w:r w:rsidRPr="0043513C">
        <w:rPr>
          <w:lang w:val="en-US"/>
        </w:rPr>
        <w:t xml:space="preserve">., </w:t>
      </w:r>
      <w:r w:rsidRPr="0043513C">
        <w:rPr>
          <w:vertAlign w:val="superscript"/>
          <w:lang w:val="en-US"/>
        </w:rPr>
        <w:t>1</w:t>
      </w:r>
      <w:r w:rsidRPr="00E37FA2">
        <w:rPr>
          <w:u w:val="single"/>
        </w:rPr>
        <w:t>Кащук</w:t>
      </w:r>
      <w:r w:rsidRPr="0043513C">
        <w:rPr>
          <w:u w:val="single"/>
          <w:lang w:val="en-US"/>
        </w:rPr>
        <w:t xml:space="preserve"> </w:t>
      </w:r>
      <w:r w:rsidRPr="00E37FA2">
        <w:rPr>
          <w:u w:val="single"/>
        </w:rPr>
        <w:t>Ю</w:t>
      </w:r>
      <w:r w:rsidRPr="0043513C">
        <w:rPr>
          <w:u w:val="single"/>
          <w:lang w:val="en-US"/>
        </w:rPr>
        <w:t>.</w:t>
      </w:r>
      <w:r w:rsidRPr="00E37FA2">
        <w:rPr>
          <w:u w:val="single"/>
        </w:rPr>
        <w:t>А</w:t>
      </w:r>
      <w:r w:rsidRPr="0043513C">
        <w:rPr>
          <w:u w:val="single"/>
          <w:lang w:val="en-US"/>
        </w:rPr>
        <w:t>.</w:t>
      </w:r>
      <w:r w:rsidRPr="0043513C">
        <w:rPr>
          <w:lang w:val="en-US"/>
        </w:rPr>
        <w:t xml:space="preserve">, </w:t>
      </w:r>
      <w:r w:rsidRPr="0043513C">
        <w:rPr>
          <w:vertAlign w:val="superscript"/>
          <w:lang w:val="en-US"/>
        </w:rPr>
        <w:t>2</w:t>
      </w:r>
      <w:r w:rsidRPr="00E80441">
        <w:t>Мартазов</w:t>
      </w:r>
      <w:r w:rsidRPr="0043513C">
        <w:rPr>
          <w:lang w:val="en-US"/>
        </w:rPr>
        <w:t xml:space="preserve"> </w:t>
      </w:r>
      <w:r w:rsidRPr="00E80441">
        <w:t>Е</w:t>
      </w:r>
      <w:r w:rsidRPr="0043513C">
        <w:rPr>
          <w:lang w:val="en-US"/>
        </w:rPr>
        <w:t>.</w:t>
      </w:r>
      <w:r w:rsidRPr="00E80441">
        <w:t>С</w:t>
      </w:r>
      <w:r w:rsidRPr="0043513C">
        <w:rPr>
          <w:lang w:val="en-US"/>
        </w:rPr>
        <w:t xml:space="preserve">., </w:t>
      </w:r>
      <w:r w:rsidRPr="0043513C">
        <w:rPr>
          <w:vertAlign w:val="superscript"/>
          <w:lang w:val="en-US"/>
        </w:rPr>
        <w:t>2</w:t>
      </w:r>
      <w:r w:rsidRPr="00E80441">
        <w:t>Парышкин</w:t>
      </w:r>
      <w:r w:rsidRPr="0043513C">
        <w:rPr>
          <w:lang w:val="en-US"/>
        </w:rPr>
        <w:t xml:space="preserve"> </w:t>
      </w:r>
      <w:r w:rsidRPr="00E80441">
        <w:t>Ю</w:t>
      </w:r>
      <w:r w:rsidRPr="0043513C">
        <w:rPr>
          <w:lang w:val="en-US"/>
        </w:rPr>
        <w:t>.</w:t>
      </w:r>
      <w:r w:rsidRPr="00E80441">
        <w:t>А</w:t>
      </w:r>
      <w:r w:rsidRPr="0043513C">
        <w:rPr>
          <w:lang w:val="en-US"/>
        </w:rPr>
        <w:t xml:space="preserve">., </w:t>
      </w:r>
      <w:r w:rsidRPr="0043513C">
        <w:rPr>
          <w:vertAlign w:val="superscript"/>
          <w:lang w:val="en-US"/>
        </w:rPr>
        <w:t>2</w:t>
      </w:r>
      <w:r w:rsidRPr="00E80441">
        <w:t>Селяев</w:t>
      </w:r>
      <w:r w:rsidRPr="0043513C">
        <w:rPr>
          <w:lang w:val="en-US"/>
        </w:rPr>
        <w:t xml:space="preserve"> </w:t>
      </w:r>
      <w:r w:rsidRPr="00E80441">
        <w:t>Н</w:t>
      </w:r>
      <w:r w:rsidRPr="0043513C">
        <w:rPr>
          <w:lang w:val="en-US"/>
        </w:rPr>
        <w:t>.</w:t>
      </w:r>
      <w:r w:rsidRPr="00E80441">
        <w:t>А</w:t>
      </w:r>
      <w:r w:rsidRPr="0043513C">
        <w:rPr>
          <w:lang w:val="en-US"/>
        </w:rPr>
        <w:t xml:space="preserve">., </w:t>
      </w:r>
      <w:r w:rsidRPr="0043513C">
        <w:rPr>
          <w:vertAlign w:val="superscript"/>
          <w:lang w:val="en-US"/>
        </w:rPr>
        <w:t>2</w:t>
      </w:r>
      <w:r w:rsidRPr="00E80441">
        <w:t>Федоров</w:t>
      </w:r>
      <w:r w:rsidRPr="0043513C">
        <w:rPr>
          <w:lang w:val="en-US"/>
        </w:rPr>
        <w:t xml:space="preserve"> </w:t>
      </w:r>
      <w:r w:rsidRPr="00E80441">
        <w:t>В</w:t>
      </w:r>
      <w:r w:rsidRPr="0043513C">
        <w:rPr>
          <w:lang w:val="en-US"/>
        </w:rPr>
        <w:t>.</w:t>
      </w:r>
      <w:r w:rsidRPr="00E80441">
        <w:t>А</w:t>
      </w:r>
      <w:r w:rsidRPr="0043513C">
        <w:rPr>
          <w:lang w:val="en-US"/>
        </w:rPr>
        <w:t xml:space="preserve">., </w:t>
      </w:r>
      <w:r w:rsidRPr="0043513C">
        <w:rPr>
          <w:vertAlign w:val="superscript"/>
          <w:lang w:val="en-US"/>
        </w:rPr>
        <w:t>3</w:t>
      </w:r>
      <w:r w:rsidRPr="00E80441">
        <w:t>Булавин</w:t>
      </w:r>
      <w:r w:rsidRPr="0043513C">
        <w:rPr>
          <w:lang w:val="en-US"/>
        </w:rPr>
        <w:t xml:space="preserve"> </w:t>
      </w:r>
      <w:r w:rsidRPr="00E80441">
        <w:t>М</w:t>
      </w:r>
      <w:r w:rsidRPr="0043513C">
        <w:rPr>
          <w:lang w:val="en-US"/>
        </w:rPr>
        <w:t>.</w:t>
      </w:r>
      <w:r w:rsidRPr="00E80441">
        <w:t>В</w:t>
      </w:r>
      <w:r w:rsidRPr="0043513C">
        <w:rPr>
          <w:lang w:val="en-US"/>
        </w:rPr>
        <w:t xml:space="preserve">., </w:t>
      </w:r>
      <w:r w:rsidRPr="0043513C">
        <w:rPr>
          <w:vertAlign w:val="superscript"/>
          <w:lang w:val="en-US"/>
        </w:rPr>
        <w:t>3</w:t>
      </w:r>
      <w:r w:rsidRPr="00E80441">
        <w:t>Куликов</w:t>
      </w:r>
      <w:r w:rsidRPr="0043513C">
        <w:rPr>
          <w:lang w:val="en-US"/>
        </w:rPr>
        <w:t xml:space="preserve"> C.</w:t>
      </w:r>
      <w:r w:rsidRPr="00E80441">
        <w:t>Н</w:t>
      </w:r>
      <w:r w:rsidRPr="0043513C">
        <w:rPr>
          <w:lang w:val="en-US"/>
        </w:rPr>
        <w:t>.</w:t>
      </w:r>
    </w:p>
    <w:p w:rsidR="00355722" w:rsidRPr="00AA2412" w:rsidRDefault="00355722" w:rsidP="00355722">
      <w:pPr>
        <w:pStyle w:val="Zv-Organization"/>
      </w:pPr>
      <w:r w:rsidRPr="00355722">
        <w:rPr>
          <w:vertAlign w:val="superscript"/>
        </w:rPr>
        <w:t>1</w:t>
      </w:r>
      <w:r w:rsidRPr="006A2D5C">
        <w:t>Частное учреждение Государственной корпорации по атомной энергии «Росатом»</w:t>
      </w:r>
      <w:r w:rsidRPr="00355722">
        <w:br/>
        <w:t xml:space="preserve">    </w:t>
      </w:r>
      <w:r w:rsidRPr="006A2D5C">
        <w:t xml:space="preserve"> «Проектный центр ИТЭР»,</w:t>
      </w:r>
      <w:r>
        <w:t xml:space="preserve"> </w:t>
      </w:r>
      <w:r w:rsidRPr="006A2D5C">
        <w:t xml:space="preserve">Москва, Россия, </w:t>
      </w:r>
      <w:hyperlink r:id="rId8" w:history="1">
        <w:r w:rsidRPr="00470E1B">
          <w:rPr>
            <w:rStyle w:val="a7"/>
            <w:lang w:val="en-US"/>
          </w:rPr>
          <w:t>Y</w:t>
        </w:r>
        <w:r w:rsidRPr="00470E1B">
          <w:rPr>
            <w:rStyle w:val="a7"/>
          </w:rPr>
          <w:t>.</w:t>
        </w:r>
        <w:r w:rsidRPr="00470E1B">
          <w:rPr>
            <w:rStyle w:val="a7"/>
            <w:lang w:val="en-US"/>
          </w:rPr>
          <w:t>Kashchuk</w:t>
        </w:r>
        <w:r w:rsidRPr="00470E1B">
          <w:rPr>
            <w:rStyle w:val="a7"/>
          </w:rPr>
          <w:t>@</w:t>
        </w:r>
        <w:r w:rsidRPr="00470E1B">
          <w:rPr>
            <w:rStyle w:val="a7"/>
            <w:lang w:val="en-US"/>
          </w:rPr>
          <w:t>iterrf</w:t>
        </w:r>
        <w:r w:rsidRPr="00470E1B">
          <w:rPr>
            <w:rStyle w:val="a7"/>
          </w:rPr>
          <w:t>.</w:t>
        </w:r>
        <w:r w:rsidRPr="00470E1B">
          <w:rPr>
            <w:rStyle w:val="a7"/>
            <w:lang w:val="en-US"/>
          </w:rPr>
          <w:t>ru</w:t>
        </w:r>
      </w:hyperlink>
      <w:r w:rsidRPr="006A2D5C">
        <w:t xml:space="preserve"> </w:t>
      </w:r>
      <w:r>
        <w:br/>
      </w:r>
      <w:r w:rsidRPr="00355722">
        <w:rPr>
          <w:vertAlign w:val="superscript"/>
        </w:rPr>
        <w:t>2</w:t>
      </w:r>
      <w:r>
        <w:t>Национальный Исследовательский Ядерный Университет</w:t>
      </w:r>
      <w:r w:rsidRPr="00392191">
        <w:t xml:space="preserve"> «МИФИ»</w:t>
      </w:r>
      <w:r>
        <w:t>, Москва, Россия</w:t>
      </w:r>
      <w:r>
        <w:br/>
      </w:r>
      <w:r w:rsidRPr="00355722">
        <w:rPr>
          <w:vertAlign w:val="superscript"/>
        </w:rPr>
        <w:t>3</w:t>
      </w:r>
      <w:r>
        <w:t>Об</w:t>
      </w:r>
      <w:r w:rsidRPr="00AD7B4D">
        <w:t>ъединенны</w:t>
      </w:r>
      <w:r>
        <w:t>й институт ядерных исследований, Дубна, Россия</w:t>
      </w:r>
    </w:p>
    <w:p w:rsidR="00355722" w:rsidRDefault="00355722" w:rsidP="00355722">
      <w:pPr>
        <w:pStyle w:val="Zv-bodyreport"/>
      </w:pPr>
      <w:r>
        <w:t>«</w:t>
      </w:r>
      <w:r w:rsidRPr="008D38A0">
        <w:t>Диверторный монитор нейтронного потока</w:t>
      </w:r>
      <w:r>
        <w:t>»</w:t>
      </w:r>
      <w:r w:rsidRPr="008D38A0">
        <w:t xml:space="preserve"> одна из нейтронных диагностик международного экспериментального термоядерного реактора ИТЭР</w:t>
      </w:r>
      <w:r>
        <w:t>,</w:t>
      </w:r>
      <w:r w:rsidRPr="008D38A0">
        <w:t xml:space="preserve"> предназначе</w:t>
      </w:r>
      <w:r>
        <w:t>н</w:t>
      </w:r>
      <w:r w:rsidRPr="008D38A0">
        <w:t>н</w:t>
      </w:r>
      <w:r>
        <w:t xml:space="preserve">ая </w:t>
      </w:r>
      <w:r w:rsidRPr="008D38A0">
        <w:t xml:space="preserve">для </w:t>
      </w:r>
      <w:r w:rsidRPr="00355722">
        <w:t>измерения</w:t>
      </w:r>
      <w:r w:rsidRPr="008D38A0">
        <w:t xml:space="preserve"> полного нейтронного выхода. Ожидаемая плотность потока нейтронов в месте размещения детекторов составляет от 10</w:t>
      </w:r>
      <w:r w:rsidRPr="008D38A0">
        <w:rPr>
          <w:vertAlign w:val="superscript"/>
        </w:rPr>
        <w:t>3</w:t>
      </w:r>
      <w:r w:rsidRPr="008D38A0">
        <w:t xml:space="preserve"> до 10</w:t>
      </w:r>
      <w:r w:rsidRPr="008D38A0">
        <w:rPr>
          <w:vertAlign w:val="superscript"/>
        </w:rPr>
        <w:t>13</w:t>
      </w:r>
      <w:r>
        <w:rPr>
          <w:vertAlign w:val="superscript"/>
        </w:rPr>
        <w:sym w:font="Symbol" w:char="F020"/>
      </w:r>
      <w:r w:rsidRPr="008D38A0">
        <w:t>н</w:t>
      </w:r>
      <w:r>
        <w:t>/(</w:t>
      </w:r>
      <w:r w:rsidRPr="008D38A0">
        <w:t>см</w:t>
      </w:r>
      <w:r w:rsidRPr="008D38A0">
        <w:rPr>
          <w:vertAlign w:val="superscript"/>
        </w:rPr>
        <w:t>2</w:t>
      </w:r>
      <w:r w:rsidRPr="008D38A0">
        <w:t>с</w:t>
      </w:r>
      <w:r>
        <w:t>)</w:t>
      </w:r>
      <w:r w:rsidRPr="008D38A0">
        <w:t>. Для решения задачи измерения плотности потока нейтронов в динамическом диапазоне 10 порядков с временным разрешением 1</w:t>
      </w:r>
      <w:r>
        <w:sym w:font="Symbol" w:char="F020"/>
      </w:r>
      <w:r w:rsidRPr="008D38A0">
        <w:t xml:space="preserve">мс используется детекторный модуль с двумя 3-х секционными ионизационными камерами деления и многоканальная система сбора данных. Для подтверждения возможности измерения плотности потока нейтронов в широком динамическом диапазоне с применением такого модуля детектирования и оценки характеристик прототипа системы сбора данных был проведен ряд испытаний в условиях интенсивного нейтронного излучения. </w:t>
      </w:r>
      <w:r>
        <w:t xml:space="preserve">В </w:t>
      </w:r>
      <w:r w:rsidRPr="008D38A0">
        <w:t>испытани</w:t>
      </w:r>
      <w:r>
        <w:t>ях</w:t>
      </w:r>
      <w:r w:rsidRPr="008D38A0">
        <w:t xml:space="preserve"> использовались детекторные узлы, конструктивно схожие с планируемыми к использованию на ИТЭР и мобильное исполнение прототипа системы сбора данных. Испытания проводились на нейтронном стенде, созданном на базе нейтронного генератора НГ</w:t>
      </w:r>
      <w:r w:rsidRPr="008D38A0">
        <w:noBreakHyphen/>
        <w:t>24М с выходом 10</w:t>
      </w:r>
      <w:r w:rsidRPr="008D38A0">
        <w:rPr>
          <w:vertAlign w:val="superscript"/>
        </w:rPr>
        <w:t>11</w:t>
      </w:r>
      <w:r>
        <w:rPr>
          <w:vertAlign w:val="superscript"/>
        </w:rPr>
        <w:sym w:font="Symbol" w:char="F020"/>
      </w:r>
      <w:r w:rsidRPr="008D38A0">
        <w:t>н</w:t>
      </w:r>
      <w:r w:rsidRPr="00355722">
        <w:t>/</w:t>
      </w:r>
      <w:r w:rsidRPr="008D38A0">
        <w:t xml:space="preserve">с, и на импульсном быстром реакторе ИБР-2 с </w:t>
      </w:r>
      <w:r w:rsidRPr="008D38A0">
        <w:rPr>
          <w:color w:val="333333"/>
          <w:shd w:val="clear" w:color="auto" w:fill="FFFFFF"/>
        </w:rPr>
        <w:t xml:space="preserve">плотностью потока нейтронов у замедлителя </w:t>
      </w:r>
      <w:r w:rsidRPr="008D38A0">
        <w:t>10</w:t>
      </w:r>
      <w:r w:rsidRPr="008D38A0">
        <w:rPr>
          <w:vertAlign w:val="superscript"/>
        </w:rPr>
        <w:t xml:space="preserve">9 </w:t>
      </w:r>
      <w:r w:rsidRPr="008D38A0">
        <w:t>- 10</w:t>
      </w:r>
      <w:r w:rsidRPr="008D38A0">
        <w:rPr>
          <w:vertAlign w:val="superscript"/>
        </w:rPr>
        <w:t>12</w:t>
      </w:r>
      <w:r>
        <w:rPr>
          <w:vertAlign w:val="superscript"/>
        </w:rPr>
        <w:sym w:font="Symbol" w:char="F020"/>
      </w:r>
      <w:r w:rsidRPr="008D38A0">
        <w:t>н</w:t>
      </w:r>
      <w:r>
        <w:t>/(</w:t>
      </w:r>
      <w:r w:rsidRPr="008D38A0">
        <w:t>см</w:t>
      </w:r>
      <w:r w:rsidRPr="008D38A0">
        <w:rPr>
          <w:vertAlign w:val="superscript"/>
        </w:rPr>
        <w:t>2</w:t>
      </w:r>
      <w:r w:rsidRPr="008D38A0">
        <w:t>с</w:t>
      </w:r>
      <w:r>
        <w:t xml:space="preserve">) </w:t>
      </w:r>
      <w:r w:rsidRPr="008D38A0">
        <w:rPr>
          <w:color w:val="333333"/>
          <w:shd w:val="clear" w:color="auto" w:fill="FFFFFF"/>
        </w:rPr>
        <w:t>в зависимости от месторасположения мониторов, при пиковой мощности 1,6 – 1,85 МВт</w:t>
      </w:r>
      <w:r w:rsidRPr="008D38A0">
        <w:t>. В ходе испытаний на нейтронном стенде была проверена работоспособность мобильной версии прототипа, выполнены регистрации усредненной формы импульсов и амплитудного спектра всех ионизационных камер, получены данные для калибровки измерительных каналов системы сбора и обработки данных. При испытаниях на реакторе ИБР-2 проводилась регистрация сигналов измерительных каналов подсистемы при изменении плотности потока нейтронов. В докладе приводятся результаты испытаний и обсуждаются подходы к методикам калибровки подсистемы нейтронной диагностики ИТЭР.</w:t>
      </w:r>
      <w:r w:rsidRPr="00355722">
        <w:t xml:space="preserve"> </w:t>
      </w:r>
      <w:r w:rsidRPr="00817E13">
        <w:t>Работа выполнена в соответствии с государственным контрактом от 21.04.2020 № Н.4а.241.19.20.1042</w:t>
      </w:r>
      <w:r>
        <w:t xml:space="preserve"> «Разработка, опытное изготовление, испытание и подготовка к поставке специального оборудования в обеспечение выполнения российских обязательств по проекту ИТЭР в 2020 году».</w:t>
      </w:r>
    </w:p>
    <w:p w:rsidR="00654A7B" w:rsidRPr="00355722" w:rsidRDefault="00654A7B"/>
    <w:sectPr w:rsidR="00654A7B" w:rsidRPr="00355722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EF3" w:rsidRDefault="00CD1EF3">
      <w:r>
        <w:separator/>
      </w:r>
    </w:p>
  </w:endnote>
  <w:endnote w:type="continuationSeparator" w:id="0">
    <w:p w:rsidR="00CD1EF3" w:rsidRDefault="00CD1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03C4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03C4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5AB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EF3" w:rsidRDefault="00CD1EF3">
      <w:r>
        <w:separator/>
      </w:r>
    </w:p>
  </w:footnote>
  <w:footnote w:type="continuationSeparator" w:id="0">
    <w:p w:rsidR="00CD1EF3" w:rsidRDefault="00CD1EF3">
      <w:r>
        <w:continuationSeparator/>
      </w:r>
    </w:p>
  </w:footnote>
  <w:footnote w:id="1">
    <w:p w:rsidR="0043513C" w:rsidRPr="0043513C" w:rsidRDefault="0043513C">
      <w:pPr>
        <w:pStyle w:val="a8"/>
        <w:rPr>
          <w:sz w:val="22"/>
          <w:szCs w:val="22"/>
          <w:lang w:val="en-US"/>
        </w:rPr>
      </w:pPr>
      <w:r w:rsidRPr="0043513C">
        <w:rPr>
          <w:rStyle w:val="aa"/>
          <w:sz w:val="22"/>
          <w:szCs w:val="22"/>
        </w:rPr>
        <w:t>*)</w:t>
      </w:r>
      <w:r w:rsidRPr="0043513C">
        <w:rPr>
          <w:sz w:val="22"/>
          <w:szCs w:val="22"/>
        </w:rPr>
        <w:t xml:space="preserve">  </w:t>
      </w:r>
      <w:hyperlink r:id="rId1" w:history="1">
        <w:r w:rsidRPr="0043513C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A03C4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6466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25AB5"/>
    <w:rsid w:val="00352DB2"/>
    <w:rsid w:val="00355722"/>
    <w:rsid w:val="00370072"/>
    <w:rsid w:val="003800F3"/>
    <w:rsid w:val="003B5B93"/>
    <w:rsid w:val="003C1B47"/>
    <w:rsid w:val="00401388"/>
    <w:rsid w:val="0043513C"/>
    <w:rsid w:val="00446025"/>
    <w:rsid w:val="00447ABC"/>
    <w:rsid w:val="004A77D1"/>
    <w:rsid w:val="004B72AA"/>
    <w:rsid w:val="004F4E29"/>
    <w:rsid w:val="005041B1"/>
    <w:rsid w:val="00567C6F"/>
    <w:rsid w:val="00572013"/>
    <w:rsid w:val="0058676C"/>
    <w:rsid w:val="005B4F23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03C46"/>
    <w:rsid w:val="00A66876"/>
    <w:rsid w:val="00A71613"/>
    <w:rsid w:val="00AB3459"/>
    <w:rsid w:val="00AD7670"/>
    <w:rsid w:val="00B622ED"/>
    <w:rsid w:val="00B9584E"/>
    <w:rsid w:val="00B96466"/>
    <w:rsid w:val="00BD05EF"/>
    <w:rsid w:val="00C103CD"/>
    <w:rsid w:val="00C232A0"/>
    <w:rsid w:val="00CA791E"/>
    <w:rsid w:val="00CD1EF3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55722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43513C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3513C"/>
  </w:style>
  <w:style w:type="character" w:styleId="aa">
    <w:name w:val="footnote reference"/>
    <w:basedOn w:val="a0"/>
    <w:rsid w:val="0043513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Kashchuk@iterr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E/en/IG-Kashchuk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BB488-8996-4533-BBF1-84B1CA48D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11</TotalTime>
  <Pages>1</Pages>
  <Words>316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ИСПЫТАНИЯ ПРОТОТИПА СИСТЕМЫ СБОРА ДАННЫХ ДИАГНОСТИКИ ИТЭР «ДИВЕРТОРНЫЙ МОНИТОР НЕЙТРОННОГО ПОТОКА» В УСЛОВИЯХ ИНТЕНСИВНОГО НЕЙТРОННОГО ИЗЛУЧЕНИЯ</dc:title>
  <dc:creator/>
  <cp:lastModifiedBy>Сатунин</cp:lastModifiedBy>
  <cp:revision>4</cp:revision>
  <cp:lastPrinted>1601-01-01T00:00:00Z</cp:lastPrinted>
  <dcterms:created xsi:type="dcterms:W3CDTF">2021-02-12T12:50:00Z</dcterms:created>
  <dcterms:modified xsi:type="dcterms:W3CDTF">2021-06-09T10:55:00Z</dcterms:modified>
</cp:coreProperties>
</file>