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EF" w:rsidRPr="008D10F0" w:rsidRDefault="000606EF" w:rsidP="000606EF">
      <w:pPr>
        <w:pStyle w:val="Zv-Titlereport"/>
        <w:rPr>
          <w:iCs/>
        </w:rPr>
      </w:pPr>
      <w:r w:rsidRPr="00114F5A">
        <w:t>Исследование поля излучения D-D нейтронного генератора для целей калибровки нейтронных диагностик ИТЭР</w:t>
      </w:r>
      <w:r w:rsidR="008D10F0" w:rsidRPr="008D10F0">
        <w:t xml:space="preserve"> </w:t>
      </w:r>
      <w:r w:rsidR="008D10F0">
        <w:rPr>
          <w:rStyle w:val="aa"/>
        </w:rPr>
        <w:footnoteReference w:customMarkFollows="1" w:id="1"/>
        <w:t>*)</w:t>
      </w:r>
    </w:p>
    <w:p w:rsidR="000606EF" w:rsidRPr="00AF51CA" w:rsidRDefault="000606EF" w:rsidP="000606EF">
      <w:pPr>
        <w:pStyle w:val="Zv-Author"/>
      </w:pPr>
      <w:r w:rsidRPr="005677DB">
        <w:rPr>
          <w:vertAlign w:val="superscript"/>
        </w:rPr>
        <w:t>1,2</w:t>
      </w:r>
      <w:r>
        <w:rPr>
          <w:u w:val="single"/>
        </w:rPr>
        <w:t>Кормилицын Т.М</w:t>
      </w:r>
      <w:r w:rsidRPr="00380E55">
        <w:rPr>
          <w:u w:val="single"/>
        </w:rPr>
        <w:t>.</w:t>
      </w:r>
      <w:r w:rsidRPr="00AF51CA">
        <w:t>,</w:t>
      </w:r>
      <w:r>
        <w:t xml:space="preserve"> </w:t>
      </w:r>
      <w:r w:rsidRPr="00A0375D">
        <w:rPr>
          <w:vertAlign w:val="superscript"/>
        </w:rPr>
        <w:t>1</w:t>
      </w:r>
      <w:r>
        <w:t xml:space="preserve">Родионов Р.Н., </w:t>
      </w:r>
      <w:r w:rsidRPr="00A0375D">
        <w:rPr>
          <w:vertAlign w:val="superscript"/>
        </w:rPr>
        <w:t>1,</w:t>
      </w:r>
      <w:r w:rsidRPr="006F6687">
        <w:rPr>
          <w:vertAlign w:val="superscript"/>
        </w:rPr>
        <w:t>2</w:t>
      </w:r>
      <w:r>
        <w:t>Панкратенко А.В.,</w:t>
      </w:r>
      <w:r w:rsidRPr="00AF51CA">
        <w:t xml:space="preserve"> </w:t>
      </w:r>
      <w:r w:rsidRPr="006F6687">
        <w:rPr>
          <w:vertAlign w:val="superscript"/>
        </w:rPr>
        <w:t>1</w:t>
      </w:r>
      <w:r>
        <w:t xml:space="preserve">Обудовский С.Ю., </w:t>
      </w:r>
      <w:r w:rsidRPr="006F6687">
        <w:rPr>
          <w:vertAlign w:val="superscript"/>
        </w:rPr>
        <w:t>1</w:t>
      </w:r>
      <w:r w:rsidRPr="00DD4BAA">
        <w:rPr>
          <w:vertAlign w:val="superscript"/>
        </w:rPr>
        <w:t>,2</w:t>
      </w:r>
      <w:r w:rsidRPr="00AF51CA">
        <w:t>Кащук Ю.А.</w:t>
      </w:r>
    </w:p>
    <w:p w:rsidR="000606EF" w:rsidRPr="006F6687" w:rsidRDefault="000606EF" w:rsidP="000606EF">
      <w:pPr>
        <w:pStyle w:val="Zv-Organization"/>
      </w:pPr>
      <w:r w:rsidRPr="006F6687">
        <w:rPr>
          <w:vertAlign w:val="superscript"/>
        </w:rPr>
        <w:t>1</w:t>
      </w:r>
      <w:r w:rsidRPr="006A2D5C">
        <w:t>Частное учреждение Государственной корпорации по атомной энергии «Росатом» «Проектный центр ИТЭР»,</w:t>
      </w:r>
      <w:r>
        <w:t xml:space="preserve"> </w:t>
      </w:r>
      <w:r w:rsidRPr="006A2D5C">
        <w:t xml:space="preserve">Москва, Россия, </w:t>
      </w:r>
      <w:r w:rsidRPr="00944BB1">
        <w:rPr>
          <w:lang w:val="en-US"/>
        </w:rPr>
        <w:t>e</w:t>
      </w:r>
      <w:r w:rsidRPr="006A2D5C">
        <w:t>-</w:t>
      </w:r>
      <w:r w:rsidRPr="00944BB1">
        <w:rPr>
          <w:lang w:val="en-US"/>
        </w:rPr>
        <w:t>mail</w:t>
      </w:r>
      <w:r w:rsidRPr="006A2D5C">
        <w:t xml:space="preserve">: </w:t>
      </w:r>
      <w:hyperlink r:id="rId8" w:history="1">
        <w:r w:rsidRPr="00EB6114">
          <w:rPr>
            <w:rStyle w:val="a7"/>
            <w:lang w:val="en-US"/>
          </w:rPr>
          <w:t>T</w:t>
        </w:r>
        <w:r w:rsidRPr="00EB6114">
          <w:rPr>
            <w:rStyle w:val="a7"/>
          </w:rPr>
          <w:t>.</w:t>
        </w:r>
        <w:r w:rsidRPr="00EB6114">
          <w:rPr>
            <w:rStyle w:val="a7"/>
            <w:lang w:val="en-US"/>
          </w:rPr>
          <w:t>Kormilitsyn</w:t>
        </w:r>
        <w:r w:rsidRPr="00EB6114">
          <w:rPr>
            <w:rStyle w:val="a7"/>
          </w:rPr>
          <w:t>@</w:t>
        </w:r>
        <w:r w:rsidRPr="00EB6114">
          <w:rPr>
            <w:rStyle w:val="a7"/>
            <w:lang w:val="en-US"/>
          </w:rPr>
          <w:t>iterrf</w:t>
        </w:r>
        <w:r w:rsidRPr="00EB6114">
          <w:rPr>
            <w:rStyle w:val="a7"/>
          </w:rPr>
          <w:t>.</w:t>
        </w:r>
        <w:r w:rsidRPr="00EB6114">
          <w:rPr>
            <w:rStyle w:val="a7"/>
            <w:lang w:val="en-US"/>
          </w:rPr>
          <w:t>ru</w:t>
        </w:r>
      </w:hyperlink>
      <w:r w:rsidRPr="006A2D5C">
        <w:t xml:space="preserve"> </w:t>
      </w:r>
      <w:r>
        <w:br/>
      </w:r>
      <w:r w:rsidRPr="006F6687">
        <w:rPr>
          <w:vertAlign w:val="superscript"/>
        </w:rPr>
        <w:t>2</w:t>
      </w:r>
      <w:r>
        <w:t>Московский Физико-Технический Институт (Национальный Исследовательский Университет), Долгопрудный, Россия</w:t>
      </w:r>
    </w:p>
    <w:p w:rsidR="000606EF" w:rsidRDefault="000606EF" w:rsidP="000606EF">
      <w:pPr>
        <w:pStyle w:val="Zv-bodyreport"/>
      </w:pPr>
      <w:r w:rsidRPr="007C3352">
        <w:t xml:space="preserve">В работе </w:t>
      </w:r>
      <w:r>
        <w:t xml:space="preserve">представлены результаты исследования поля излучения </w:t>
      </w:r>
      <w:r>
        <w:rPr>
          <w:lang w:val="en-US"/>
        </w:rPr>
        <w:t>D</w:t>
      </w:r>
      <w:r w:rsidRPr="00A0375D">
        <w:t>-</w:t>
      </w:r>
      <w:r>
        <w:rPr>
          <w:lang w:val="en-US"/>
        </w:rPr>
        <w:t>D</w:t>
      </w:r>
      <w:r w:rsidRPr="00A0375D">
        <w:t xml:space="preserve"> </w:t>
      </w:r>
      <w:r>
        <w:t xml:space="preserve">нейтронного генератора с точки зрения использование данного типа нейтронных генераторов в рамках программы внутрикамерной </w:t>
      </w:r>
      <w:r w:rsidRPr="0036529B">
        <w:rPr>
          <w:i/>
          <w:lang w:val="en-US"/>
        </w:rPr>
        <w:t>in</w:t>
      </w:r>
      <w:r w:rsidRPr="0036529B">
        <w:rPr>
          <w:i/>
        </w:rPr>
        <w:t xml:space="preserve"> </w:t>
      </w:r>
      <w:r w:rsidRPr="0036529B">
        <w:rPr>
          <w:i/>
          <w:lang w:val="en-US"/>
        </w:rPr>
        <w:t>situ</w:t>
      </w:r>
      <w:r w:rsidRPr="0036529B">
        <w:t xml:space="preserve"> </w:t>
      </w:r>
      <w:r>
        <w:t xml:space="preserve">калибровки нейтронных диагностик токамака-реактора ИТЭР. Рассмотрена анизотропия выхода </w:t>
      </w:r>
      <w:r>
        <w:rPr>
          <w:lang w:val="en-US"/>
        </w:rPr>
        <w:t>D</w:t>
      </w:r>
      <w:r w:rsidRPr="00A0375D">
        <w:t>-</w:t>
      </w:r>
      <w:r>
        <w:rPr>
          <w:lang w:val="en-US"/>
        </w:rPr>
        <w:t>D</w:t>
      </w:r>
      <w:r w:rsidRPr="00A0375D">
        <w:t xml:space="preserve"> </w:t>
      </w:r>
      <w:r>
        <w:t>нейтронного генератора на примере ИНГ-07Д</w:t>
      </w:r>
      <w:r w:rsidRPr="007C3352">
        <w:t xml:space="preserve">. </w:t>
      </w:r>
      <w:r>
        <w:t>Проведен анализ распределения нейтронов по энергии и по интенсивности для разных направлений вылета быстрых нейтронов</w:t>
      </w:r>
      <w:r w:rsidRPr="007C3352">
        <w:t>.</w:t>
      </w:r>
    </w:p>
    <w:p w:rsidR="000606EF" w:rsidRPr="00B006F3" w:rsidRDefault="000606EF" w:rsidP="000606EF">
      <w:pPr>
        <w:pStyle w:val="Zv-bodyreport"/>
      </w:pPr>
      <w:r>
        <w:t>Проведено моделирование отклика</w:t>
      </w:r>
      <w:r w:rsidRPr="007C3352">
        <w:t xml:space="preserve"> </w:t>
      </w:r>
      <w:r>
        <w:t xml:space="preserve">детектора на основе сцинтилляционного кристалла </w:t>
      </w:r>
      <w:r>
        <w:rPr>
          <w:lang w:val="en-US"/>
        </w:rPr>
        <w:t>LaCl</w:t>
      </w:r>
      <w:r w:rsidRPr="00A0375D">
        <w:rPr>
          <w:vertAlign w:val="subscript"/>
        </w:rPr>
        <w:t>3</w:t>
      </w:r>
      <w:r w:rsidRPr="00A0375D">
        <w:t>(</w:t>
      </w:r>
      <w:r>
        <w:rPr>
          <w:lang w:val="en-US"/>
        </w:rPr>
        <w:t>Ce</w:t>
      </w:r>
      <w:r w:rsidRPr="00A0375D">
        <w:t>)</w:t>
      </w:r>
      <w:r>
        <w:t xml:space="preserve"> </w:t>
      </w:r>
      <w:r>
        <w:rPr>
          <w:lang w:val="en-US"/>
        </w:rPr>
        <w:t>c</w:t>
      </w:r>
      <w:r w:rsidRPr="007C3352">
        <w:t xml:space="preserve"> </w:t>
      </w:r>
      <w:r>
        <w:t xml:space="preserve">помощью ПО </w:t>
      </w:r>
      <w:r>
        <w:rPr>
          <w:lang w:val="en-US"/>
        </w:rPr>
        <w:t>GEANT</w:t>
      </w:r>
      <w:r w:rsidRPr="007C3352">
        <w:t xml:space="preserve">4 [1] </w:t>
      </w:r>
      <w:r>
        <w:t xml:space="preserve">на модельный источник </w:t>
      </w:r>
      <w:r>
        <w:rPr>
          <w:lang w:val="en-US"/>
        </w:rPr>
        <w:t>D</w:t>
      </w:r>
      <w:r w:rsidRPr="00A0375D">
        <w:t>-</w:t>
      </w:r>
      <w:r>
        <w:rPr>
          <w:lang w:val="en-US"/>
        </w:rPr>
        <w:t>D</w:t>
      </w:r>
      <w:r w:rsidRPr="00A0375D">
        <w:t xml:space="preserve"> </w:t>
      </w:r>
      <w:r>
        <w:t xml:space="preserve">нейтронов, соответствующий нейтронному генератору. Представлен сравнительный анализ модельных и экспериментально измеренных амплитудных спектров детектора </w:t>
      </w:r>
      <w:r>
        <w:rPr>
          <w:lang w:val="en-US"/>
        </w:rPr>
        <w:t>LaCl</w:t>
      </w:r>
      <w:r w:rsidRPr="00B272C5">
        <w:rPr>
          <w:vertAlign w:val="subscript"/>
        </w:rPr>
        <w:t>3</w:t>
      </w:r>
      <w:r w:rsidRPr="0036529B">
        <w:t>(</w:t>
      </w:r>
      <w:r>
        <w:rPr>
          <w:lang w:val="en-US"/>
        </w:rPr>
        <w:t>Ce</w:t>
      </w:r>
      <w:r w:rsidRPr="0036529B">
        <w:t>)</w:t>
      </w:r>
      <w:r>
        <w:t xml:space="preserve"> </w:t>
      </w:r>
      <w:r w:rsidRPr="0036529B">
        <w:t>[2]</w:t>
      </w:r>
      <w:r>
        <w:t xml:space="preserve">. Метод цифрового разделения импульсов частиц по форме позволил провести детальный анализ селективного отклика детектора на быстрые нейтроны </w:t>
      </w:r>
      <w:r w:rsidRPr="00AE367A">
        <w:t>[3]</w:t>
      </w:r>
      <w:r>
        <w:t>.</w:t>
      </w:r>
    </w:p>
    <w:p w:rsidR="000606EF" w:rsidRPr="0036529B" w:rsidRDefault="000606EF" w:rsidP="000606EF">
      <w:pPr>
        <w:pStyle w:val="Zv-bodyreport"/>
      </w:pPr>
      <w:r>
        <w:t xml:space="preserve">Анализ экспериментально полученного отклика детектора позволил сделать выводы о составе пучка вакуумной трубки нейтронного генератора ИНГ-07Д. Обнаруженные особенности распределения быстрых </w:t>
      </w:r>
      <w:r>
        <w:rPr>
          <w:lang w:val="en-US"/>
        </w:rPr>
        <w:t>D</w:t>
      </w:r>
      <w:r w:rsidRPr="0036529B">
        <w:t>-</w:t>
      </w:r>
      <w:r>
        <w:rPr>
          <w:lang w:val="en-US"/>
        </w:rPr>
        <w:t>D</w:t>
      </w:r>
      <w:r>
        <w:t xml:space="preserve"> нейтронов по энергиям на выходе из мишени нейтронного генератора необходимо учитывать при использовании данного типа генераторов для целей калибровки нейтронных диагностик ИТЭР.</w:t>
      </w:r>
    </w:p>
    <w:p w:rsidR="000606EF" w:rsidRPr="001D2450" w:rsidRDefault="000606EF" w:rsidP="000606EF">
      <w:pPr>
        <w:pStyle w:val="Zv-bodyreport"/>
      </w:pPr>
      <w:r>
        <w:t>На основании результатов работы построена диаграмма направленности, сделаны выводы о ключевых характеристиках поля излучения нейтронного генератора подлежащих контролю при проведении калибровки. В работе дополнительно исследован вопрос долговременной стабильности выхода нейтронного генератора.</w:t>
      </w:r>
    </w:p>
    <w:p w:rsidR="000606EF" w:rsidRPr="00B272C5" w:rsidRDefault="000606EF" w:rsidP="000606EF">
      <w:pPr>
        <w:pStyle w:val="Zv-bodyreport"/>
      </w:pPr>
      <w:r>
        <w:t xml:space="preserve">Рассмотренный тип нейтронных </w:t>
      </w:r>
      <w:r>
        <w:rPr>
          <w:lang w:val="en-US"/>
        </w:rPr>
        <w:t>D</w:t>
      </w:r>
      <w:r w:rsidRPr="001B6686">
        <w:t>-</w:t>
      </w:r>
      <w:r>
        <w:rPr>
          <w:lang w:val="en-US"/>
        </w:rPr>
        <w:t>D</w:t>
      </w:r>
      <w:r w:rsidRPr="001B6686">
        <w:t xml:space="preserve"> </w:t>
      </w:r>
      <w:r>
        <w:t xml:space="preserve">генераторов показан как оптимальный для целей калибровки нейтронных диагностик ИТЭР. Сцинтилляционный детектор на основе </w:t>
      </w:r>
      <w:r>
        <w:rPr>
          <w:lang w:val="en-US"/>
        </w:rPr>
        <w:t>LaCl</w:t>
      </w:r>
      <w:r w:rsidRPr="00B272C5">
        <w:rPr>
          <w:vertAlign w:val="subscript"/>
        </w:rPr>
        <w:t>3</w:t>
      </w:r>
      <w:r w:rsidRPr="00B272C5">
        <w:t>(</w:t>
      </w:r>
      <w:r>
        <w:rPr>
          <w:lang w:val="en-US"/>
        </w:rPr>
        <w:t>Ce</w:t>
      </w:r>
      <w:r w:rsidRPr="00B272C5">
        <w:t>)</w:t>
      </w:r>
      <w:r>
        <w:t xml:space="preserve"> рекомендован к применению как в качестве монитора выхода для подобных генераторов, так и для анализа распределения вылетающих </w:t>
      </w:r>
      <w:r>
        <w:rPr>
          <w:lang w:val="en-US"/>
        </w:rPr>
        <w:t>D</w:t>
      </w:r>
      <w:r w:rsidRPr="00B272C5">
        <w:t>-</w:t>
      </w:r>
      <w:r>
        <w:rPr>
          <w:lang w:val="en-US"/>
        </w:rPr>
        <w:t>D</w:t>
      </w:r>
      <w:r>
        <w:t xml:space="preserve"> нейтронов по энергии и интенсивности.</w:t>
      </w:r>
    </w:p>
    <w:p w:rsidR="000606EF" w:rsidRDefault="000606EF" w:rsidP="000606EF">
      <w:pPr>
        <w:pStyle w:val="Zv-bodyreport"/>
      </w:pPr>
      <w:r w:rsidRPr="00817E13">
        <w:t>Работа выполнена в соответствии с государственным контрактом от 21.04.2020 № Н.4а.241.19.20.1042</w:t>
      </w:r>
      <w:r>
        <w:t xml:space="preserve">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2020 году».</w:t>
      </w:r>
    </w:p>
    <w:p w:rsidR="000606EF" w:rsidRDefault="000606EF" w:rsidP="000606EF">
      <w:pPr>
        <w:pStyle w:val="Zv-TitleReferences-ru"/>
      </w:pPr>
      <w:r>
        <w:t>Литература</w:t>
      </w:r>
    </w:p>
    <w:p w:rsidR="000606EF" w:rsidRDefault="000606EF" w:rsidP="000606EF">
      <w:pPr>
        <w:pStyle w:val="Zv-References-ru"/>
        <w:numPr>
          <w:ilvl w:val="0"/>
          <w:numId w:val="1"/>
        </w:numPr>
        <w:rPr>
          <w:lang w:val="en-GB"/>
        </w:rPr>
      </w:pPr>
      <w:r w:rsidRPr="00FF5FBA">
        <w:rPr>
          <w:lang w:val="en-GB"/>
        </w:rPr>
        <w:t>J. Allison et al., “Recent developments in GEANT4”</w:t>
      </w:r>
      <w:r w:rsidRPr="00AE367A">
        <w:rPr>
          <w:lang w:val="en-US"/>
        </w:rPr>
        <w:t>,</w:t>
      </w:r>
      <w:r w:rsidRPr="00FF5FBA">
        <w:rPr>
          <w:lang w:val="en-GB"/>
        </w:rPr>
        <w:t xml:space="preserve"> Nucl. Instruments Methods Phys. Res. Sect. A Accel. Spectrometers, Detect. Assoc. Equip., vol. 835, pp. 186–225, Nov. 2016.</w:t>
      </w:r>
    </w:p>
    <w:p w:rsidR="000606EF" w:rsidRDefault="000606EF" w:rsidP="000606EF">
      <w:pPr>
        <w:pStyle w:val="Zv-References-ru"/>
        <w:numPr>
          <w:ilvl w:val="0"/>
          <w:numId w:val="1"/>
        </w:numPr>
      </w:pPr>
      <w:r>
        <w:t>Т.М. Кормилицын и др,</w:t>
      </w:r>
      <w:r w:rsidRPr="00FD4A1F">
        <w:t xml:space="preserve"> “</w:t>
      </w:r>
      <w:r>
        <w:t>О регистрации быстрых нейтронов сцинтилляционным детектором</w:t>
      </w:r>
      <w:r w:rsidRPr="00FD4A1F">
        <w:t xml:space="preserve"> </w:t>
      </w:r>
      <w:r w:rsidRPr="00FD4A1F">
        <w:rPr>
          <w:lang w:val="en-GB"/>
        </w:rPr>
        <w:t>LaCl</w:t>
      </w:r>
      <w:r w:rsidRPr="00FD4A1F">
        <w:rPr>
          <w:vertAlign w:val="subscript"/>
        </w:rPr>
        <w:t>3</w:t>
      </w:r>
      <w:r w:rsidRPr="00FD4A1F">
        <w:t>(</w:t>
      </w:r>
      <w:r w:rsidRPr="00FD4A1F">
        <w:rPr>
          <w:lang w:val="en-GB"/>
        </w:rPr>
        <w:t>Ce</w:t>
      </w:r>
      <w:r w:rsidRPr="00FD4A1F">
        <w:t>)”,</w:t>
      </w:r>
      <w:r>
        <w:t xml:space="preserve"> Журнал Письма в ЭЧАЯ, 2021, Т.18, №1(233), С 86-97.</w:t>
      </w:r>
    </w:p>
    <w:p w:rsidR="000606EF" w:rsidRPr="00342010" w:rsidRDefault="000606EF" w:rsidP="000606EF">
      <w:pPr>
        <w:pStyle w:val="Zv-References-ru"/>
        <w:numPr>
          <w:ilvl w:val="0"/>
          <w:numId w:val="1"/>
        </w:numPr>
        <w:rPr>
          <w:szCs w:val="24"/>
        </w:rPr>
      </w:pPr>
      <w:r w:rsidRPr="00342010">
        <w:rPr>
          <w:u w:val="single"/>
        </w:rPr>
        <w:t>Панкратенко А.В</w:t>
      </w:r>
      <w:r w:rsidRPr="000326FD">
        <w:t>.</w:t>
      </w:r>
      <w:r w:rsidRPr="00AE367A">
        <w:t xml:space="preserve"> </w:t>
      </w:r>
      <w:r>
        <w:t>и др.</w:t>
      </w:r>
      <w:r w:rsidRPr="00B77CBB">
        <w:t xml:space="preserve"> </w:t>
      </w:r>
      <w:r>
        <w:t>«Ан</w:t>
      </w:r>
      <w:r w:rsidRPr="00342010">
        <w:rPr>
          <w:szCs w:val="24"/>
        </w:rPr>
        <w:t xml:space="preserve">ализ характеристик кристалла </w:t>
      </w:r>
      <w:r w:rsidRPr="00342010">
        <w:rPr>
          <w:szCs w:val="24"/>
          <w:lang w:val="en-US"/>
        </w:rPr>
        <w:t>LaCl</w:t>
      </w:r>
      <w:r w:rsidRPr="00342010">
        <w:rPr>
          <w:szCs w:val="24"/>
          <w:vertAlign w:val="subscript"/>
        </w:rPr>
        <w:t>3</w:t>
      </w:r>
      <w:r w:rsidRPr="00342010">
        <w:rPr>
          <w:szCs w:val="24"/>
        </w:rPr>
        <w:t xml:space="preserve"> для целей нейтронной диагностики дейтериевой плазмы»</w:t>
      </w:r>
      <w:r w:rsidRPr="00AE367A">
        <w:rPr>
          <w:szCs w:val="24"/>
        </w:rPr>
        <w:t xml:space="preserve">, </w:t>
      </w:r>
      <w:r w:rsidRPr="00342010">
        <w:rPr>
          <w:szCs w:val="24"/>
          <w:lang w:val="en-US"/>
        </w:rPr>
        <w:t>XLVIII</w:t>
      </w:r>
      <w:r w:rsidRPr="00342010">
        <w:rPr>
          <w:szCs w:val="24"/>
        </w:rPr>
        <w:t xml:space="preserve"> Международная (Звенигородская) конференция по физике плазмы и УТС, 15 – 19 марта 2021 г.</w:t>
      </w:r>
    </w:p>
    <w:p w:rsidR="00654A7B" w:rsidRPr="008D10F0" w:rsidRDefault="00654A7B"/>
    <w:sectPr w:rsidR="00654A7B" w:rsidRPr="008D10F0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070" w:rsidRDefault="00D93070">
      <w:r>
        <w:separator/>
      </w:r>
    </w:p>
  </w:endnote>
  <w:endnote w:type="continuationSeparator" w:id="0">
    <w:p w:rsidR="00D93070" w:rsidRDefault="00D93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D3C4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D3C4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130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070" w:rsidRDefault="00D93070">
      <w:r>
        <w:separator/>
      </w:r>
    </w:p>
  </w:footnote>
  <w:footnote w:type="continuationSeparator" w:id="0">
    <w:p w:rsidR="00D93070" w:rsidRDefault="00D93070">
      <w:r>
        <w:continuationSeparator/>
      </w:r>
    </w:p>
  </w:footnote>
  <w:footnote w:id="1">
    <w:p w:rsidR="008D10F0" w:rsidRPr="008D10F0" w:rsidRDefault="008D10F0">
      <w:pPr>
        <w:pStyle w:val="a8"/>
        <w:rPr>
          <w:sz w:val="22"/>
          <w:szCs w:val="22"/>
          <w:lang w:val="en-US"/>
        </w:rPr>
      </w:pPr>
      <w:r w:rsidRPr="008D10F0">
        <w:rPr>
          <w:rStyle w:val="aa"/>
          <w:sz w:val="22"/>
          <w:szCs w:val="22"/>
        </w:rPr>
        <w:t>*)</w:t>
      </w:r>
      <w:r w:rsidRPr="008D10F0">
        <w:rPr>
          <w:sz w:val="22"/>
          <w:szCs w:val="22"/>
        </w:rPr>
        <w:t xml:space="preserve">  </w:t>
      </w:r>
      <w:hyperlink r:id="rId1" w:history="1">
        <w:r w:rsidRPr="008D10F0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0D3C4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7F85"/>
    <w:rsid w:val="00037DCC"/>
    <w:rsid w:val="00043701"/>
    <w:rsid w:val="000606EF"/>
    <w:rsid w:val="000C7078"/>
    <w:rsid w:val="000D3C41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8513A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84941"/>
    <w:rsid w:val="006A1743"/>
    <w:rsid w:val="006F68D0"/>
    <w:rsid w:val="00732A2E"/>
    <w:rsid w:val="007B6378"/>
    <w:rsid w:val="00802D35"/>
    <w:rsid w:val="008D10F0"/>
    <w:rsid w:val="008E2894"/>
    <w:rsid w:val="00931300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87F85"/>
    <w:rsid w:val="00D93070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606EF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8D10F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D10F0"/>
  </w:style>
  <w:style w:type="character" w:styleId="aa">
    <w:name w:val="footnote reference"/>
    <w:basedOn w:val="a0"/>
    <w:rsid w:val="008D10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Kormilitsyn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HU-Kormilits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E1A92-CD0C-4ECA-A5D8-E80C0BA0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13</TotalTime>
  <Pages>1</Pages>
  <Words>378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ПОЛЯ ИЗЛУЧЕНИЯ D-D НЕЙТРОННОГО ГЕНЕРАТОРА ДЛЯ ЦЕЛЕЙ КАЛИБРОВКИ НЕЙТРОННЫХ ДИАГНОСТИК ИТЭР</dc:title>
  <dc:creator/>
  <cp:lastModifiedBy>Сатунин</cp:lastModifiedBy>
  <cp:revision>4</cp:revision>
  <cp:lastPrinted>1601-01-01T00:00:00Z</cp:lastPrinted>
  <dcterms:created xsi:type="dcterms:W3CDTF">2021-02-05T19:20:00Z</dcterms:created>
  <dcterms:modified xsi:type="dcterms:W3CDTF">2021-06-08T11:58:00Z</dcterms:modified>
</cp:coreProperties>
</file>