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DC" w:rsidRPr="002E3BE8" w:rsidRDefault="008224DC" w:rsidP="008224DC">
      <w:pPr>
        <w:pStyle w:val="Zv-Titlereport"/>
      </w:pPr>
      <w:r>
        <w:t>РАЗРАБОТКА ДИАГНОСТИЧЕСКОЙ СИСТЕМЫ ИТЭР ВЕРТИКАЛЬНАЯ НЕЙТРОННАЯ КАМЕРА В 2020 ГОДУ</w:t>
      </w:r>
      <w:r w:rsidR="002E3BE8" w:rsidRPr="002E3BE8">
        <w:t xml:space="preserve"> </w:t>
      </w:r>
      <w:r w:rsidR="002E3BE8">
        <w:rPr>
          <w:rStyle w:val="ab"/>
        </w:rPr>
        <w:footnoteReference w:customMarkFollows="1" w:id="1"/>
        <w:t>*)</w:t>
      </w:r>
    </w:p>
    <w:p w:rsidR="008224DC" w:rsidRPr="002E3BE8" w:rsidRDefault="008224DC" w:rsidP="008224DC">
      <w:pPr>
        <w:pStyle w:val="Zv-Author"/>
        <w:rPr>
          <w:u w:val="single"/>
          <w:lang w:val="en-US"/>
        </w:rPr>
      </w:pPr>
      <w:r w:rsidRPr="00D34274">
        <w:t>Н</w:t>
      </w:r>
      <w:r>
        <w:t>емцев</w:t>
      </w:r>
      <w:r w:rsidRPr="002E3BE8">
        <w:rPr>
          <w:lang w:val="en-US"/>
        </w:rPr>
        <w:t xml:space="preserve"> </w:t>
      </w:r>
      <w:r>
        <w:t>Г</w:t>
      </w:r>
      <w:r w:rsidRPr="002E3BE8">
        <w:rPr>
          <w:lang w:val="en-US"/>
        </w:rPr>
        <w:t>.</w:t>
      </w:r>
      <w:r>
        <w:t>Е</w:t>
      </w:r>
      <w:r w:rsidRPr="002E3BE8">
        <w:rPr>
          <w:lang w:val="en-US"/>
        </w:rPr>
        <w:t xml:space="preserve">., </w:t>
      </w:r>
      <w:r>
        <w:t>Родионов</w:t>
      </w:r>
      <w:r w:rsidRPr="002E3BE8">
        <w:rPr>
          <w:lang w:val="en-US"/>
        </w:rPr>
        <w:t xml:space="preserve"> </w:t>
      </w:r>
      <w:r>
        <w:t>Р</w:t>
      </w:r>
      <w:r w:rsidRPr="002E3BE8">
        <w:rPr>
          <w:lang w:val="en-US"/>
        </w:rPr>
        <w:t>.</w:t>
      </w:r>
      <w:r>
        <w:t>Н</w:t>
      </w:r>
      <w:r w:rsidRPr="002E3BE8">
        <w:rPr>
          <w:lang w:val="en-US"/>
        </w:rPr>
        <w:t xml:space="preserve">., </w:t>
      </w:r>
      <w:r>
        <w:t>Хафизов</w:t>
      </w:r>
      <w:r w:rsidRPr="002E3BE8">
        <w:rPr>
          <w:lang w:val="en-US"/>
        </w:rPr>
        <w:t xml:space="preserve"> </w:t>
      </w:r>
      <w:r>
        <w:t>Р</w:t>
      </w:r>
      <w:r w:rsidRPr="002E3BE8">
        <w:rPr>
          <w:lang w:val="en-US"/>
        </w:rPr>
        <w:t>.</w:t>
      </w:r>
      <w:r>
        <w:t>Р</w:t>
      </w:r>
      <w:r w:rsidRPr="002E3BE8">
        <w:rPr>
          <w:lang w:val="en-US"/>
        </w:rPr>
        <w:t xml:space="preserve">., </w:t>
      </w:r>
      <w:r>
        <w:t>Кумпилов</w:t>
      </w:r>
      <w:r w:rsidRPr="002E3BE8">
        <w:rPr>
          <w:lang w:val="en-US"/>
        </w:rPr>
        <w:t xml:space="preserve"> </w:t>
      </w:r>
      <w:r>
        <w:t>Д</w:t>
      </w:r>
      <w:r w:rsidRPr="002E3BE8">
        <w:rPr>
          <w:lang w:val="en-US"/>
        </w:rPr>
        <w:t>.</w:t>
      </w:r>
      <w:r>
        <w:t>А</w:t>
      </w:r>
      <w:r w:rsidRPr="002E3BE8">
        <w:rPr>
          <w:lang w:val="en-US"/>
        </w:rPr>
        <w:t xml:space="preserve">., </w:t>
      </w:r>
      <w:r>
        <w:t>Ревякин</w:t>
      </w:r>
      <w:r w:rsidRPr="002E3BE8">
        <w:rPr>
          <w:lang w:val="en-US"/>
        </w:rPr>
        <w:t xml:space="preserve"> </w:t>
      </w:r>
      <w:r>
        <w:t>П</w:t>
      </w:r>
      <w:r w:rsidRPr="002E3BE8">
        <w:rPr>
          <w:lang w:val="en-US"/>
        </w:rPr>
        <w:t>.</w:t>
      </w:r>
      <w:r>
        <w:t>А</w:t>
      </w:r>
      <w:r w:rsidRPr="002E3BE8">
        <w:rPr>
          <w:lang w:val="en-US"/>
        </w:rPr>
        <w:t xml:space="preserve">., </w:t>
      </w:r>
      <w:r>
        <w:t>Мещанинов</w:t>
      </w:r>
      <w:r>
        <w:rPr>
          <w:lang w:val="en-US"/>
        </w:rPr>
        <w:t> </w:t>
      </w:r>
      <w:r>
        <w:t>С</w:t>
      </w:r>
      <w:r w:rsidRPr="002E3BE8">
        <w:rPr>
          <w:lang w:val="en-US"/>
        </w:rPr>
        <w:t>.</w:t>
      </w:r>
      <w:r>
        <w:t>А</w:t>
      </w:r>
      <w:r w:rsidRPr="002E3BE8">
        <w:rPr>
          <w:lang w:val="en-US"/>
        </w:rPr>
        <w:t xml:space="preserve">., </w:t>
      </w:r>
      <w:r>
        <w:t>Голачев</w:t>
      </w:r>
      <w:r w:rsidRPr="002E3BE8">
        <w:rPr>
          <w:lang w:val="en-US"/>
        </w:rPr>
        <w:t xml:space="preserve"> </w:t>
      </w:r>
      <w:r>
        <w:t>В</w:t>
      </w:r>
      <w:r w:rsidRPr="002E3BE8">
        <w:rPr>
          <w:lang w:val="en-US"/>
        </w:rPr>
        <w:t>.</w:t>
      </w:r>
      <w:r>
        <w:t>М</w:t>
      </w:r>
      <w:r w:rsidRPr="002E3BE8">
        <w:rPr>
          <w:lang w:val="en-US"/>
        </w:rPr>
        <w:t>.</w:t>
      </w:r>
    </w:p>
    <w:p w:rsidR="008224DC" w:rsidRPr="001E3EC3" w:rsidRDefault="008224DC" w:rsidP="008224DC">
      <w:pPr>
        <w:pStyle w:val="Zv-Organization"/>
        <w:rPr>
          <w:rStyle w:val="InternetLink"/>
        </w:rPr>
      </w:pPr>
      <w:r>
        <w:t xml:space="preserve">Частное </w:t>
      </w:r>
      <w:r w:rsidRPr="008224DC">
        <w:t>учреждение</w:t>
      </w:r>
      <w:r>
        <w:t xml:space="preserve"> «ИТЭР-Центр», </w:t>
      </w:r>
      <w:hyperlink r:id="rId8" w:history="1">
        <w:r w:rsidRPr="00A93974">
          <w:rPr>
            <w:rStyle w:val="a7"/>
            <w:lang w:val="en-US"/>
          </w:rPr>
          <w:t>g</w:t>
        </w:r>
        <w:r w:rsidRPr="00A93974">
          <w:rPr>
            <w:rStyle w:val="a7"/>
          </w:rPr>
          <w:t>.</w:t>
        </w:r>
        <w:r w:rsidRPr="00A93974">
          <w:rPr>
            <w:rStyle w:val="a7"/>
            <w:lang w:val="en-US"/>
          </w:rPr>
          <w:t>nemtsev</w:t>
        </w:r>
        <w:r w:rsidRPr="00A93974">
          <w:rPr>
            <w:rStyle w:val="a7"/>
          </w:rPr>
          <w:t>@</w:t>
        </w:r>
        <w:r w:rsidRPr="00A93974">
          <w:rPr>
            <w:rStyle w:val="a7"/>
            <w:lang w:val="en-US"/>
          </w:rPr>
          <w:t>iterrf</w:t>
        </w:r>
        <w:r w:rsidRPr="00A93974">
          <w:rPr>
            <w:rStyle w:val="a7"/>
          </w:rPr>
          <w:t>.</w:t>
        </w:r>
        <w:r w:rsidRPr="00A93974">
          <w:rPr>
            <w:rStyle w:val="a7"/>
            <w:lang w:val="en-US"/>
          </w:rPr>
          <w:t>ru</w:t>
        </w:r>
      </w:hyperlink>
    </w:p>
    <w:p w:rsidR="008224DC" w:rsidRDefault="008224DC" w:rsidP="008224DC">
      <w:pPr>
        <w:pStyle w:val="Zv-bodyreport"/>
      </w:pPr>
      <w:r w:rsidRPr="00365BAA">
        <w:t xml:space="preserve">Вертикальная нейтронная камера (ВНК) ИТЭР </w:t>
      </w:r>
      <w:r>
        <w:t>– диагностическая система, предназначенная для построения профиля нейтронного источника в реальном времени. ВНК имеет 11 хорд наблюдения, р</w:t>
      </w:r>
      <w:r w:rsidRPr="0030786A">
        <w:t>асположенных в верхнем 18 и нижнем 14 портах вакуумной камеры токамака</w:t>
      </w:r>
      <w:r w:rsidRPr="00F4704A">
        <w:t xml:space="preserve"> [1]</w:t>
      </w:r>
      <w:r w:rsidRPr="0030786A">
        <w:t xml:space="preserve">. Для детектирования быстрых нейтронов в ВНК используются ионизационные камеры деления на основе </w:t>
      </w:r>
      <w:r w:rsidRPr="0030786A">
        <w:rPr>
          <w:vertAlign w:val="superscript"/>
        </w:rPr>
        <w:t>238</w:t>
      </w:r>
      <w:r w:rsidRPr="0030786A">
        <w:t>U и алмазные детекторы.</w:t>
      </w:r>
      <w:r w:rsidRPr="00616E50">
        <w:t xml:space="preserve"> </w:t>
      </w:r>
      <w:r>
        <w:t xml:space="preserve">Детекторы ВНК помещаются в блок детектирования быстрых нейтронов (БДБН). Каждый БДБН содержит два алмазных детектора, в конструкцию которых встроены калибровочные источники на основе изотопов </w:t>
      </w:r>
      <w:r w:rsidRPr="00616E50">
        <w:rPr>
          <w:vertAlign w:val="superscript"/>
        </w:rPr>
        <w:t>241</w:t>
      </w:r>
      <w:r>
        <w:rPr>
          <w:lang w:val="en-US"/>
        </w:rPr>
        <w:t>Am</w:t>
      </w:r>
      <w:r w:rsidRPr="00616E50">
        <w:t xml:space="preserve"> </w:t>
      </w:r>
      <w:r>
        <w:t xml:space="preserve">и </w:t>
      </w:r>
      <w:r w:rsidRPr="00616E50">
        <w:rPr>
          <w:vertAlign w:val="superscript"/>
        </w:rPr>
        <w:t>137</w:t>
      </w:r>
      <w:r>
        <w:rPr>
          <w:lang w:val="en-US"/>
        </w:rPr>
        <w:t>Cs</w:t>
      </w:r>
      <w:r>
        <w:t xml:space="preserve"> и две камеры деления.</w:t>
      </w:r>
    </w:p>
    <w:p w:rsidR="008224DC" w:rsidRPr="00F4704A" w:rsidRDefault="008224DC" w:rsidP="008224DC">
      <w:pPr>
        <w:pStyle w:val="Zv-bodyreport"/>
      </w:pPr>
      <w:r>
        <w:t>В настоящий момент диагностика находится на стадии разработки финального проекта. При разработке данной диагностической системы была успешно решена проблема значительного фона рассеянных нейтронов в каналах коллиматоров. За счет оптимизации конструкции детекторов и формы коллиматоров удалось улучшить в 3-4 раза соотношение сигнал-фон.</w:t>
      </w:r>
    </w:p>
    <w:p w:rsidR="008224DC" w:rsidRDefault="008224DC" w:rsidP="008224DC">
      <w:pPr>
        <w:pStyle w:val="Zv-bodyreport"/>
        <w:rPr>
          <w:sz w:val="22"/>
        </w:rPr>
      </w:pPr>
      <w:r>
        <w:t>Был изготовлен БДБН оптимизированной конструкции и выполнены испытания детекторов в условиях, приближенных к условиям в каналах коллиматоров ВНК: рабочая температура до 150º</w:t>
      </w:r>
      <w:r>
        <w:rPr>
          <w:lang w:val="en-US"/>
        </w:rPr>
        <w:t>C</w:t>
      </w:r>
      <w:r>
        <w:t>, технологический прогрев до 250º</w:t>
      </w:r>
      <w:r w:rsidRPr="00855E36">
        <w:t>C</w:t>
      </w:r>
      <w:r>
        <w:t xml:space="preserve">, поток 14 МэВ нейтронов с плотностью до </w:t>
      </w:r>
      <w:r w:rsidRPr="00855E36">
        <w:t>10</w:t>
      </w:r>
      <w:r w:rsidRPr="00D96832">
        <w:rPr>
          <w:vertAlign w:val="superscript"/>
        </w:rPr>
        <w:t>9</w:t>
      </w:r>
      <w:r w:rsidRPr="00855E36">
        <w:t xml:space="preserve"> н/см</w:t>
      </w:r>
      <w:r w:rsidRPr="00D96832">
        <w:rPr>
          <w:vertAlign w:val="superscript"/>
        </w:rPr>
        <w:t>2</w:t>
      </w:r>
      <w:r w:rsidRPr="00855E36">
        <w:t>с. По результатам испытаний можно сделать вывод, что детекторы БДБН обеспечат измерение нейтронного потока в условиях ИТЭР с требуемой по проекту погрешностью.</w:t>
      </w:r>
    </w:p>
    <w:p w:rsidR="008224DC" w:rsidRPr="00F26067" w:rsidRDefault="008224DC" w:rsidP="008224DC">
      <w:pPr>
        <w:pStyle w:val="Zv-bodyreport"/>
      </w:pPr>
      <w:r w:rsidRPr="00855E36">
        <w:t>Также в рамках разработки был изготовлен и испытан макет измерительного тракта ВНК, включающий в себя алмазный детектор, линию связи на основе кабеля</w:t>
      </w:r>
      <w:r w:rsidRPr="004658FA">
        <w:t xml:space="preserve"> </w:t>
      </w:r>
      <w:r>
        <w:t>с минеральной изоляцией</w:t>
      </w:r>
      <w:r w:rsidRPr="00855E36">
        <w:t>, макет токового предусилителя и оптическую гальваническую развязку.</w:t>
      </w:r>
      <w:r>
        <w:t xml:space="preserve"> Определен вклад каждого компонента макета аналогового электронного тракта</w:t>
      </w:r>
      <w:r w:rsidRPr="00855E36">
        <w:t xml:space="preserve"> в суммарную погрешность измерений.</w:t>
      </w:r>
    </w:p>
    <w:p w:rsidR="008224DC" w:rsidRPr="00365BAA" w:rsidRDefault="008224DC" w:rsidP="008224DC">
      <w:pPr>
        <w:pStyle w:val="Zv-bodyreport"/>
      </w:pPr>
      <w:r w:rsidRPr="007F33B8">
        <w:t>Работа выполнена в соответствии с государственным контрактом от 21.04.2020 № Н.4а.241.19.20.1042 «Разработка, опытное изготовление, испытание и подготовка к поставке специального оборудования в обеспечение выполнения российских обя</w:t>
      </w:r>
      <w:r>
        <w:t>зательств по проекту ИТЭР в 2020</w:t>
      </w:r>
      <w:r w:rsidRPr="007F33B8">
        <w:t xml:space="preserve"> году».</w:t>
      </w:r>
    </w:p>
    <w:p w:rsidR="008224DC" w:rsidRDefault="008224DC" w:rsidP="008224DC">
      <w:pPr>
        <w:pStyle w:val="Zv-TitleReferences-ru"/>
      </w:pPr>
      <w:r>
        <w:t>Литература</w:t>
      </w:r>
    </w:p>
    <w:p w:rsidR="008224DC" w:rsidRDefault="008224DC" w:rsidP="008224DC">
      <w:pPr>
        <w:pStyle w:val="Zv-References-ru"/>
      </w:pPr>
      <w:r w:rsidRPr="008224DC">
        <w:rPr>
          <w:lang w:val="en-US"/>
        </w:rPr>
        <w:t xml:space="preserve">L. Bertalot, et.al. Concept design and integration aspects of ITER vertical neutron camera. </w:t>
      </w:r>
      <w:r>
        <w:t xml:space="preserve">Vol. 2015-Janua, 2015, pp. 1-9.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7B" w:rsidRDefault="0058607B">
      <w:r>
        <w:separator/>
      </w:r>
    </w:p>
  </w:endnote>
  <w:endnote w:type="continuationSeparator" w:id="0">
    <w:p w:rsidR="0058607B" w:rsidRDefault="0058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16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16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40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7B" w:rsidRDefault="0058607B">
      <w:r>
        <w:separator/>
      </w:r>
    </w:p>
  </w:footnote>
  <w:footnote w:type="continuationSeparator" w:id="0">
    <w:p w:rsidR="0058607B" w:rsidRDefault="0058607B">
      <w:r>
        <w:continuationSeparator/>
      </w:r>
    </w:p>
  </w:footnote>
  <w:footnote w:id="1">
    <w:p w:rsidR="002E3BE8" w:rsidRPr="002E3BE8" w:rsidRDefault="002E3BE8">
      <w:pPr>
        <w:pStyle w:val="a9"/>
        <w:rPr>
          <w:sz w:val="22"/>
          <w:szCs w:val="22"/>
          <w:lang w:val="en-US"/>
        </w:rPr>
      </w:pPr>
      <w:r w:rsidRPr="002E3BE8">
        <w:rPr>
          <w:rStyle w:val="ab"/>
          <w:sz w:val="22"/>
          <w:szCs w:val="22"/>
        </w:rPr>
        <w:t>*)</w:t>
      </w:r>
      <w:r w:rsidRPr="002E3BE8">
        <w:rPr>
          <w:sz w:val="22"/>
          <w:szCs w:val="22"/>
        </w:rPr>
        <w:t xml:space="preserve">  </w:t>
      </w:r>
      <w:hyperlink r:id="rId1" w:history="1">
        <w:r w:rsidRPr="002E3BE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D16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607B"/>
    <w:rsid w:val="00037DCC"/>
    <w:rsid w:val="00043701"/>
    <w:rsid w:val="000C7078"/>
    <w:rsid w:val="000D10C9"/>
    <w:rsid w:val="000D76E9"/>
    <w:rsid w:val="000E495B"/>
    <w:rsid w:val="00140645"/>
    <w:rsid w:val="00171964"/>
    <w:rsid w:val="001B063B"/>
    <w:rsid w:val="001C0CCB"/>
    <w:rsid w:val="00200AB2"/>
    <w:rsid w:val="00220629"/>
    <w:rsid w:val="00247225"/>
    <w:rsid w:val="002A6CD1"/>
    <w:rsid w:val="002D3EBD"/>
    <w:rsid w:val="002E3BE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07B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224DC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5140B"/>
    <w:rsid w:val="00F74399"/>
    <w:rsid w:val="00F95123"/>
    <w:rsid w:val="00FD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D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224D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224DC"/>
    <w:pPr>
      <w:spacing w:before="100" w:beforeAutospacing="1" w:after="100" w:afterAutospacing="1"/>
    </w:pPr>
  </w:style>
  <w:style w:type="character" w:customStyle="1" w:styleId="InternetLink">
    <w:name w:val="Internet Link"/>
    <w:rsid w:val="008224DC"/>
    <w:rPr>
      <w:color w:val="0000FF"/>
      <w:u w:val="single"/>
    </w:rPr>
  </w:style>
  <w:style w:type="paragraph" w:styleId="a9">
    <w:name w:val="footnote text"/>
    <w:basedOn w:val="a"/>
    <w:link w:val="aa"/>
    <w:rsid w:val="002E3BE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E3BE8"/>
  </w:style>
  <w:style w:type="character" w:styleId="ab">
    <w:name w:val="footnote reference"/>
    <w:basedOn w:val="a0"/>
    <w:rsid w:val="002E3B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emtse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B-Nemt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0413F-2CF3-4A16-B659-F0FAEC4F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302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ДИАГНОСТИЧЕСКОЙ СИСТЕМЫ ИТЭР ВЕРТИКАЛЬНАЯ НЕЙТРОННАЯ КАМЕРА В 2020 ГОДУ</dc:title>
  <dc:creator/>
  <cp:lastModifiedBy>Сатунин</cp:lastModifiedBy>
  <cp:revision>3</cp:revision>
  <cp:lastPrinted>1601-01-01T00:00:00Z</cp:lastPrinted>
  <dcterms:created xsi:type="dcterms:W3CDTF">2021-01-21T18:17:00Z</dcterms:created>
  <dcterms:modified xsi:type="dcterms:W3CDTF">2021-06-08T10:41:00Z</dcterms:modified>
</cp:coreProperties>
</file>