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5A" w:rsidRPr="00881A01" w:rsidRDefault="001A544E" w:rsidP="005B205A">
      <w:pPr>
        <w:pStyle w:val="Zv-Titlereport"/>
        <w:rPr>
          <w:lang w:val="en-US"/>
        </w:rPr>
      </w:pPr>
      <w:r w:rsidRPr="001A544E">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8752;mso-position-horizontal:absolute" stroked="f" strokecolor="red">
            <v:textbox style="mso-next-textbox:#_x0000_s1026">
              <w:txbxContent>
                <w:p w:rsidR="008C1042" w:rsidRPr="0095603D" w:rsidRDefault="008C1042" w:rsidP="003B6459">
                  <w:pPr>
                    <w:spacing w:before="80"/>
                    <w:rPr>
                      <w:sz w:val="22"/>
                      <w:szCs w:val="22"/>
                    </w:rPr>
                  </w:pPr>
                  <w:r w:rsidRPr="0095603D">
                    <w:rPr>
                      <w:sz w:val="22"/>
                      <w:szCs w:val="22"/>
                    </w:rPr>
                    <w:t>DOI:</w:t>
                  </w:r>
                  <w:r>
                    <w:rPr>
                      <w:sz w:val="22"/>
                      <w:szCs w:val="22"/>
                    </w:rPr>
                    <w:t xml:space="preserve"> </w:t>
                  </w:r>
                  <w:r w:rsidRPr="008C1042">
                    <w:rPr>
                      <w:sz w:val="22"/>
                      <w:szCs w:val="22"/>
                    </w:rPr>
                    <w:t>10.34854/ICPAF.2021.48.1.171</w:t>
                  </w:r>
                </w:p>
              </w:txbxContent>
            </v:textbox>
            <w10:anchorlock/>
          </v:shape>
        </w:pict>
      </w:r>
      <w:r w:rsidR="005B205A" w:rsidRPr="0008791B">
        <w:rPr>
          <w:lang w:val="en-US"/>
        </w:rPr>
        <w:t>GENERALIZATION OF BALLISTIC MODEL TO TWO-DIMENSIONAL VELOCITY DISTRIBUTION OF ATOMS DURING RECYCLING OF HYDROGEN ISOTOPES IN TOKAMAK</w:t>
      </w:r>
      <w:r w:rsidR="008C1042">
        <w:rPr>
          <w:lang w:val="en-US"/>
        </w:rPr>
        <w:t xml:space="preserve"> </w:t>
      </w:r>
      <w:r w:rsidR="008C1042">
        <w:rPr>
          <w:rStyle w:val="aa"/>
          <w:lang w:val="en-US"/>
        </w:rPr>
        <w:footnoteReference w:customMarkFollows="1" w:id="1"/>
        <w:t>*)</w:t>
      </w:r>
    </w:p>
    <w:p w:rsidR="005B205A" w:rsidRPr="0008791B" w:rsidRDefault="005B205A" w:rsidP="005B205A">
      <w:pPr>
        <w:pStyle w:val="Zv-Author"/>
        <w:rPr>
          <w:lang w:val="en-US"/>
        </w:rPr>
      </w:pPr>
      <w:r>
        <w:rPr>
          <w:vertAlign w:val="superscript"/>
          <w:lang w:val="en-US"/>
        </w:rPr>
        <w:t>1,2</w:t>
      </w:r>
      <w:r>
        <w:rPr>
          <w:lang w:val="en-US"/>
        </w:rPr>
        <w:t xml:space="preserve">Khusnutdinov R.I., </w:t>
      </w:r>
      <w:r>
        <w:rPr>
          <w:vertAlign w:val="superscript"/>
          <w:lang w:val="en-US"/>
        </w:rPr>
        <w:t>1,2</w:t>
      </w:r>
      <w:r>
        <w:rPr>
          <w:lang w:val="en-US"/>
        </w:rPr>
        <w:t xml:space="preserve">Kukushkin A.B., </w:t>
      </w:r>
      <w:r w:rsidR="00845424">
        <w:rPr>
          <w:vertAlign w:val="superscript"/>
          <w:lang w:val="en-US"/>
        </w:rPr>
        <w:t>2</w:t>
      </w:r>
      <w:r>
        <w:rPr>
          <w:lang w:val="en-US"/>
        </w:rPr>
        <w:t>Neverov V.S.</w:t>
      </w:r>
    </w:p>
    <w:p w:rsidR="005B205A" w:rsidRDefault="005B205A" w:rsidP="005B205A">
      <w:pPr>
        <w:pStyle w:val="Zv-Organization"/>
        <w:rPr>
          <w:lang w:val="en-US"/>
        </w:rPr>
      </w:pPr>
      <w:r w:rsidRPr="00CA5C33">
        <w:rPr>
          <w:vertAlign w:val="superscript"/>
          <w:lang w:val="en-US"/>
        </w:rPr>
        <w:t>1</w:t>
      </w:r>
      <w:r>
        <w:rPr>
          <w:lang w:val="en-US"/>
        </w:rPr>
        <w:t xml:space="preserve">NRNU MEPhI, Moscow, Russia, </w:t>
      </w:r>
      <w:hyperlink r:id="rId8" w:history="1">
        <w:r w:rsidRPr="008A3E84">
          <w:rPr>
            <w:rStyle w:val="a7"/>
            <w:lang w:val="en-US"/>
          </w:rPr>
          <w:t>khusnutdinov_ri@nrcki.ru</w:t>
        </w:r>
      </w:hyperlink>
      <w:r>
        <w:rPr>
          <w:lang w:val="en-US"/>
        </w:rPr>
        <w:t xml:space="preserve">, </w:t>
      </w:r>
      <w:r>
        <w:rPr>
          <w:lang w:val="en-US"/>
        </w:rPr>
        <w:br/>
      </w:r>
      <w:r w:rsidRPr="00CA5C33">
        <w:rPr>
          <w:vertAlign w:val="superscript"/>
          <w:lang w:val="en-US"/>
        </w:rPr>
        <w:t>2</w:t>
      </w:r>
      <w:r>
        <w:rPr>
          <w:lang w:val="en-US"/>
        </w:rPr>
        <w:t xml:space="preserve">NRC “Kurchatov Institute”, Moscow, Russia </w:t>
      </w:r>
    </w:p>
    <w:p w:rsidR="005B205A" w:rsidRPr="0008791B" w:rsidRDefault="005B205A" w:rsidP="005B205A">
      <w:pPr>
        <w:pStyle w:val="Zv-bodyreport"/>
        <w:rPr>
          <w:lang w:val="en-US"/>
        </w:rPr>
      </w:pPr>
      <w:r w:rsidRPr="0008791B">
        <w:rPr>
          <w:lang w:val="en-US"/>
        </w:rPr>
        <w:t xml:space="preserve">A generalization of the ballistic model (BM) [1-3] </w:t>
      </w:r>
      <w:r>
        <w:rPr>
          <w:lang w:val="en-US"/>
        </w:rPr>
        <w:t>of</w:t>
      </w:r>
      <w:r w:rsidRPr="0008791B">
        <w:rPr>
          <w:lang w:val="en-US"/>
        </w:rPr>
        <w:t xml:space="preserve"> the velocity distribution function (</w:t>
      </w:r>
      <w:r>
        <w:rPr>
          <w:lang w:val="en-US"/>
        </w:rPr>
        <w:t>VDF</w:t>
      </w:r>
      <w:r w:rsidRPr="0008791B">
        <w:rPr>
          <w:lang w:val="en-US"/>
        </w:rPr>
        <w:t xml:space="preserve">) of neutral hydrogen atoms, one-dimensional in velocity and their coordinate, for the case of a two-dimensional velocity distribution has been developed. Such a generalization is necessary for the use of BM </w:t>
      </w:r>
      <w:r>
        <w:rPr>
          <w:lang w:val="en-US"/>
        </w:rPr>
        <w:t>for</w:t>
      </w:r>
      <w:r w:rsidRPr="0008791B">
        <w:rPr>
          <w:lang w:val="en-US"/>
        </w:rPr>
        <w:t xml:space="preserve"> the interpretation of </w:t>
      </w:r>
      <w:r>
        <w:rPr>
          <w:lang w:val="en-US"/>
        </w:rPr>
        <w:t>measurements</w:t>
      </w:r>
      <w:r w:rsidRPr="0008791B">
        <w:rPr>
          <w:lang w:val="en-US"/>
        </w:rPr>
        <w:t xml:space="preserve"> of tokamak plasma radiation in the spectral lines of hydrogen isotopes </w:t>
      </w:r>
      <w:r>
        <w:rPr>
          <w:lang w:val="en-US"/>
        </w:rPr>
        <w:t>along the</w:t>
      </w:r>
      <w:r w:rsidRPr="0008791B">
        <w:rPr>
          <w:lang w:val="en-US"/>
        </w:rPr>
        <w:t xml:space="preserve"> </w:t>
      </w:r>
      <w:r>
        <w:rPr>
          <w:lang w:val="en-US"/>
        </w:rPr>
        <w:t>lines of sight</w:t>
      </w:r>
      <w:r w:rsidRPr="0008791B">
        <w:rPr>
          <w:lang w:val="en-US"/>
        </w:rPr>
        <w:t xml:space="preserve"> </w:t>
      </w:r>
      <w:r>
        <w:rPr>
          <w:lang w:val="en-US"/>
        </w:rPr>
        <w:t>observing</w:t>
      </w:r>
      <w:r w:rsidRPr="0008791B">
        <w:rPr>
          <w:lang w:val="en-US"/>
        </w:rPr>
        <w:t xml:space="preserve"> the first wall at oblique angle</w:t>
      </w:r>
      <w:r>
        <w:rPr>
          <w:lang w:val="en-US"/>
        </w:rPr>
        <w:t>s</w:t>
      </w:r>
      <w:r w:rsidRPr="0008791B">
        <w:rPr>
          <w:lang w:val="en-US"/>
        </w:rPr>
        <w:t xml:space="preserve"> (not perpendicular), and for the development of synthetic H-alpha diagnostics in ITER.</w:t>
      </w:r>
    </w:p>
    <w:p w:rsidR="005B205A" w:rsidRPr="0008791B" w:rsidRDefault="005B205A" w:rsidP="005B205A">
      <w:pPr>
        <w:pStyle w:val="Zv-bodyreport"/>
        <w:rPr>
          <w:lang w:val="en-US"/>
        </w:rPr>
      </w:pPr>
      <w:r w:rsidRPr="0008791B">
        <w:rPr>
          <w:lang w:val="en-US"/>
        </w:rPr>
        <w:t xml:space="preserve">BM [1-3] was developed as a simple, computationally efficient model that allows calculating the </w:t>
      </w:r>
      <w:r>
        <w:rPr>
          <w:lang w:val="en-US"/>
        </w:rPr>
        <w:t>VDF</w:t>
      </w:r>
      <w:r w:rsidRPr="0008791B">
        <w:rPr>
          <w:lang w:val="en-US"/>
        </w:rPr>
        <w:t xml:space="preserve"> of atoms and molecules of hydrogen isotopes in </w:t>
      </w:r>
      <w:r>
        <w:rPr>
          <w:lang w:val="en-US"/>
        </w:rPr>
        <w:t>tokamak scrape-off l</w:t>
      </w:r>
      <w:r w:rsidRPr="0008791B">
        <w:rPr>
          <w:lang w:val="en-US"/>
        </w:rPr>
        <w:t>ayer</w:t>
      </w:r>
      <w:r>
        <w:rPr>
          <w:lang w:val="en-US"/>
        </w:rPr>
        <w:t xml:space="preserve"> (SOL)</w:t>
      </w:r>
      <w:r w:rsidRPr="0008791B">
        <w:rPr>
          <w:lang w:val="en-US"/>
        </w:rPr>
        <w:t xml:space="preserve"> plasma by iteratively solving the kinetic equation for the </w:t>
      </w:r>
      <w:r>
        <w:rPr>
          <w:lang w:val="en-US"/>
        </w:rPr>
        <w:t>VDF</w:t>
      </w:r>
      <w:r w:rsidRPr="0008791B">
        <w:rPr>
          <w:lang w:val="en-US"/>
        </w:rPr>
        <w:t xml:space="preserve"> of atoms </w:t>
      </w:r>
      <w:r>
        <w:rPr>
          <w:lang w:val="en-US"/>
        </w:rPr>
        <w:t>on top of</w:t>
      </w:r>
      <w:r w:rsidRPr="0008791B">
        <w:rPr>
          <w:lang w:val="en-US"/>
        </w:rPr>
        <w:t xml:space="preserve"> a simplified solution of the kinetic equation for the </w:t>
      </w:r>
      <w:r>
        <w:rPr>
          <w:lang w:val="en-US"/>
        </w:rPr>
        <w:t>VDF</w:t>
      </w:r>
      <w:r w:rsidRPr="0008791B">
        <w:rPr>
          <w:lang w:val="en-US"/>
        </w:rPr>
        <w:t xml:space="preserve"> of molecules. BM takes into account the penetration of slow neutrals from the wall into the plasma, taking into account the dissociation of molecules into atoms and ionization of atoms and molecules, the charge </w:t>
      </w:r>
      <w:r>
        <w:rPr>
          <w:lang w:val="en-US"/>
        </w:rPr>
        <w:t>exchange</w:t>
      </w:r>
      <w:r w:rsidRPr="0008791B">
        <w:rPr>
          <w:lang w:val="en-US"/>
        </w:rPr>
        <w:t xml:space="preserve"> of slow neutral atoms on fast plasma ions, elastic and inelastic reflection of atoms from the wall, reflection of ions from the wall with their neutralization, and </w:t>
      </w:r>
      <w:r w:rsidRPr="00246D26">
        <w:rPr>
          <w:lang w:val="en-US"/>
        </w:rPr>
        <w:t xml:space="preserve">influx </w:t>
      </w:r>
      <w:r>
        <w:rPr>
          <w:lang w:val="en-US"/>
        </w:rPr>
        <w:t xml:space="preserve">of </w:t>
      </w:r>
      <w:r w:rsidRPr="0008791B">
        <w:rPr>
          <w:lang w:val="en-US"/>
        </w:rPr>
        <w:t xml:space="preserve">molecules </w:t>
      </w:r>
      <w:r>
        <w:rPr>
          <w:lang w:val="en-US"/>
        </w:rPr>
        <w:t>from</w:t>
      </w:r>
      <w:r w:rsidRPr="0008791B">
        <w:rPr>
          <w:lang w:val="en-US"/>
        </w:rPr>
        <w:t xml:space="preserve"> the wall. Using the density and temperature profiles of ions and electrons in the </w:t>
      </w:r>
      <w:r>
        <w:rPr>
          <w:lang w:val="en-US"/>
        </w:rPr>
        <w:t>SOL</w:t>
      </w:r>
      <w:r w:rsidRPr="0008791B">
        <w:rPr>
          <w:lang w:val="en-US"/>
        </w:rPr>
        <w:t xml:space="preserve"> and the wall temperature as input data, the BM in the flat-layer approximation makes it possible to obtain the </w:t>
      </w:r>
      <w:r>
        <w:rPr>
          <w:lang w:val="en-US"/>
        </w:rPr>
        <w:t>VDF</w:t>
      </w:r>
      <w:r w:rsidRPr="0008791B">
        <w:rPr>
          <w:lang w:val="en-US"/>
        </w:rPr>
        <w:t xml:space="preserve"> of neutral molecules and atoms in </w:t>
      </w:r>
      <w:r>
        <w:rPr>
          <w:lang w:val="en-US"/>
        </w:rPr>
        <w:t>the SOL</w:t>
      </w:r>
      <w:r w:rsidRPr="0008791B">
        <w:rPr>
          <w:lang w:val="en-US"/>
        </w:rPr>
        <w:t>. The BM was verified in [1, 3] by comparison with the results of</w:t>
      </w:r>
      <w:r w:rsidRPr="00D00848">
        <w:rPr>
          <w:lang w:val="en-US"/>
        </w:rPr>
        <w:t xml:space="preserve"> </w:t>
      </w:r>
      <w:r>
        <w:rPr>
          <w:lang w:val="en-US"/>
        </w:rPr>
        <w:t>the</w:t>
      </w:r>
      <w:r w:rsidRPr="0008791B">
        <w:rPr>
          <w:lang w:val="en-US"/>
        </w:rPr>
        <w:t xml:space="preserve"> Monte</w:t>
      </w:r>
      <w:r>
        <w:rPr>
          <w:lang w:val="en-US"/>
        </w:rPr>
        <w:t>-</w:t>
      </w:r>
      <w:r w:rsidRPr="0008791B">
        <w:rPr>
          <w:lang w:val="en-US"/>
        </w:rPr>
        <w:t xml:space="preserve">Carlo simulations </w:t>
      </w:r>
      <w:r>
        <w:rPr>
          <w:lang w:val="en-US"/>
        </w:rPr>
        <w:t>with</w:t>
      </w:r>
      <w:r w:rsidRPr="0008791B">
        <w:rPr>
          <w:lang w:val="en-US"/>
        </w:rPr>
        <w:t xml:space="preserve"> the EIRENE code [4] for </w:t>
      </w:r>
      <w:r>
        <w:rPr>
          <w:lang w:val="en-US"/>
        </w:rPr>
        <w:t>the ITER SOL</w:t>
      </w:r>
      <w:r w:rsidRPr="0008791B">
        <w:rPr>
          <w:lang w:val="en-US"/>
        </w:rPr>
        <w:t xml:space="preserve"> plasma conditions modeled by the SOLPS4.3 code [5].</w:t>
      </w:r>
    </w:p>
    <w:p w:rsidR="005B205A" w:rsidRPr="00E1706C" w:rsidRDefault="005B205A" w:rsidP="005B205A">
      <w:pPr>
        <w:pStyle w:val="Zv-bodyreport"/>
        <w:rPr>
          <w:lang w:val="en-US"/>
        </w:rPr>
      </w:pPr>
      <w:r w:rsidRPr="0008791B">
        <w:rPr>
          <w:lang w:val="en-US"/>
        </w:rPr>
        <w:t xml:space="preserve">The use of BM will make it possible to replace </w:t>
      </w:r>
      <w:r>
        <w:rPr>
          <w:lang w:val="en-US"/>
        </w:rPr>
        <w:t>EIRENE simulations</w:t>
      </w:r>
      <w:r w:rsidRPr="0008791B">
        <w:rPr>
          <w:lang w:val="en-US"/>
        </w:rPr>
        <w:t xml:space="preserve"> [4] in </w:t>
      </w:r>
      <w:r>
        <w:rPr>
          <w:lang w:val="en-US"/>
        </w:rPr>
        <w:t xml:space="preserve">the </w:t>
      </w:r>
      <w:r w:rsidRPr="0008791B">
        <w:rPr>
          <w:lang w:val="en-US"/>
        </w:rPr>
        <w:t>H-alpha diagnostics, which will greatly speed up so</w:t>
      </w:r>
      <w:r>
        <w:rPr>
          <w:lang w:val="en-US"/>
        </w:rPr>
        <w:t>lving</w:t>
      </w:r>
      <w:r w:rsidRPr="0008791B">
        <w:rPr>
          <w:lang w:val="en-US"/>
        </w:rPr>
        <w:t xml:space="preserve"> the inverse problem of reco</w:t>
      </w:r>
      <w:r>
        <w:rPr>
          <w:lang w:val="en-US"/>
        </w:rPr>
        <w:t>vering</w:t>
      </w:r>
      <w:r w:rsidRPr="0008791B">
        <w:rPr>
          <w:lang w:val="en-US"/>
        </w:rPr>
        <w:t xml:space="preserve"> the flux density of atoms and molecules from the wall by fitting high-resolution spectra of Balmer-alpha lines in synthetic H-alpha diagnostics for ITER [6] and interpretation of experiments, for example, </w:t>
      </w:r>
      <w:r w:rsidRPr="008C1042">
        <w:rPr>
          <w:lang w:val="en-US"/>
        </w:rPr>
        <w:t xml:space="preserve">when improving the method used in [7] for </w:t>
      </w:r>
      <w:r w:rsidRPr="0008791B">
        <w:rPr>
          <w:lang w:val="en-US"/>
        </w:rPr>
        <w:t xml:space="preserve">JET. However, BM [1-3] is applicable only for </w:t>
      </w:r>
      <w:r>
        <w:rPr>
          <w:lang w:val="en-US"/>
        </w:rPr>
        <w:t>lines of sight</w:t>
      </w:r>
      <w:r w:rsidRPr="0008791B">
        <w:rPr>
          <w:lang w:val="en-US"/>
        </w:rPr>
        <w:t xml:space="preserve"> directed orthogonally to the first wall. In the BM, </w:t>
      </w:r>
      <w:r>
        <w:rPr>
          <w:lang w:val="en-US"/>
        </w:rPr>
        <w:t xml:space="preserve">sought-for </w:t>
      </w:r>
      <w:r w:rsidRPr="0008791B">
        <w:rPr>
          <w:lang w:val="en-US"/>
        </w:rPr>
        <w:t xml:space="preserve">two-dimensional </w:t>
      </w:r>
      <w:r>
        <w:rPr>
          <w:lang w:val="en-US"/>
        </w:rPr>
        <w:t>VDF</w:t>
      </w:r>
      <w:r w:rsidRPr="0008791B">
        <w:rPr>
          <w:lang w:val="en-US"/>
        </w:rPr>
        <w:t xml:space="preserve"> is assumed to be symmetric in the polar angle and </w:t>
      </w:r>
      <w:r>
        <w:rPr>
          <w:lang w:val="en-US"/>
        </w:rPr>
        <w:t xml:space="preserve">depends on </w:t>
      </w:r>
      <w:r w:rsidRPr="0008791B">
        <w:rPr>
          <w:lang w:val="en-US"/>
        </w:rPr>
        <w:t>projections of the velocity onto the direction</w:t>
      </w:r>
      <w:r>
        <w:rPr>
          <w:lang w:val="en-US"/>
        </w:rPr>
        <w:t>s</w:t>
      </w:r>
      <w:r w:rsidRPr="0008791B">
        <w:rPr>
          <w:lang w:val="en-US"/>
        </w:rPr>
        <w:t xml:space="preserve"> parallel and perpendicular to the wall.</w:t>
      </w:r>
      <w:r w:rsidRPr="00246D26">
        <w:rPr>
          <w:lang w:val="en-US"/>
        </w:rPr>
        <w:t xml:space="preserve"> </w:t>
      </w:r>
    </w:p>
    <w:p w:rsidR="005B205A" w:rsidRDefault="005B205A" w:rsidP="005B205A">
      <w:pPr>
        <w:pStyle w:val="Zv-TitleReferences-en"/>
        <w:rPr>
          <w:lang w:val="en-US"/>
        </w:rPr>
      </w:pPr>
      <w:r>
        <w:rPr>
          <w:lang w:val="en-US"/>
        </w:rPr>
        <w:t>References</w:t>
      </w:r>
    </w:p>
    <w:p w:rsidR="005B205A" w:rsidRPr="005B205A" w:rsidRDefault="005B205A" w:rsidP="005B205A">
      <w:pPr>
        <w:pStyle w:val="Zv-References-en"/>
        <w:rPr>
          <w:szCs w:val="24"/>
        </w:rPr>
      </w:pPr>
      <w:r w:rsidRPr="005B205A">
        <w:t xml:space="preserve">Kadomtsev M.B., Kotov V., Lisitsa V.S. and Shurygin V.A. 2012 Proc. 39th EPS Conf. 16th Int. Congress on Plasma Physics (Stockholm, Sweden, 2–6 July 2012) p P4.093 </w:t>
      </w:r>
    </w:p>
    <w:p w:rsidR="005B205A" w:rsidRPr="005B205A" w:rsidRDefault="005B205A" w:rsidP="005B205A">
      <w:pPr>
        <w:pStyle w:val="Zv-References-en"/>
        <w:rPr>
          <w:szCs w:val="24"/>
        </w:rPr>
      </w:pPr>
      <w:r w:rsidRPr="005B205A">
        <w:t>Lisitsa V.S., Kadomtsev M.B., Kotov V., Neverov V.S. and Shurygin V.A. 2014 Atoms 2 195–206</w:t>
      </w:r>
    </w:p>
    <w:p w:rsidR="005B205A" w:rsidRPr="005B205A" w:rsidRDefault="005B205A" w:rsidP="005B205A">
      <w:pPr>
        <w:pStyle w:val="Zv-References-en"/>
        <w:rPr>
          <w:szCs w:val="24"/>
        </w:rPr>
      </w:pPr>
      <w:r w:rsidRPr="005B205A">
        <w:t xml:space="preserve">A.B. Kukushkin et al. “Ballistic Model of recycling of atomic and molecular hydrogen between tokamak’s first wall and plasma and its comparison with EIRENE code modelling” </w:t>
      </w:r>
      <w:r w:rsidRPr="005B205A">
        <w:rPr>
          <w:szCs w:val="24"/>
        </w:rPr>
        <w:t>Plasma Phys. Contr. Fusion 2020 (submitted to publication)</w:t>
      </w:r>
    </w:p>
    <w:p w:rsidR="005B205A" w:rsidRPr="005B205A" w:rsidRDefault="005B205A" w:rsidP="005B205A">
      <w:pPr>
        <w:pStyle w:val="Zv-References-en"/>
      </w:pPr>
      <w:r w:rsidRPr="005B205A">
        <w:t>D. Reiter, M. Baelmans, and P. Boerner, Fusion Sci. Tech., 2005, 47, 172-186.</w:t>
      </w:r>
    </w:p>
    <w:p w:rsidR="005B205A" w:rsidRPr="005B205A" w:rsidRDefault="005B205A" w:rsidP="005B205A">
      <w:pPr>
        <w:pStyle w:val="Zv-References-en"/>
      </w:pPr>
      <w:r w:rsidRPr="005B205A">
        <w:t xml:space="preserve">A.S. Kukushkin et al. 2011 Fusion Eng. Des. 86 2865 </w:t>
      </w:r>
    </w:p>
    <w:p w:rsidR="005B205A" w:rsidRPr="005B205A" w:rsidRDefault="005B205A" w:rsidP="005B205A">
      <w:pPr>
        <w:pStyle w:val="Zv-References-en"/>
      </w:pPr>
      <w:r w:rsidRPr="005B205A">
        <w:t>A.B. Kukushkin, V.S. Neverov, A.G. Alekseev, S.W. Lisgo, A.S. Kukushkin. Fusion Sci. Tech., 2016, 69 (3), 628-642.</w:t>
      </w:r>
    </w:p>
    <w:p w:rsidR="005B205A" w:rsidRPr="005B205A" w:rsidRDefault="005B205A" w:rsidP="005B205A">
      <w:pPr>
        <w:pStyle w:val="Zv-References-en"/>
      </w:pPr>
      <w:r w:rsidRPr="005B205A">
        <w:rPr>
          <w:shd w:val="clear" w:color="auto" w:fill="FFFFFF"/>
        </w:rPr>
        <w:t>V.S. Neverov et al 2017 Nucl. Fusion 57 016031</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401" w:rsidRDefault="009D2401">
      <w:r>
        <w:separator/>
      </w:r>
    </w:p>
  </w:endnote>
  <w:endnote w:type="continuationSeparator" w:id="0">
    <w:p w:rsidR="009D2401" w:rsidRDefault="009D2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1A544E"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1A544E"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E12875">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401" w:rsidRDefault="009D2401">
      <w:r>
        <w:separator/>
      </w:r>
    </w:p>
  </w:footnote>
  <w:footnote w:type="continuationSeparator" w:id="0">
    <w:p w:rsidR="009D2401" w:rsidRDefault="009D2401">
      <w:r>
        <w:continuationSeparator/>
      </w:r>
    </w:p>
  </w:footnote>
  <w:footnote w:id="1">
    <w:p w:rsidR="008C1042" w:rsidRPr="008C1042" w:rsidRDefault="008C1042">
      <w:pPr>
        <w:pStyle w:val="a8"/>
        <w:rPr>
          <w:sz w:val="22"/>
          <w:szCs w:val="22"/>
          <w:lang w:val="en-US"/>
        </w:rPr>
      </w:pPr>
      <w:r w:rsidRPr="008C1042">
        <w:rPr>
          <w:rStyle w:val="aa"/>
          <w:sz w:val="22"/>
          <w:szCs w:val="22"/>
          <w:lang w:val="en-US"/>
        </w:rPr>
        <w:t>*)</w:t>
      </w:r>
      <w:r w:rsidRPr="008C1042">
        <w:rPr>
          <w:sz w:val="22"/>
          <w:szCs w:val="22"/>
          <w:lang w:val="en-US"/>
        </w:rPr>
        <w:t xml:space="preserve">  </w:t>
      </w:r>
      <w:hyperlink r:id="rId1" w:history="1">
        <w:r w:rsidRPr="00E12875">
          <w:rPr>
            <w:rStyle w:val="a7"/>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9D3AC4">
      <w:rPr>
        <w:sz w:val="20"/>
        <w:lang w:val="en-US"/>
      </w:rPr>
      <w:t>8</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9D3AC4">
      <w:rPr>
        <w:sz w:val="20"/>
        <w:lang w:val="en-US"/>
      </w:rPr>
      <w:t>5</w:t>
    </w:r>
    <w:r w:rsidR="00EF07A9">
      <w:rPr>
        <w:sz w:val="20"/>
        <w:lang w:val="en-US"/>
      </w:rPr>
      <w:t xml:space="preserve"> – </w:t>
    </w:r>
    <w:r w:rsidR="009D3AC4">
      <w:rPr>
        <w:sz w:val="20"/>
        <w:lang w:val="en-US"/>
      </w:rPr>
      <w:t>19</w:t>
    </w:r>
    <w:r w:rsidR="00EF07A9">
      <w:rPr>
        <w:sz w:val="20"/>
        <w:lang w:val="en-US"/>
      </w:rPr>
      <w:t>, 20</w:t>
    </w:r>
    <w:r w:rsidR="008306AF">
      <w:rPr>
        <w:sz w:val="20"/>
        <w:lang w:val="en-US"/>
      </w:rPr>
      <w:t>2</w:t>
    </w:r>
    <w:r w:rsidR="009D3AC4">
      <w:rPr>
        <w:sz w:val="20"/>
        <w:lang w:val="en-US"/>
      </w:rPr>
      <w:t>1</w:t>
    </w:r>
    <w:r w:rsidR="00EF07A9">
      <w:rPr>
        <w:sz w:val="20"/>
        <w:lang w:val="en-US"/>
      </w:rPr>
      <w:t>, Zvenigorod</w:t>
    </w:r>
  </w:p>
  <w:p w:rsidR="00654A7B" w:rsidRDefault="001A544E">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845424"/>
    <w:rsid w:val="00043701"/>
    <w:rsid w:val="000C657D"/>
    <w:rsid w:val="000C7078"/>
    <w:rsid w:val="000D76E9"/>
    <w:rsid w:val="000E495B"/>
    <w:rsid w:val="001A544E"/>
    <w:rsid w:val="001C0CCB"/>
    <w:rsid w:val="001E495A"/>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F4E29"/>
    <w:rsid w:val="005074E3"/>
    <w:rsid w:val="00567C6F"/>
    <w:rsid w:val="00573BAD"/>
    <w:rsid w:val="0058676C"/>
    <w:rsid w:val="005B205A"/>
    <w:rsid w:val="005F764D"/>
    <w:rsid w:val="006038C3"/>
    <w:rsid w:val="00654A7B"/>
    <w:rsid w:val="006B5B24"/>
    <w:rsid w:val="00732A2E"/>
    <w:rsid w:val="007B09C9"/>
    <w:rsid w:val="007B6378"/>
    <w:rsid w:val="007E06CE"/>
    <w:rsid w:val="00802D35"/>
    <w:rsid w:val="008306AF"/>
    <w:rsid w:val="00845424"/>
    <w:rsid w:val="008520F9"/>
    <w:rsid w:val="008850EF"/>
    <w:rsid w:val="008C1042"/>
    <w:rsid w:val="00906FF7"/>
    <w:rsid w:val="009D2401"/>
    <w:rsid w:val="009D3AC4"/>
    <w:rsid w:val="00AE6185"/>
    <w:rsid w:val="00B622ED"/>
    <w:rsid w:val="00B9584E"/>
    <w:rsid w:val="00BC4BAA"/>
    <w:rsid w:val="00C103CD"/>
    <w:rsid w:val="00C232A0"/>
    <w:rsid w:val="00C5751F"/>
    <w:rsid w:val="00D47F19"/>
    <w:rsid w:val="00D900FB"/>
    <w:rsid w:val="00D92E54"/>
    <w:rsid w:val="00E118BE"/>
    <w:rsid w:val="00E12875"/>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5B205A"/>
    <w:rPr>
      <w:color w:val="0000FF" w:themeColor="hyperlink"/>
      <w:u w:val="single"/>
    </w:rPr>
  </w:style>
  <w:style w:type="paragraph" w:styleId="a8">
    <w:name w:val="footnote text"/>
    <w:basedOn w:val="a"/>
    <w:link w:val="a9"/>
    <w:rsid w:val="008C1042"/>
    <w:rPr>
      <w:sz w:val="20"/>
      <w:szCs w:val="20"/>
    </w:rPr>
  </w:style>
  <w:style w:type="character" w:customStyle="1" w:styleId="a9">
    <w:name w:val="Текст сноски Знак"/>
    <w:basedOn w:val="a0"/>
    <w:link w:val="a8"/>
    <w:rsid w:val="008C1042"/>
  </w:style>
  <w:style w:type="character" w:styleId="aa">
    <w:name w:val="footnote reference"/>
    <w:basedOn w:val="a0"/>
    <w:rsid w:val="008C104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usnutdinov_RI@nrck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I/E/ru/HM-Khusnutdin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1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88DF4-08D6-48B1-A555-5D62A5F88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Zven_2021_e.dotx</Template>
  <TotalTime>7</TotalTime>
  <Pages>1</Pages>
  <Words>562</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GENERALIZATION OF BALLISTIC MODEL TO TWO-DIMENSIONAL VELOCITY DISTRIBUTION OF ATOMS DURING RECYCLING OF HYDROGEN ISOTOPES IN TOKAMAK</dc:title>
  <dc:creator/>
  <cp:lastModifiedBy>Сатунин</cp:lastModifiedBy>
  <cp:revision>4</cp:revision>
  <cp:lastPrinted>1601-01-01T00:00:00Z</cp:lastPrinted>
  <dcterms:created xsi:type="dcterms:W3CDTF">2021-02-01T10:55:00Z</dcterms:created>
  <dcterms:modified xsi:type="dcterms:W3CDTF">2021-06-10T11:54:00Z</dcterms:modified>
</cp:coreProperties>
</file>