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B" w:rsidRPr="00807F8C" w:rsidRDefault="00980E1B" w:rsidP="00980E1B">
      <w:pPr>
        <w:pStyle w:val="Zv-Titlereport"/>
      </w:pPr>
      <w:r>
        <w:t>ВЛИЯНИЕ БЫСТРОГО НАГРЕВА ГАЗА НА ВОСПЛАМЕНЕНИЕ ВОДОРОДО-ВОЗДУШНЫХ СМЕСЕЙ ИМПУЛЬСНЫМ НАНОСЕКУНДНЫМ РАЗРЯДОМ</w:t>
      </w:r>
      <w:r w:rsidR="00807F8C" w:rsidRPr="00807F8C">
        <w:t xml:space="preserve"> </w:t>
      </w:r>
      <w:r w:rsidR="00807F8C">
        <w:rPr>
          <w:rStyle w:val="a9"/>
        </w:rPr>
        <w:footnoteReference w:customMarkFollows="1" w:id="1"/>
        <w:t>*)</w:t>
      </w:r>
    </w:p>
    <w:p w:rsidR="00980E1B" w:rsidRPr="004059A0" w:rsidRDefault="00980E1B" w:rsidP="00980E1B">
      <w:pPr>
        <w:pStyle w:val="Zv-Author"/>
      </w:pPr>
      <w:r w:rsidRPr="00980E1B">
        <w:t>Попов</w:t>
      </w:r>
      <w:r>
        <w:t xml:space="preserve"> Н.А.</w:t>
      </w:r>
    </w:p>
    <w:p w:rsidR="00980E1B" w:rsidRPr="00C56EA4" w:rsidRDefault="00980E1B" w:rsidP="001127BF">
      <w:pPr>
        <w:pStyle w:val="Zv-Organization"/>
        <w:spacing w:after="180" w:line="228" w:lineRule="auto"/>
      </w:pPr>
      <w:r w:rsidRPr="00807F8C">
        <w:rPr>
          <w:vertAlign w:val="superscript"/>
        </w:rPr>
        <w:t xml:space="preserve"> </w:t>
      </w:r>
      <w:r w:rsidRPr="00980E1B">
        <w:t>Московский</w:t>
      </w:r>
      <w:r w:rsidRPr="00D1407F">
        <w:t xml:space="preserve"> государственный университет им. М.В. Ломоносова, НИИ Ядерной физики им. Д.В. Скобельцына</w:t>
      </w:r>
      <w:r w:rsidRPr="00D1407F">
        <w:rPr>
          <w:i w:val="0"/>
        </w:rPr>
        <w:t xml:space="preserve">, </w:t>
      </w:r>
      <w:r w:rsidRPr="000D7F2E">
        <w:rPr>
          <w:color w:val="0000FF"/>
          <w:u w:val="single"/>
          <w:lang w:val="en-US"/>
        </w:rPr>
        <w:t>NPopov</w:t>
      </w:r>
      <w:r w:rsidRPr="000D7F2E">
        <w:rPr>
          <w:color w:val="0000FF"/>
          <w:u w:val="single"/>
        </w:rPr>
        <w:t>@</w:t>
      </w:r>
      <w:r w:rsidRPr="000D7F2E">
        <w:rPr>
          <w:color w:val="0000FF"/>
          <w:u w:val="single"/>
          <w:lang w:val="en-US"/>
        </w:rPr>
        <w:t>mics</w:t>
      </w:r>
      <w:r w:rsidRPr="000D7F2E">
        <w:rPr>
          <w:color w:val="0000FF"/>
          <w:u w:val="single"/>
        </w:rPr>
        <w:t>.</w:t>
      </w:r>
      <w:r w:rsidRPr="000D7F2E">
        <w:rPr>
          <w:color w:val="0000FF"/>
          <w:u w:val="single"/>
          <w:lang w:val="en-US"/>
        </w:rPr>
        <w:t>msu</w:t>
      </w:r>
      <w:r w:rsidRPr="000D7F2E">
        <w:rPr>
          <w:color w:val="0000FF"/>
          <w:u w:val="single"/>
        </w:rPr>
        <w:t>.</w:t>
      </w:r>
      <w:r w:rsidRPr="000D7F2E">
        <w:rPr>
          <w:color w:val="0000FF"/>
          <w:u w:val="single"/>
          <w:lang w:val="en-US"/>
        </w:rPr>
        <w:t>su</w:t>
      </w:r>
    </w:p>
    <w:p w:rsidR="00980E1B" w:rsidRPr="000C4A52" w:rsidRDefault="00980E1B" w:rsidP="001127BF">
      <w:pPr>
        <w:pStyle w:val="Zv-bodyreport"/>
        <w:spacing w:line="228" w:lineRule="auto"/>
      </w:pPr>
      <w:r>
        <w:t>Проблема быстрого неравновесного воспламенения горючих смесей с использованием газоразрядной плазмы широко обсуждается в последнее время [1]. В зависимости от приве</w:t>
      </w:r>
      <w:r w:rsidRPr="003741F9">
        <w:t>-</w:t>
      </w:r>
      <w:r>
        <w:t xml:space="preserve">денных электрических полей </w:t>
      </w:r>
      <w:r>
        <w:rPr>
          <w:lang w:val="en-US"/>
        </w:rPr>
        <w:t>E</w:t>
      </w:r>
      <w:r w:rsidRPr="00FD712F">
        <w:t>/</w:t>
      </w:r>
      <w:r>
        <w:rPr>
          <w:lang w:val="en-US"/>
        </w:rPr>
        <w:t>N</w:t>
      </w:r>
      <w:r>
        <w:t>,</w:t>
      </w:r>
      <w:r w:rsidRPr="00FD712F">
        <w:t xml:space="preserve"> </w:t>
      </w:r>
      <w:r>
        <w:t>в разрядных каналах происходит наработка различных  химически активных частиц и различный нагрев газа. В результате анализ механизмов воздействия таких разрядов на процессы воспламенения оказывается достаточно сложен.</w:t>
      </w:r>
    </w:p>
    <w:p w:rsidR="00980E1B" w:rsidRPr="00F041EB" w:rsidRDefault="00980E1B" w:rsidP="001127BF">
      <w:pPr>
        <w:pStyle w:val="Zv-bodyreport"/>
        <w:spacing w:line="228" w:lineRule="auto"/>
      </w:pPr>
      <w:r>
        <w:t xml:space="preserve">В работе </w:t>
      </w:r>
      <w:r w:rsidRPr="00BA35F3">
        <w:t>[</w:t>
      </w:r>
      <w:r w:rsidRPr="00BA122A">
        <w:t>2</w:t>
      </w:r>
      <w:r w:rsidRPr="00BA35F3">
        <w:t xml:space="preserve">] </w:t>
      </w:r>
      <w:r>
        <w:t>представлены результаты измерений динамики температуры газа и плотности ОН радикалов в стехиометрической смеси</w:t>
      </w:r>
      <w:r w:rsidRPr="00BA35F3">
        <w:t xml:space="preserve"> </w:t>
      </w:r>
      <w:r>
        <w:rPr>
          <w:lang w:val="en-US"/>
        </w:rPr>
        <w:t>H</w:t>
      </w:r>
      <w:r w:rsidRPr="00BA35F3">
        <w:rPr>
          <w:vertAlign w:val="subscript"/>
        </w:rPr>
        <w:t>2</w:t>
      </w:r>
      <w:r w:rsidRPr="00BA35F3">
        <w:t xml:space="preserve"> </w:t>
      </w:r>
      <w:r w:rsidRPr="00915909">
        <w:t>:</w:t>
      </w:r>
      <w:r w:rsidRPr="00BA35F3">
        <w:t xml:space="preserve"> </w:t>
      </w:r>
      <w:r>
        <w:rPr>
          <w:lang w:val="en-US"/>
        </w:rPr>
        <w:t>air</w:t>
      </w:r>
      <w:r w:rsidRPr="00BA35F3">
        <w:t xml:space="preserve"> </w:t>
      </w:r>
      <w:r>
        <w:t xml:space="preserve">при </w:t>
      </w:r>
      <w:r>
        <w:rPr>
          <w:lang w:val="en-US"/>
        </w:rPr>
        <w:t>P</w:t>
      </w:r>
      <w:r w:rsidRPr="00BA35F3">
        <w:rPr>
          <w:vertAlign w:val="subscript"/>
        </w:rPr>
        <w:t>0</w:t>
      </w:r>
      <w:r w:rsidRPr="00BA35F3">
        <w:t xml:space="preserve"> = </w:t>
      </w:r>
      <w:r w:rsidRPr="00D20B79">
        <w:t xml:space="preserve">1 </w:t>
      </w:r>
      <w:r>
        <w:t>атм</w:t>
      </w:r>
      <w:r w:rsidRPr="00BA35F3">
        <w:t xml:space="preserve"> </w:t>
      </w:r>
      <w:r>
        <w:t xml:space="preserve">и </w:t>
      </w:r>
      <w:r>
        <w:rPr>
          <w:lang w:val="en-US"/>
        </w:rPr>
        <w:t>T</w:t>
      </w:r>
      <w:r w:rsidRPr="00BA35F3">
        <w:rPr>
          <w:vertAlign w:val="subscript"/>
        </w:rPr>
        <w:t>0</w:t>
      </w:r>
      <w:r w:rsidRPr="00BA35F3">
        <w:t xml:space="preserve"> = 300 </w:t>
      </w:r>
      <w:r>
        <w:rPr>
          <w:lang w:val="en-US"/>
        </w:rPr>
        <w:t>K</w:t>
      </w:r>
      <w:r>
        <w:t xml:space="preserve">, возбужденной импульсным наносекундным разрядом. Для воспламенения горючей смеси использовался искровой разряд, который зажигался между двумя острийными электродами </w:t>
      </w:r>
      <w:r w:rsidRPr="000C4A52">
        <w:t>(</w:t>
      </w:r>
      <w:r w:rsidRPr="000C4A52">
        <w:rPr>
          <w:i/>
          <w:lang w:val="en-US"/>
        </w:rPr>
        <w:t>d</w:t>
      </w:r>
      <w:r w:rsidRPr="000C4A52">
        <w:rPr>
          <w:i/>
        </w:rPr>
        <w:t xml:space="preserve"> </w:t>
      </w:r>
      <w:r w:rsidRPr="000C4A52">
        <w:t xml:space="preserve">= </w:t>
      </w:r>
      <w:smartTag w:uri="urn:schemas-microsoft-com:office:smarttags" w:element="metricconverter">
        <w:smartTagPr>
          <w:attr w:name="ProductID" w:val="2 mm"/>
        </w:smartTagPr>
        <w:r>
          <w:t xml:space="preserve">2 </w:t>
        </w:r>
        <w:r>
          <w:rPr>
            <w:lang w:val="en-US"/>
          </w:rPr>
          <w:t>mm</w:t>
        </w:r>
      </w:smartTag>
      <w:r w:rsidRPr="000C4A52">
        <w:t>)</w:t>
      </w:r>
      <w:r>
        <w:t>. Типичная длительность разрядного импульса не превышала 10 нс. Плотность</w:t>
      </w:r>
      <w:r w:rsidRPr="00605DD0">
        <w:t xml:space="preserve"> </w:t>
      </w:r>
      <w:r>
        <w:t>ОН</w:t>
      </w:r>
      <w:r w:rsidRPr="00605DD0">
        <w:t xml:space="preserve"> </w:t>
      </w:r>
      <w:r>
        <w:t>радикалов</w:t>
      </w:r>
      <w:r w:rsidRPr="00605DD0">
        <w:t xml:space="preserve"> </w:t>
      </w:r>
      <w:r>
        <w:t>в</w:t>
      </w:r>
      <w:r w:rsidRPr="00605DD0">
        <w:t xml:space="preserve"> </w:t>
      </w:r>
      <w:r>
        <w:t>послеразрядный</w:t>
      </w:r>
      <w:r w:rsidRPr="00605DD0">
        <w:t xml:space="preserve"> </w:t>
      </w:r>
      <w:r>
        <w:t>период</w:t>
      </w:r>
      <w:r w:rsidRPr="00605DD0">
        <w:t xml:space="preserve"> </w:t>
      </w:r>
      <w:r>
        <w:t>измерялась</w:t>
      </w:r>
      <w:r w:rsidRPr="00605DD0">
        <w:t xml:space="preserve"> </w:t>
      </w:r>
      <w:r>
        <w:t>с</w:t>
      </w:r>
      <w:r w:rsidRPr="00605DD0">
        <w:t xml:space="preserve"> </w:t>
      </w:r>
      <w:r>
        <w:t>помощью</w:t>
      </w:r>
      <w:r w:rsidRPr="00605DD0">
        <w:t xml:space="preserve"> </w:t>
      </w:r>
      <w:r>
        <w:t>методики</w:t>
      </w:r>
      <w:r w:rsidRPr="00F041EB">
        <w:t xml:space="preserve"> </w:t>
      </w:r>
      <w:r>
        <w:rPr>
          <w:lang w:val="en-US"/>
        </w:rPr>
        <w:t>LIF</w:t>
      </w:r>
      <w:r>
        <w:t xml:space="preserve">, а температура газа определялась из соотношения </w:t>
      </w:r>
      <w:r>
        <w:rPr>
          <w:lang w:val="en-US"/>
        </w:rPr>
        <w:t>LIF</w:t>
      </w:r>
      <w:r w:rsidRPr="00F041EB">
        <w:t xml:space="preserve"> </w:t>
      </w:r>
      <w:r>
        <w:t xml:space="preserve">интенсивностей линий </w:t>
      </w:r>
      <w:r w:rsidRPr="009958CC">
        <w:rPr>
          <w:lang w:val="en-US"/>
        </w:rPr>
        <w:t>P</w:t>
      </w:r>
      <w:r w:rsidRPr="00F041EB">
        <w:t xml:space="preserve">2(8) </w:t>
      </w:r>
      <w:r>
        <w:t>и</w:t>
      </w:r>
      <w:r w:rsidRPr="00F041EB">
        <w:t xml:space="preserve"> </w:t>
      </w:r>
      <w:r w:rsidRPr="009958CC">
        <w:rPr>
          <w:lang w:val="en-US"/>
        </w:rPr>
        <w:t>Q</w:t>
      </w:r>
      <w:r w:rsidRPr="00F041EB">
        <w:t>1(11)</w:t>
      </w:r>
      <w:r>
        <w:t xml:space="preserve"> радикала </w:t>
      </w:r>
      <w:r>
        <w:rPr>
          <w:lang w:val="en-US"/>
        </w:rPr>
        <w:t>OH</w:t>
      </w:r>
      <w:r w:rsidRPr="00F041EB">
        <w:t xml:space="preserve"> </w:t>
      </w:r>
      <w:r>
        <w:t>в</w:t>
      </w:r>
      <w:r w:rsidRPr="00F041EB">
        <w:t xml:space="preserve"> </w:t>
      </w:r>
      <w:r>
        <w:t>предположении</w:t>
      </w:r>
      <w:r w:rsidRPr="00F041EB">
        <w:t xml:space="preserve">, </w:t>
      </w:r>
      <w:r>
        <w:t>что</w:t>
      </w:r>
      <w:r w:rsidRPr="00F041EB">
        <w:t xml:space="preserve"> </w:t>
      </w:r>
      <w:r>
        <w:t xml:space="preserve">вращательное распределение </w:t>
      </w:r>
      <w:r>
        <w:rPr>
          <w:lang w:val="en-US"/>
        </w:rPr>
        <w:t>OH</w:t>
      </w:r>
      <w:r w:rsidRPr="00F041EB">
        <w:t xml:space="preserve"> </w:t>
      </w:r>
      <w:r>
        <w:t xml:space="preserve">термализуется после разрядного импульса на временах, меньших </w:t>
      </w:r>
      <w:r w:rsidRPr="00F041EB">
        <w:t xml:space="preserve">10 </w:t>
      </w:r>
      <w:r>
        <w:t>мкс</w:t>
      </w:r>
      <w:r w:rsidRPr="00F041EB">
        <w:t>.</w:t>
      </w:r>
    </w:p>
    <w:p w:rsidR="00980E1B" w:rsidRDefault="00D351EA" w:rsidP="001127BF">
      <w:pPr>
        <w:pStyle w:val="Zv-bodyreport"/>
        <w:spacing w:line="228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28.9pt;width:252.9pt;height:185.35pt;z-index:251660288">
            <v:imagedata r:id="rId8" o:title=""/>
            <w10:wrap type="square"/>
          </v:shape>
          <o:OLEObject Type="Embed" ProgID="Origin50.Graph" ShapeID="_x0000_s1026" DrawAspect="Content" ObjectID="_1649587057" r:id="rId9"/>
        </w:pict>
      </w:r>
      <w:r w:rsidR="00980E1B">
        <w:rPr>
          <w:rFonts w:eastAsia="MTSY"/>
        </w:rPr>
        <w:t xml:space="preserve">На </w:t>
      </w:r>
      <w:r w:rsidR="00980E1B" w:rsidRPr="00436014">
        <w:rPr>
          <w:rFonts w:eastAsia="MTSY"/>
          <w:b/>
        </w:rPr>
        <w:t>Рис. 1</w:t>
      </w:r>
      <w:r w:rsidR="00980E1B">
        <w:rPr>
          <w:rFonts w:eastAsia="MTSY"/>
        </w:rPr>
        <w:t xml:space="preserve"> пред</w:t>
      </w:r>
      <w:r w:rsidR="00980E1B" w:rsidRPr="000429FB">
        <w:rPr>
          <w:rFonts w:eastAsia="MTSY"/>
        </w:rPr>
        <w:t>ставлены результаты</w:t>
      </w:r>
      <w:r w:rsidR="00980E1B">
        <w:rPr>
          <w:rFonts w:eastAsia="MTSY"/>
        </w:rPr>
        <w:t xml:space="preserve"> расчетов эволюции состава стехиометрической </w:t>
      </w:r>
      <w:r w:rsidR="00980E1B">
        <w:t xml:space="preserve">смеси </w:t>
      </w:r>
      <w:r w:rsidR="00980E1B">
        <w:rPr>
          <w:lang w:val="en-US"/>
        </w:rPr>
        <w:t>H</w:t>
      </w:r>
      <w:r w:rsidR="00980E1B" w:rsidRPr="00BA35F3">
        <w:rPr>
          <w:vertAlign w:val="subscript"/>
        </w:rPr>
        <w:t>2</w:t>
      </w:r>
      <w:r w:rsidR="00980E1B" w:rsidRPr="00BA35F3">
        <w:t xml:space="preserve"> </w:t>
      </w:r>
      <w:r w:rsidR="00980E1B" w:rsidRPr="00915909">
        <w:t>:</w:t>
      </w:r>
      <w:r w:rsidR="00980E1B" w:rsidRPr="00BA35F3">
        <w:t xml:space="preserve"> </w:t>
      </w:r>
      <w:r w:rsidR="00980E1B">
        <w:rPr>
          <w:lang w:val="en-US"/>
        </w:rPr>
        <w:t>air</w:t>
      </w:r>
      <w:r w:rsidR="00980E1B" w:rsidRPr="00BA35F3">
        <w:t xml:space="preserve"> </w:t>
      </w:r>
      <w:r w:rsidR="00980E1B">
        <w:t>и динамики</w:t>
      </w:r>
      <w:r w:rsidR="00980E1B">
        <w:rPr>
          <w:rFonts w:eastAsia="MTSY"/>
        </w:rPr>
        <w:t xml:space="preserve"> нагрева газа для условий экспериментов [</w:t>
      </w:r>
      <w:r w:rsidR="00980E1B" w:rsidRPr="00BA122A">
        <w:rPr>
          <w:rFonts w:eastAsia="MTSY"/>
        </w:rPr>
        <w:t>2</w:t>
      </w:r>
      <w:r w:rsidR="00980E1B">
        <w:rPr>
          <w:rFonts w:eastAsia="MTSY"/>
        </w:rPr>
        <w:t>]. Расчеты проводились в рамках токового приближения с исполь-зованием модели [</w:t>
      </w:r>
      <w:r w:rsidR="00980E1B" w:rsidRPr="003741F9">
        <w:rPr>
          <w:rFonts w:eastAsia="MTSY"/>
        </w:rPr>
        <w:t>3</w:t>
      </w:r>
      <w:r w:rsidR="00980E1B">
        <w:rPr>
          <w:rFonts w:eastAsia="MTSY"/>
        </w:rPr>
        <w:t xml:space="preserve">] и экспериментально измеренного импульса тока </w:t>
      </w:r>
      <w:r w:rsidR="00980E1B" w:rsidRPr="003741F9">
        <w:rPr>
          <w:rFonts w:eastAsia="MTSY"/>
        </w:rPr>
        <w:t>[</w:t>
      </w:r>
      <w:r w:rsidR="00980E1B">
        <w:rPr>
          <w:rFonts w:eastAsia="MTSY"/>
        </w:rPr>
        <w:t>2</w:t>
      </w:r>
      <w:r w:rsidR="00980E1B" w:rsidRPr="003741F9">
        <w:rPr>
          <w:rFonts w:eastAsia="MTSY"/>
        </w:rPr>
        <w:t>]</w:t>
      </w:r>
      <w:r w:rsidR="00980E1B">
        <w:rPr>
          <w:rFonts w:eastAsia="MTSY"/>
        </w:rPr>
        <w:t>. Важной о</w:t>
      </w:r>
      <w:r w:rsidR="00980E1B">
        <w:t xml:space="preserve">собенностью данных расчетов является детальный учет механизма быстрого нагрева в газоразрядной плазме </w:t>
      </w:r>
      <w:r w:rsidR="00980E1B">
        <w:rPr>
          <w:lang w:val="en-US"/>
        </w:rPr>
        <w:t>H</w:t>
      </w:r>
      <w:r w:rsidR="00980E1B" w:rsidRPr="00BA35F3">
        <w:rPr>
          <w:vertAlign w:val="subscript"/>
        </w:rPr>
        <w:t>2</w:t>
      </w:r>
      <w:r w:rsidR="00980E1B" w:rsidRPr="00BA35F3">
        <w:t xml:space="preserve"> </w:t>
      </w:r>
      <w:r w:rsidR="00980E1B" w:rsidRPr="00915909">
        <w:t>:</w:t>
      </w:r>
      <w:r w:rsidR="00980E1B" w:rsidRPr="00BA35F3">
        <w:t xml:space="preserve"> </w:t>
      </w:r>
      <w:r w:rsidR="00980E1B">
        <w:rPr>
          <w:lang w:val="en-US"/>
        </w:rPr>
        <w:t>air</w:t>
      </w:r>
      <w:r w:rsidR="00980E1B" w:rsidRPr="00BA35F3">
        <w:t xml:space="preserve"> </w:t>
      </w:r>
      <w:r w:rsidR="00980E1B">
        <w:t xml:space="preserve">смесей. Помимо реакций, определяющих </w:t>
      </w:r>
      <w:r w:rsidR="00980E1B" w:rsidRPr="00BA122A">
        <w:t>“</w:t>
      </w:r>
      <w:r w:rsidR="00980E1B">
        <w:t>быстрый</w:t>
      </w:r>
      <w:r w:rsidR="00980E1B" w:rsidRPr="00BA122A">
        <w:t>”</w:t>
      </w:r>
      <w:r w:rsidR="00980E1B">
        <w:t xml:space="preserve"> нагрев азотно-кислородных</w:t>
      </w:r>
      <w:r w:rsidR="00980E1B" w:rsidRPr="005F7CB8">
        <w:t xml:space="preserve"> </w:t>
      </w:r>
      <w:r w:rsidR="00980E1B">
        <w:t xml:space="preserve">смесей, учитывалось тепловыделение при диссоциации молекул </w:t>
      </w:r>
      <w:r w:rsidR="00980E1B">
        <w:rPr>
          <w:lang w:val="en-US"/>
        </w:rPr>
        <w:t>H</w:t>
      </w:r>
      <w:r w:rsidR="00980E1B" w:rsidRPr="00A6436A">
        <w:rPr>
          <w:vertAlign w:val="subscript"/>
        </w:rPr>
        <w:t>2</w:t>
      </w:r>
      <w:r w:rsidR="00980E1B" w:rsidRPr="00A6436A">
        <w:t xml:space="preserve"> </w:t>
      </w:r>
      <w:r w:rsidR="00980E1B">
        <w:t xml:space="preserve">электронным ударом, а также в реакциях тушения электронно-возбужденных атомов </w:t>
      </w:r>
      <w:r w:rsidR="00980E1B">
        <w:rPr>
          <w:lang w:val="en-US"/>
        </w:rPr>
        <w:t>O</w:t>
      </w:r>
      <w:r w:rsidR="00980E1B" w:rsidRPr="00A6436A">
        <w:t>(</w:t>
      </w:r>
      <w:r w:rsidR="00980E1B" w:rsidRPr="00A6436A">
        <w:rPr>
          <w:vertAlign w:val="superscript"/>
        </w:rPr>
        <w:t>1</w:t>
      </w:r>
      <w:r w:rsidR="00980E1B">
        <w:rPr>
          <w:lang w:val="en-US"/>
        </w:rPr>
        <w:t>D</w:t>
      </w:r>
      <w:r w:rsidR="00980E1B" w:rsidRPr="00A6436A">
        <w:t xml:space="preserve">) </w:t>
      </w:r>
      <w:r w:rsidR="00980E1B">
        <w:t xml:space="preserve">и молекул </w:t>
      </w:r>
      <w:r w:rsidR="00980E1B">
        <w:rPr>
          <w:lang w:val="en-US"/>
        </w:rPr>
        <w:t>N</w:t>
      </w:r>
      <w:r w:rsidR="00980E1B" w:rsidRPr="00A6436A">
        <w:rPr>
          <w:vertAlign w:val="subscript"/>
        </w:rPr>
        <w:t>2</w:t>
      </w:r>
      <w:r w:rsidR="00980E1B" w:rsidRPr="00A6436A">
        <w:t>(</w:t>
      </w:r>
      <w:r w:rsidR="00980E1B">
        <w:rPr>
          <w:lang w:val="en-US"/>
        </w:rPr>
        <w:t>A</w:t>
      </w:r>
      <w:r w:rsidR="00980E1B" w:rsidRPr="00A6436A">
        <w:t>,</w:t>
      </w:r>
      <w:r w:rsidR="00980E1B">
        <w:rPr>
          <w:lang w:val="en-US"/>
        </w:rPr>
        <w:t>B</w:t>
      </w:r>
      <w:r w:rsidR="00980E1B" w:rsidRPr="00A6436A">
        <w:t>,</w:t>
      </w:r>
      <w:r w:rsidR="00980E1B">
        <w:rPr>
          <w:lang w:val="en-US"/>
        </w:rPr>
        <w:t>C</w:t>
      </w:r>
      <w:r w:rsidR="00980E1B" w:rsidRPr="00A6436A">
        <w:t xml:space="preserve">) </w:t>
      </w:r>
      <w:r w:rsidR="00980E1B">
        <w:t>молекулами водорода.</w:t>
      </w:r>
    </w:p>
    <w:p w:rsidR="00980E1B" w:rsidRDefault="00980E1B" w:rsidP="001127BF">
      <w:pPr>
        <w:pStyle w:val="Zv-bodyreport"/>
        <w:spacing w:line="228" w:lineRule="auto"/>
      </w:pPr>
      <w:r>
        <w:t xml:space="preserve">Согласно </w:t>
      </w:r>
      <w:r w:rsidRPr="000F0868">
        <w:rPr>
          <w:b/>
        </w:rPr>
        <w:t>Рис. 1</w:t>
      </w:r>
      <w:r>
        <w:t xml:space="preserve">, на временах </w:t>
      </w:r>
      <w:r w:rsidRPr="00FE40DF">
        <w:t>5</w:t>
      </w:r>
      <w:r w:rsidRPr="006866E5">
        <w:t xml:space="preserve"> </w:t>
      </w:r>
      <w:r w:rsidRPr="00FE40DF">
        <w:t>-</w:t>
      </w:r>
      <w:r w:rsidRPr="006866E5">
        <w:t xml:space="preserve"> </w:t>
      </w:r>
      <w:r>
        <w:t>1</w:t>
      </w:r>
      <w:r w:rsidRPr="00FE40DF">
        <w:t xml:space="preserve">0 </w:t>
      </w:r>
      <w:r>
        <w:t xml:space="preserve">мкс после разряда температура газа достигает </w:t>
      </w:r>
      <w:r w:rsidRPr="006866E5">
        <w:t>1100</w:t>
      </w:r>
      <w:r>
        <w:t xml:space="preserve"> </w:t>
      </w:r>
      <w:r>
        <w:rPr>
          <w:lang w:val="en-US"/>
        </w:rPr>
        <w:t>K</w:t>
      </w:r>
      <w:r>
        <w:t>.</w:t>
      </w:r>
      <w:r w:rsidRPr="006866E5">
        <w:t xml:space="preserve"> </w:t>
      </w:r>
      <w:r>
        <w:rPr>
          <w:lang w:val="en-US"/>
        </w:rPr>
        <w:t>C</w:t>
      </w:r>
      <w:r w:rsidRPr="004B1246">
        <w:t xml:space="preserve"> учетом газодинамического разрежения канала, </w:t>
      </w:r>
      <w:r>
        <w:t xml:space="preserve">удельная энергия, поступающая в нагрев газа, составляет </w:t>
      </w:r>
      <w:r>
        <w:rPr>
          <w:lang w:val="en-US"/>
        </w:rPr>
        <w:t>W</w:t>
      </w:r>
      <w:r w:rsidRPr="0002642F">
        <w:rPr>
          <w:vertAlign w:val="subscript"/>
        </w:rPr>
        <w:t xml:space="preserve"> </w:t>
      </w:r>
      <w:r>
        <w:t xml:space="preserve">≈ </w:t>
      </w:r>
      <w:r w:rsidRPr="006866E5">
        <w:t>0.22</w:t>
      </w:r>
      <w:r>
        <w:t xml:space="preserve"> </w:t>
      </w:r>
      <w:r>
        <w:rPr>
          <w:lang w:val="en-US"/>
        </w:rPr>
        <w:t>eV</w:t>
      </w:r>
      <w:r w:rsidRPr="006866E5">
        <w:t>/</w:t>
      </w:r>
      <w:r>
        <w:rPr>
          <w:lang w:val="en-US"/>
        </w:rPr>
        <w:t>molec</w:t>
      </w:r>
      <w:r w:rsidRPr="006866E5">
        <w:t>.</w:t>
      </w:r>
      <w:r w:rsidRPr="004B1246">
        <w:t xml:space="preserve"> </w:t>
      </w:r>
      <w:r>
        <w:t>Этот нагрев связан как с тепловыделением в реакциях тушения электронно-возбужденных атомов и молекул (</w:t>
      </w:r>
      <w:r w:rsidRPr="00436014">
        <w:t>“</w:t>
      </w:r>
      <w:r>
        <w:t>быстрый</w:t>
      </w:r>
      <w:r w:rsidRPr="00436014">
        <w:t>”</w:t>
      </w:r>
      <w:r>
        <w:t xml:space="preserve"> нагрев, </w:t>
      </w:r>
      <w:r>
        <w:rPr>
          <w:lang w:val="en-US"/>
        </w:rPr>
        <w:t>t</w:t>
      </w:r>
      <w:r w:rsidRPr="00436014">
        <w:t xml:space="preserve"> &lt; 20-30 </w:t>
      </w:r>
      <w:r>
        <w:t>нс</w:t>
      </w:r>
      <w:r w:rsidRPr="00436014">
        <w:t>)</w:t>
      </w:r>
      <w:r>
        <w:t>, так и с тепловыделением в реакциях окисления водорода, которые протекают в данной смеси.</w:t>
      </w:r>
    </w:p>
    <w:p w:rsidR="00980E1B" w:rsidRPr="000C4A52" w:rsidRDefault="00980E1B" w:rsidP="001127BF">
      <w:pPr>
        <w:pStyle w:val="Zv-bodyreport"/>
        <w:spacing w:before="120" w:line="228" w:lineRule="auto"/>
      </w:pPr>
      <w:r>
        <w:t>Работа</w:t>
      </w:r>
      <w:r w:rsidRPr="00552353">
        <w:t xml:space="preserve"> </w:t>
      </w:r>
      <w:r>
        <w:t>выполнена</w:t>
      </w:r>
      <w:r w:rsidRPr="00552353">
        <w:t xml:space="preserve"> </w:t>
      </w:r>
      <w:r w:rsidRPr="00980E1B">
        <w:t>при</w:t>
      </w:r>
      <w:r w:rsidRPr="00552353">
        <w:t xml:space="preserve"> </w:t>
      </w:r>
      <w:r>
        <w:t>финансовой</w:t>
      </w:r>
      <w:r w:rsidRPr="00552353">
        <w:t xml:space="preserve"> </w:t>
      </w:r>
      <w:r>
        <w:t>поддержке</w:t>
      </w:r>
      <w:r w:rsidRPr="00552353">
        <w:t xml:space="preserve"> </w:t>
      </w:r>
      <w:r w:rsidRPr="00536541">
        <w:t>РФФИ</w:t>
      </w:r>
      <w:r w:rsidRPr="00552353">
        <w:t xml:space="preserve"> (</w:t>
      </w:r>
      <w:r>
        <w:t xml:space="preserve">грант </w:t>
      </w:r>
      <w:r w:rsidRPr="00552353">
        <w:t>№</w:t>
      </w:r>
      <w:r w:rsidRPr="00552353">
        <w:rPr>
          <w:rFonts w:ascii="Times-Roman" w:hAnsi="Times-Roman" w:cs="Times-Roman"/>
        </w:rPr>
        <w:t xml:space="preserve"> </w:t>
      </w:r>
      <w:r w:rsidRPr="007031FF">
        <w:t>17-52-16001</w:t>
      </w:r>
      <w:r w:rsidRPr="00552353">
        <w:t>)</w:t>
      </w:r>
      <w:r>
        <w:t xml:space="preserve"> в рамках проекта Международной Ассоциированной Лаборатории </w:t>
      </w:r>
      <w:r w:rsidRPr="00552353">
        <w:t xml:space="preserve"> “Кинетика и физика импульсных разрядов и их послесвечения” (</w:t>
      </w:r>
      <w:r>
        <w:t>Франция</w:t>
      </w:r>
      <w:r w:rsidRPr="00552353">
        <w:t>-</w:t>
      </w:r>
      <w:r>
        <w:t>Россия</w:t>
      </w:r>
      <w:r w:rsidRPr="00552353">
        <w:t>).</w:t>
      </w:r>
      <w:r w:rsidRPr="00E41A9F">
        <w:rPr>
          <w:lang w:val="en-US"/>
        </w:rPr>
        <w:t> </w:t>
      </w:r>
    </w:p>
    <w:p w:rsidR="00980E1B" w:rsidRPr="004C2F95" w:rsidRDefault="00980E1B" w:rsidP="001127BF">
      <w:pPr>
        <w:pStyle w:val="Zv-TitleReferences-en"/>
        <w:spacing w:line="228" w:lineRule="auto"/>
      </w:pPr>
      <w:r w:rsidRPr="00980E1B">
        <w:t>Литература</w:t>
      </w:r>
    </w:p>
    <w:p w:rsidR="00980E1B" w:rsidRPr="00436014" w:rsidRDefault="00980E1B" w:rsidP="001127B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36014">
        <w:rPr>
          <w:szCs w:val="24"/>
          <w:lang w:val="en-US"/>
        </w:rPr>
        <w:t>Popov N.A</w:t>
      </w:r>
      <w:r w:rsidRPr="00436014">
        <w:rPr>
          <w:i/>
          <w:szCs w:val="24"/>
          <w:lang w:val="en-US"/>
        </w:rPr>
        <w:t xml:space="preserve">. </w:t>
      </w:r>
      <w:r w:rsidRPr="00436014">
        <w:rPr>
          <w:szCs w:val="24"/>
          <w:lang w:val="en-US"/>
        </w:rPr>
        <w:t xml:space="preserve">// </w:t>
      </w:r>
      <w:r w:rsidRPr="00436014">
        <w:rPr>
          <w:lang w:val="en-US"/>
        </w:rPr>
        <w:t>Plasma Sources Sci. Technol</w:t>
      </w:r>
      <w:r w:rsidRPr="005524AD">
        <w:rPr>
          <w:lang w:val="en-US"/>
        </w:rPr>
        <w:t>. 25 (</w:t>
      </w:r>
      <w:r w:rsidRPr="005524AD">
        <w:rPr>
          <w:szCs w:val="24"/>
          <w:lang w:val="en-US"/>
        </w:rPr>
        <w:t xml:space="preserve">2016) 043002 </w:t>
      </w:r>
      <w:r w:rsidRPr="005524AD">
        <w:rPr>
          <w:lang w:val="en-US"/>
        </w:rPr>
        <w:t xml:space="preserve"> </w:t>
      </w:r>
    </w:p>
    <w:p w:rsidR="00980E1B" w:rsidRPr="00BA122A" w:rsidRDefault="00980E1B" w:rsidP="001127BF">
      <w:pPr>
        <w:pStyle w:val="Zv-References-ru"/>
        <w:numPr>
          <w:ilvl w:val="0"/>
          <w:numId w:val="1"/>
        </w:numPr>
        <w:spacing w:line="228" w:lineRule="auto"/>
        <w:rPr>
          <w:i/>
          <w:lang w:val="en-US"/>
        </w:rPr>
      </w:pPr>
      <w:r w:rsidRPr="00BA122A">
        <w:rPr>
          <w:szCs w:val="24"/>
          <w:lang w:val="en-US"/>
        </w:rPr>
        <w:t>Ono R., Oda T.</w:t>
      </w:r>
      <w:r w:rsidRPr="00ED1F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//</w:t>
      </w:r>
      <w:r w:rsidRPr="00ED1F07">
        <w:rPr>
          <w:szCs w:val="24"/>
          <w:lang w:val="en-US"/>
        </w:rPr>
        <w:t xml:space="preserve"> Combustion and Flame</w:t>
      </w:r>
      <w:r>
        <w:rPr>
          <w:szCs w:val="24"/>
          <w:lang w:val="en-US"/>
        </w:rPr>
        <w:t>.</w:t>
      </w:r>
      <w:r w:rsidRPr="00ED1F07">
        <w:rPr>
          <w:szCs w:val="24"/>
          <w:lang w:val="en-US"/>
        </w:rPr>
        <w:t xml:space="preserve"> 152</w:t>
      </w:r>
      <w:r>
        <w:rPr>
          <w:szCs w:val="24"/>
          <w:lang w:val="en-US"/>
        </w:rPr>
        <w:t xml:space="preserve"> (</w:t>
      </w:r>
      <w:r w:rsidRPr="00ED1F07">
        <w:rPr>
          <w:szCs w:val="24"/>
          <w:lang w:val="en-US"/>
        </w:rPr>
        <w:t>2008</w:t>
      </w:r>
      <w:r>
        <w:rPr>
          <w:szCs w:val="24"/>
          <w:lang w:val="en-US"/>
        </w:rPr>
        <w:t>) 69</w:t>
      </w:r>
    </w:p>
    <w:p w:rsidR="00980E1B" w:rsidRPr="00A61FF9" w:rsidRDefault="00980E1B" w:rsidP="001127BF">
      <w:pPr>
        <w:pStyle w:val="Zv-References-ru"/>
        <w:numPr>
          <w:ilvl w:val="0"/>
          <w:numId w:val="1"/>
        </w:numPr>
        <w:spacing w:line="228" w:lineRule="auto"/>
        <w:rPr>
          <w:i/>
        </w:rPr>
      </w:pPr>
      <w:r w:rsidRPr="00BA122A">
        <w:rPr>
          <w:szCs w:val="24"/>
          <w:lang w:val="en-US"/>
        </w:rPr>
        <w:t>Shcherbanev</w:t>
      </w:r>
      <w:r w:rsidRPr="003741F9">
        <w:rPr>
          <w:szCs w:val="24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A122A">
            <w:rPr>
              <w:szCs w:val="24"/>
              <w:lang w:val="en-US"/>
            </w:rPr>
            <w:t>S</w:t>
          </w:r>
          <w:r w:rsidRPr="003741F9">
            <w:rPr>
              <w:szCs w:val="24"/>
              <w:lang w:val="en-US"/>
            </w:rPr>
            <w:t>.</w:t>
          </w:r>
          <w:r w:rsidRPr="00B65A54">
            <w:rPr>
              <w:szCs w:val="24"/>
              <w:lang w:val="en-US"/>
            </w:rPr>
            <w:t>A</w:t>
          </w:r>
          <w:r>
            <w:rPr>
              <w:szCs w:val="24"/>
              <w:lang w:val="en-US"/>
            </w:rPr>
            <w:t>.</w:t>
          </w:r>
        </w:smartTag>
      </w:smartTag>
      <w:r w:rsidRPr="003741F9">
        <w:rPr>
          <w:szCs w:val="24"/>
          <w:lang w:val="en-US"/>
        </w:rPr>
        <w:t xml:space="preserve">, </w:t>
      </w:r>
      <w:r w:rsidRPr="00BA122A">
        <w:rPr>
          <w:szCs w:val="24"/>
          <w:lang w:val="en-US"/>
        </w:rPr>
        <w:t>Popov</w:t>
      </w:r>
      <w:r w:rsidRPr="003741F9">
        <w:rPr>
          <w:szCs w:val="24"/>
          <w:lang w:val="en-US"/>
        </w:rPr>
        <w:t xml:space="preserve"> </w:t>
      </w:r>
      <w:r w:rsidRPr="00BA122A">
        <w:rPr>
          <w:szCs w:val="24"/>
          <w:lang w:val="en-US"/>
        </w:rPr>
        <w:t>N</w:t>
      </w:r>
      <w:r w:rsidRPr="003741F9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3741F9">
        <w:rPr>
          <w:szCs w:val="24"/>
          <w:lang w:val="en-US"/>
        </w:rPr>
        <w:t xml:space="preserve">., </w:t>
      </w:r>
      <w:r w:rsidRPr="00BA122A">
        <w:rPr>
          <w:szCs w:val="24"/>
          <w:lang w:val="en-US"/>
        </w:rPr>
        <w:t>Starikovskaia</w:t>
      </w:r>
      <w:r w:rsidRPr="003741F9">
        <w:rPr>
          <w:szCs w:val="24"/>
          <w:lang w:val="en-US"/>
        </w:rPr>
        <w:t xml:space="preserve"> </w:t>
      </w:r>
      <w:r w:rsidRPr="00BA122A">
        <w:rPr>
          <w:szCs w:val="24"/>
          <w:lang w:val="en-US"/>
        </w:rPr>
        <w:t>S</w:t>
      </w:r>
      <w:r w:rsidRPr="003741F9">
        <w:rPr>
          <w:szCs w:val="24"/>
          <w:lang w:val="en-US"/>
        </w:rPr>
        <w:t>.</w:t>
      </w:r>
      <w:r>
        <w:rPr>
          <w:szCs w:val="24"/>
          <w:lang w:val="en-US"/>
        </w:rPr>
        <w:t>M.</w:t>
      </w:r>
      <w:r w:rsidRPr="003741F9">
        <w:rPr>
          <w:lang w:val="en-US"/>
        </w:rPr>
        <w:t xml:space="preserve"> </w:t>
      </w:r>
      <w:r w:rsidRPr="003741F9">
        <w:rPr>
          <w:bCs/>
          <w:szCs w:val="24"/>
          <w:lang w:val="en-US"/>
        </w:rPr>
        <w:t xml:space="preserve">// </w:t>
      </w:r>
      <w:r w:rsidRPr="00E71E51">
        <w:rPr>
          <w:szCs w:val="24"/>
          <w:lang w:val="en-US"/>
        </w:rPr>
        <w:t>Combustion</w:t>
      </w:r>
      <w:r w:rsidRPr="003741F9">
        <w:rPr>
          <w:szCs w:val="24"/>
          <w:lang w:val="en-US"/>
        </w:rPr>
        <w:t xml:space="preserve"> &amp; </w:t>
      </w:r>
      <w:r w:rsidRPr="00E71E51">
        <w:rPr>
          <w:szCs w:val="24"/>
          <w:lang w:val="en-US"/>
        </w:rPr>
        <w:t>Flame</w:t>
      </w:r>
      <w:r w:rsidRPr="003741F9">
        <w:rPr>
          <w:lang w:val="en-US"/>
        </w:rPr>
        <w:t xml:space="preserve">. </w:t>
      </w:r>
      <w:r w:rsidRPr="003741F9">
        <w:t>176 (</w:t>
      </w:r>
      <w:r w:rsidRPr="003741F9">
        <w:rPr>
          <w:szCs w:val="24"/>
        </w:rPr>
        <w:t>2017) 272</w:t>
      </w:r>
    </w:p>
    <w:sectPr w:rsidR="00980E1B" w:rsidRPr="00A61FF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41" w:rsidRDefault="00846341">
      <w:r>
        <w:separator/>
      </w:r>
    </w:p>
  </w:endnote>
  <w:endnote w:type="continuationSeparator" w:id="0">
    <w:p w:rsidR="00846341" w:rsidRDefault="0084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SY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51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51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7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41" w:rsidRDefault="00846341">
      <w:r>
        <w:separator/>
      </w:r>
    </w:p>
  </w:footnote>
  <w:footnote w:type="continuationSeparator" w:id="0">
    <w:p w:rsidR="00846341" w:rsidRDefault="00846341">
      <w:r>
        <w:continuationSeparator/>
      </w:r>
    </w:p>
  </w:footnote>
  <w:footnote w:id="1">
    <w:p w:rsidR="00807F8C" w:rsidRPr="00807F8C" w:rsidRDefault="00807F8C">
      <w:pPr>
        <w:pStyle w:val="a7"/>
        <w:rPr>
          <w:sz w:val="22"/>
          <w:szCs w:val="22"/>
          <w:lang w:val="en-US"/>
        </w:rPr>
      </w:pPr>
      <w:r w:rsidRPr="00807F8C">
        <w:rPr>
          <w:rStyle w:val="a9"/>
          <w:sz w:val="22"/>
          <w:szCs w:val="22"/>
        </w:rPr>
        <w:t>*)</w:t>
      </w:r>
      <w:r w:rsidRPr="00807F8C">
        <w:rPr>
          <w:sz w:val="22"/>
          <w:szCs w:val="22"/>
        </w:rPr>
        <w:t xml:space="preserve">  </w:t>
      </w:r>
      <w:hyperlink r:id="rId1" w:history="1">
        <w:r w:rsidRPr="001127BF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351E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6341"/>
    <w:rsid w:val="00037DCC"/>
    <w:rsid w:val="00043701"/>
    <w:rsid w:val="000C7078"/>
    <w:rsid w:val="000D76E9"/>
    <w:rsid w:val="000E495B"/>
    <w:rsid w:val="001127B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7F8C"/>
    <w:rsid w:val="00846341"/>
    <w:rsid w:val="008E2894"/>
    <w:rsid w:val="0094721E"/>
    <w:rsid w:val="00980E1B"/>
    <w:rsid w:val="00A66876"/>
    <w:rsid w:val="00A71613"/>
    <w:rsid w:val="00AB2423"/>
    <w:rsid w:val="00AB3459"/>
    <w:rsid w:val="00B622ED"/>
    <w:rsid w:val="00B71989"/>
    <w:rsid w:val="00B9584E"/>
    <w:rsid w:val="00BD05EF"/>
    <w:rsid w:val="00C103CD"/>
    <w:rsid w:val="00C232A0"/>
    <w:rsid w:val="00CA791E"/>
    <w:rsid w:val="00CE0E75"/>
    <w:rsid w:val="00D351EA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E1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807F8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07F8C"/>
  </w:style>
  <w:style w:type="character" w:styleId="a9">
    <w:name w:val="footnote reference"/>
    <w:basedOn w:val="a0"/>
    <w:rsid w:val="00807F8C"/>
    <w:rPr>
      <w:vertAlign w:val="superscript"/>
    </w:rPr>
  </w:style>
  <w:style w:type="character" w:styleId="aa">
    <w:name w:val="Hyperlink"/>
    <w:basedOn w:val="a0"/>
    <w:rsid w:val="00112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E-Pop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3EE71-B17E-4F0A-B744-43FD6408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382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БЫСТРОГО НАГРЕВА ГАЗА НА ВОСПЛАМЕНЕНИЕ ВОДОРОДО-ВОЗДУШНЫХ СМЕСЕЙ ИМПУЛЬСНЫМ НАНОСЕКУНДНЫМ РАЗРЯДОМ</dc:title>
  <dc:creator>sato</dc:creator>
  <cp:lastModifiedBy>Сатунин</cp:lastModifiedBy>
  <cp:revision>3</cp:revision>
  <cp:lastPrinted>1601-01-01T00:00:00Z</cp:lastPrinted>
  <dcterms:created xsi:type="dcterms:W3CDTF">2020-02-23T17:39:00Z</dcterms:created>
  <dcterms:modified xsi:type="dcterms:W3CDTF">2020-04-28T10:51:00Z</dcterms:modified>
</cp:coreProperties>
</file>