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78" w:rsidRPr="00881A01" w:rsidRDefault="004E0733" w:rsidP="00E73678">
      <w:pPr>
        <w:pStyle w:val="Zv-Titlereport"/>
        <w:rPr>
          <w:lang w:val="en-US"/>
        </w:rPr>
      </w:pPr>
      <w:r w:rsidRPr="004E0733">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65pt;margin-top:-21.25pt;width:185.35pt;height:20.6pt;z-index:-251656192;mso-height-percent:200;mso-position-vertical:absolute;mso-height-percent:200;mso-width-relative:margin;mso-height-relative:margin" stroked="f">
            <v:textbox style="mso-next-textbox:#_x0000_s1026;mso-fit-shape-to-text:t">
              <w:txbxContent>
                <w:p w:rsidR="004E0733" w:rsidRPr="004E0733" w:rsidRDefault="004E0733">
                  <w:pPr>
                    <w:rPr>
                      <w:sz w:val="22"/>
                      <w:szCs w:val="22"/>
                    </w:rPr>
                  </w:pPr>
                  <w:r w:rsidRPr="004E0733">
                    <w:rPr>
                      <w:sz w:val="22"/>
                      <w:szCs w:val="22"/>
                      <w:lang w:val="en-US"/>
                    </w:rPr>
                    <w:t xml:space="preserve">DOI: </w:t>
                  </w:r>
                  <w:r w:rsidRPr="004E0733">
                    <w:rPr>
                      <w:sz w:val="22"/>
                      <w:szCs w:val="22"/>
                    </w:rPr>
                    <w:t>10.34854/ICPAF.2020.47.1.021</w:t>
                  </w:r>
                </w:p>
              </w:txbxContent>
            </v:textbox>
            <w10:anchorlock/>
          </v:shape>
        </w:pict>
      </w:r>
      <w:r w:rsidR="00E73678">
        <w:rPr>
          <w:lang w:val="en-US"/>
        </w:rPr>
        <w:t>EXPERIMENTAL TEST OF FOUR LITHIUM LIMITERS COMBINATIONS ON T-11M as a protoype of the emitter-collector SYSTEM OF a steady-state tokamak</w:t>
      </w:r>
      <w:r>
        <w:rPr>
          <w:lang w:val="en-US"/>
        </w:rPr>
        <w:t xml:space="preserve"> </w:t>
      </w:r>
      <w:r>
        <w:rPr>
          <w:rStyle w:val="ac"/>
          <w:lang w:val="en-US"/>
        </w:rPr>
        <w:footnoteReference w:customMarkFollows="1" w:id="1"/>
        <w:t>*)</w:t>
      </w:r>
    </w:p>
    <w:p w:rsidR="00E73678" w:rsidRDefault="00E73678" w:rsidP="00E73678">
      <w:pPr>
        <w:pStyle w:val="Zv-Author"/>
        <w:rPr>
          <w:lang w:val="en-US"/>
        </w:rPr>
      </w:pPr>
      <w:r>
        <w:rPr>
          <w:lang w:val="en-US"/>
        </w:rPr>
        <w:t xml:space="preserve">Vasina Ya., </w:t>
      </w:r>
      <w:r w:rsidRPr="00486E03">
        <w:rPr>
          <w:lang w:val="en-US"/>
        </w:rPr>
        <w:t xml:space="preserve">Dzhurik </w:t>
      </w:r>
      <w:r>
        <w:rPr>
          <w:lang w:val="en-US"/>
        </w:rPr>
        <w:t xml:space="preserve">A., Lazarev V., Mirnov S., </w:t>
      </w:r>
      <w:r w:rsidRPr="00486E03">
        <w:rPr>
          <w:lang w:val="en-US"/>
        </w:rPr>
        <w:t xml:space="preserve">Otroshchenko </w:t>
      </w:r>
      <w:r>
        <w:rPr>
          <w:lang w:val="en-US"/>
        </w:rPr>
        <w:t xml:space="preserve">V., </w:t>
      </w:r>
      <w:r w:rsidRPr="00035ACA">
        <w:rPr>
          <w:lang w:val="en-US"/>
        </w:rPr>
        <w:t>Prishvitsyn</w:t>
      </w:r>
      <w:r>
        <w:rPr>
          <w:lang w:val="en-US"/>
        </w:rPr>
        <w:t xml:space="preserve"> A., </w:t>
      </w:r>
      <w:r w:rsidRPr="00035ACA">
        <w:rPr>
          <w:lang w:val="en-US"/>
        </w:rPr>
        <w:t xml:space="preserve">Shcherbak </w:t>
      </w:r>
      <w:r>
        <w:rPr>
          <w:lang w:val="en-US"/>
        </w:rPr>
        <w:t>A.</w:t>
      </w:r>
    </w:p>
    <w:p w:rsidR="00E73678" w:rsidRDefault="00E73678" w:rsidP="00E73678">
      <w:pPr>
        <w:pStyle w:val="Zv-Organization"/>
        <w:rPr>
          <w:lang w:val="en-US"/>
        </w:rPr>
      </w:pPr>
      <w:r>
        <w:rPr>
          <w:lang w:val="en-US"/>
        </w:rPr>
        <w:t xml:space="preserve">SRC </w:t>
      </w:r>
      <w:r w:rsidRPr="00C45BDB">
        <w:rPr>
          <w:lang w:val="en-US"/>
        </w:rPr>
        <w:t>RF TRINITI, 108840, Russia, Moscow, Troitsk, Pushkovykh st., 12</w:t>
      </w:r>
      <w:r>
        <w:rPr>
          <w:lang w:val="en-US"/>
        </w:rPr>
        <w:t xml:space="preserve">, </w:t>
      </w:r>
      <w:hyperlink r:id="rId8" w:history="1">
        <w:r w:rsidRPr="00091A84">
          <w:rPr>
            <w:rStyle w:val="a7"/>
            <w:lang w:val="en-US"/>
          </w:rPr>
          <w:t>email@email.ru</w:t>
        </w:r>
      </w:hyperlink>
      <w:r>
        <w:rPr>
          <w:lang w:val="en-US"/>
        </w:rPr>
        <w:t xml:space="preserve"> </w:t>
      </w:r>
    </w:p>
    <w:p w:rsidR="00E73678" w:rsidRDefault="00E73678" w:rsidP="00E73678">
      <w:pPr>
        <w:pStyle w:val="Zv-bodyreport"/>
        <w:rPr>
          <w:lang w:val="en-US"/>
        </w:rPr>
      </w:pPr>
      <w:r>
        <w:rPr>
          <w:lang w:val="en-US"/>
        </w:rPr>
        <w:t xml:space="preserve">The main goal of future tokamaks is the operation in a steady-state regime. An analysis of the literature data from various tokamaks shows that the main limitation to reach it is impurities accumulation in the edge plasma, which limits the discharge duration. </w:t>
      </w:r>
      <w:r w:rsidRPr="004D580C">
        <w:rPr>
          <w:lang w:val="en-US"/>
        </w:rPr>
        <w:t>A promising solution is the use of lithium as a plasma-facing material.</w:t>
      </w:r>
      <w:r>
        <w:rPr>
          <w:lang w:val="en-US"/>
        </w:rPr>
        <w:t xml:space="preserve"> </w:t>
      </w:r>
    </w:p>
    <w:p w:rsidR="00E73678" w:rsidRDefault="00E73678" w:rsidP="00E73678">
      <w:pPr>
        <w:pStyle w:val="Zv-bodyreport"/>
        <w:rPr>
          <w:lang w:val="en-US"/>
        </w:rPr>
      </w:pPr>
      <w:r w:rsidRPr="004D580C">
        <w:rPr>
          <w:lang w:val="en-US"/>
        </w:rPr>
        <w:t xml:space="preserve">The </w:t>
      </w:r>
      <w:r>
        <w:rPr>
          <w:lang w:val="en-US"/>
        </w:rPr>
        <w:t xml:space="preserve">lithium program of T-11M </w:t>
      </w:r>
      <w:r w:rsidRPr="004D580C">
        <w:rPr>
          <w:lang w:val="en-US"/>
        </w:rPr>
        <w:t>tokamak program is focused on solving technological problems of creating a stationary closed lithium circui</w:t>
      </w:r>
      <w:r>
        <w:rPr>
          <w:lang w:val="en-US"/>
        </w:rPr>
        <w:t>t in fusion devices</w:t>
      </w:r>
      <w:r w:rsidRPr="004D580C">
        <w:rPr>
          <w:lang w:val="en-US"/>
        </w:rPr>
        <w:t>.</w:t>
      </w:r>
      <w:r>
        <w:rPr>
          <w:lang w:val="en-US"/>
        </w:rPr>
        <w:t xml:space="preserve"> </w:t>
      </w:r>
      <w:r w:rsidRPr="00190873">
        <w:rPr>
          <w:lang w:val="en-US"/>
        </w:rPr>
        <w:t>A model of such a circuit was previously proposed, the main elements of which are emitters and collectors of lithium [1]. As part of this program, four different emitter and collector layouts were tested on the T-11M tokamak:</w:t>
      </w:r>
    </w:p>
    <w:p w:rsidR="00E73678" w:rsidRDefault="00E73678" w:rsidP="00E73678">
      <w:pPr>
        <w:pStyle w:val="Zv-bodyreport"/>
        <w:numPr>
          <w:ilvl w:val="0"/>
          <w:numId w:val="8"/>
        </w:numPr>
        <w:ind w:left="284" w:hanging="284"/>
        <w:rPr>
          <w:lang w:val="en-US"/>
        </w:rPr>
      </w:pPr>
      <w:r>
        <w:rPr>
          <w:lang w:val="en-US"/>
        </w:rPr>
        <w:t xml:space="preserve">The longitudinal lithium limiter was used as both a lithium emitter and a lithium collector (its “hot” aria </w:t>
      </w:r>
      <w:r w:rsidRPr="00D1698A">
        <w:rPr>
          <w:lang w:val="en-US"/>
        </w:rPr>
        <w:t xml:space="preserve">served as </w:t>
      </w:r>
      <w:r>
        <w:rPr>
          <w:lang w:val="en-US"/>
        </w:rPr>
        <w:t>the</w:t>
      </w:r>
      <w:r w:rsidRPr="00D1698A">
        <w:rPr>
          <w:lang w:val="en-US"/>
        </w:rPr>
        <w:t xml:space="preserve"> lithium</w:t>
      </w:r>
      <w:r>
        <w:rPr>
          <w:lang w:val="en-US"/>
        </w:rPr>
        <w:t xml:space="preserve"> emitter, and the “cold” ends served as</w:t>
      </w:r>
      <w:r w:rsidRPr="00D1698A">
        <w:rPr>
          <w:lang w:val="en-US"/>
        </w:rPr>
        <w:t xml:space="preserve"> lithium collectors. At the same time, capillary forces could return trapped lithium from the “cold” edges to the “hot” zone)</w:t>
      </w:r>
      <w:r>
        <w:rPr>
          <w:lang w:val="en-US"/>
        </w:rPr>
        <w:t>;</w:t>
      </w:r>
    </w:p>
    <w:p w:rsidR="00E73678" w:rsidRDefault="00E73678" w:rsidP="00E73678">
      <w:pPr>
        <w:pStyle w:val="Zv-bodyreport"/>
        <w:numPr>
          <w:ilvl w:val="0"/>
          <w:numId w:val="8"/>
        </w:numPr>
        <w:ind w:left="284" w:hanging="284"/>
        <w:rPr>
          <w:lang w:val="en-US"/>
        </w:rPr>
      </w:pPr>
      <w:r>
        <w:rPr>
          <w:lang w:val="en-US"/>
        </w:rPr>
        <w:t>The</w:t>
      </w:r>
      <w:r w:rsidRPr="00D1698A">
        <w:rPr>
          <w:lang w:val="en-US"/>
        </w:rPr>
        <w:t xml:space="preserve"> vertical lithium CPS</w:t>
      </w:r>
      <w:r>
        <w:rPr>
          <w:lang w:val="en-US"/>
        </w:rPr>
        <w:t>-</w:t>
      </w:r>
      <w:r w:rsidRPr="00D1698A">
        <w:rPr>
          <w:lang w:val="en-US"/>
        </w:rPr>
        <w:t>limiter serv</w:t>
      </w:r>
      <w:r>
        <w:rPr>
          <w:lang w:val="en-US"/>
        </w:rPr>
        <w:t>ed</w:t>
      </w:r>
      <w:r w:rsidRPr="00D1698A">
        <w:rPr>
          <w:lang w:val="en-US"/>
        </w:rPr>
        <w:t xml:space="preserve"> as </w:t>
      </w:r>
      <w:r>
        <w:rPr>
          <w:lang w:val="en-US"/>
        </w:rPr>
        <w:t>the</w:t>
      </w:r>
      <w:r w:rsidRPr="00D1698A">
        <w:rPr>
          <w:lang w:val="en-US"/>
        </w:rPr>
        <w:t xml:space="preserve"> lithium emitter and one longitudinal lithium </w:t>
      </w:r>
      <w:r>
        <w:rPr>
          <w:lang w:val="en-US"/>
        </w:rPr>
        <w:t>CPS-</w:t>
      </w:r>
      <w:r w:rsidRPr="00D1698A">
        <w:rPr>
          <w:lang w:val="en-US"/>
        </w:rPr>
        <w:t>limiter serv</w:t>
      </w:r>
      <w:r>
        <w:rPr>
          <w:lang w:val="en-US"/>
        </w:rPr>
        <w:t>ed</w:t>
      </w:r>
      <w:r w:rsidRPr="00D1698A">
        <w:rPr>
          <w:lang w:val="en-US"/>
        </w:rPr>
        <w:t xml:space="preserve"> as </w:t>
      </w:r>
      <w:r>
        <w:rPr>
          <w:lang w:val="en-US"/>
        </w:rPr>
        <w:t>the</w:t>
      </w:r>
      <w:r w:rsidRPr="00D1698A">
        <w:rPr>
          <w:lang w:val="en-US"/>
        </w:rPr>
        <w:t xml:space="preserve"> lithium collector</w:t>
      </w:r>
      <w:r>
        <w:rPr>
          <w:lang w:val="en-US"/>
        </w:rPr>
        <w:t>;</w:t>
      </w:r>
    </w:p>
    <w:p w:rsidR="00E73678" w:rsidRDefault="00E73678" w:rsidP="00E73678">
      <w:pPr>
        <w:pStyle w:val="Zv-bodyreport"/>
        <w:numPr>
          <w:ilvl w:val="0"/>
          <w:numId w:val="8"/>
        </w:numPr>
        <w:ind w:left="284" w:hanging="284"/>
        <w:rPr>
          <w:lang w:val="en-US"/>
        </w:rPr>
      </w:pPr>
      <w:r w:rsidRPr="00D1698A">
        <w:rPr>
          <w:lang w:val="en-US"/>
        </w:rPr>
        <w:t xml:space="preserve">One longitudinal lithium </w:t>
      </w:r>
      <w:r>
        <w:rPr>
          <w:lang w:val="en-US"/>
        </w:rPr>
        <w:t>CPS-</w:t>
      </w:r>
      <w:r w:rsidRPr="00D1698A">
        <w:rPr>
          <w:lang w:val="en-US"/>
        </w:rPr>
        <w:t xml:space="preserve">limiter </w:t>
      </w:r>
      <w:r>
        <w:rPr>
          <w:lang w:val="en-US"/>
        </w:rPr>
        <w:t>was the</w:t>
      </w:r>
      <w:r w:rsidRPr="00D1698A">
        <w:rPr>
          <w:lang w:val="en-US"/>
        </w:rPr>
        <w:t xml:space="preserve"> lithium emitter, and an additional lithium limiter located in</w:t>
      </w:r>
      <w:r>
        <w:rPr>
          <w:lang w:val="en-US"/>
        </w:rPr>
        <w:t xml:space="preserve"> the shadow of the first was used </w:t>
      </w:r>
      <w:r w:rsidRPr="00D1698A">
        <w:rPr>
          <w:lang w:val="en-US"/>
        </w:rPr>
        <w:t xml:space="preserve">as </w:t>
      </w:r>
      <w:r>
        <w:rPr>
          <w:lang w:val="en-US"/>
        </w:rPr>
        <w:t>the</w:t>
      </w:r>
      <w:r w:rsidRPr="00D1698A">
        <w:rPr>
          <w:lang w:val="en-US"/>
        </w:rPr>
        <w:t xml:space="preserve"> lithium collector</w:t>
      </w:r>
      <w:r>
        <w:rPr>
          <w:lang w:val="en-US"/>
        </w:rPr>
        <w:t>;</w:t>
      </w:r>
    </w:p>
    <w:p w:rsidR="00E73678" w:rsidRPr="00110DA6" w:rsidRDefault="00E73678" w:rsidP="00E73678">
      <w:pPr>
        <w:pStyle w:val="Zv-bodyreport"/>
        <w:numPr>
          <w:ilvl w:val="0"/>
          <w:numId w:val="8"/>
        </w:numPr>
        <w:ind w:left="284" w:hanging="284"/>
        <w:rPr>
          <w:lang w:val="en-US"/>
        </w:rPr>
      </w:pPr>
      <w:r>
        <w:rPr>
          <w:lang w:val="en-US"/>
        </w:rPr>
        <w:t>The v</w:t>
      </w:r>
      <w:r w:rsidRPr="00D1698A">
        <w:rPr>
          <w:lang w:val="en-US"/>
        </w:rPr>
        <w:t xml:space="preserve">ertical lithium CPS-limiter </w:t>
      </w:r>
      <w:r>
        <w:rPr>
          <w:lang w:val="en-US"/>
        </w:rPr>
        <w:t>was the</w:t>
      </w:r>
      <w:r w:rsidRPr="00D1698A">
        <w:rPr>
          <w:lang w:val="en-US"/>
        </w:rPr>
        <w:t xml:space="preserve"> lithium emitter, and two symmetric longitudinal lithium CPS-</w:t>
      </w:r>
      <w:r>
        <w:rPr>
          <w:lang w:val="en-US"/>
        </w:rPr>
        <w:t>limiters were collectors.</w:t>
      </w:r>
    </w:p>
    <w:p w:rsidR="00E73678" w:rsidRDefault="00E73678" w:rsidP="00E73678">
      <w:pPr>
        <w:pStyle w:val="Zv-bodyreport"/>
        <w:rPr>
          <w:lang w:val="en-US"/>
        </w:rPr>
      </w:pPr>
      <w:r w:rsidRPr="004D580C">
        <w:rPr>
          <w:lang w:val="en-US"/>
        </w:rPr>
        <w:t xml:space="preserve">Lithium fluxes in SOL were investigated for each of the above schemes. The indicator of </w:t>
      </w:r>
      <w:r>
        <w:rPr>
          <w:lang w:val="en-US"/>
        </w:rPr>
        <w:t>lithium flows at</w:t>
      </w:r>
      <w:r w:rsidRPr="004D580C">
        <w:rPr>
          <w:lang w:val="en-US"/>
        </w:rPr>
        <w:t xml:space="preserve"> T-11M tokamak is the Mach probe.</w:t>
      </w:r>
      <w:r>
        <w:rPr>
          <w:lang w:val="en-US"/>
        </w:rPr>
        <w:t xml:space="preserve"> </w:t>
      </w:r>
      <w:r w:rsidRPr="004D580C">
        <w:rPr>
          <w:lang w:val="en-US"/>
        </w:rPr>
        <w:t xml:space="preserve">The radial distribution of the glow on the probe plate and the </w:t>
      </w:r>
      <w:r>
        <w:rPr>
          <w:lang w:val="en-US"/>
        </w:rPr>
        <w:t>ion saturation current to</w:t>
      </w:r>
      <w:r w:rsidRPr="004D580C">
        <w:rPr>
          <w:lang w:val="en-US"/>
        </w:rPr>
        <w:t xml:space="preserve"> the electrodes was studied.</w:t>
      </w:r>
    </w:p>
    <w:p w:rsidR="00E73678" w:rsidRDefault="00E73678" w:rsidP="00E73678">
      <w:pPr>
        <w:pStyle w:val="Zv-bodyreport"/>
        <w:rPr>
          <w:lang w:val="en-US"/>
        </w:rPr>
      </w:pPr>
      <w:r w:rsidRPr="00110DA6">
        <w:rPr>
          <w:lang w:val="en-US"/>
        </w:rPr>
        <w:t>Tests have shown that the last emitter-collector model is the most optimal for the implementation of the closed lithium circulation circuit. First, it was found the decrease in the penetration depth of lit</w:t>
      </w:r>
      <w:r>
        <w:rPr>
          <w:lang w:val="en-US"/>
        </w:rPr>
        <w:t>hium (characteristic length λ [2</w:t>
      </w:r>
      <w:r w:rsidRPr="00110DA6">
        <w:rPr>
          <w:lang w:val="en-US"/>
        </w:rPr>
        <w:t>]) in SOL from 5 cm to 1.1 cm (during the transition from t</w:t>
      </w:r>
      <w:r>
        <w:rPr>
          <w:lang w:val="en-US"/>
        </w:rPr>
        <w:t>he first to the fourth scheme). In addition, s</w:t>
      </w:r>
      <w:r w:rsidRPr="00110DA6">
        <w:rPr>
          <w:lang w:val="en-US"/>
        </w:rPr>
        <w:t>ymmetrization of the magnetic configuration by installing not one but two longitudinal lithium limiters-collectors has shown an effective way of dealing with magnetic islands formed near a single lithium collector.</w:t>
      </w:r>
    </w:p>
    <w:p w:rsidR="00E73678" w:rsidRDefault="00E73678" w:rsidP="00E73678">
      <w:pPr>
        <w:pStyle w:val="Zv-TitleReferences-en"/>
        <w:rPr>
          <w:lang w:val="en-US"/>
        </w:rPr>
      </w:pPr>
      <w:r>
        <w:rPr>
          <w:lang w:val="en-US"/>
        </w:rPr>
        <w:t>References</w:t>
      </w:r>
    </w:p>
    <w:p w:rsidR="00E73678" w:rsidRPr="00CD3BB1" w:rsidRDefault="00E73678" w:rsidP="00E73678">
      <w:pPr>
        <w:pStyle w:val="Zv-References-en"/>
        <w:rPr>
          <w:lang w:val="ru-RU"/>
        </w:rPr>
      </w:pPr>
      <w:r w:rsidRPr="00485850">
        <w:rPr>
          <w:noProof/>
        </w:rPr>
        <w:t>S</w:t>
      </w:r>
      <w:r w:rsidRPr="00C06921">
        <w:rPr>
          <w:noProof/>
        </w:rPr>
        <w:t xml:space="preserve">. </w:t>
      </w:r>
      <w:r w:rsidRPr="00485850">
        <w:rPr>
          <w:noProof/>
        </w:rPr>
        <w:t>Mirnov</w:t>
      </w:r>
      <w:r w:rsidRPr="00C06921">
        <w:rPr>
          <w:noProof/>
        </w:rPr>
        <w:t xml:space="preserve">, </w:t>
      </w:r>
      <w:r w:rsidRPr="00485850">
        <w:rPr>
          <w:noProof/>
        </w:rPr>
        <w:t>Tokamak</w:t>
      </w:r>
      <w:r w:rsidRPr="00C06921">
        <w:rPr>
          <w:noProof/>
        </w:rPr>
        <w:t xml:space="preserve"> </w:t>
      </w:r>
      <w:r w:rsidRPr="00485850">
        <w:rPr>
          <w:noProof/>
        </w:rPr>
        <w:t>evolution</w:t>
      </w:r>
      <w:r w:rsidRPr="00C06921">
        <w:rPr>
          <w:noProof/>
        </w:rPr>
        <w:t xml:space="preserve"> </w:t>
      </w:r>
      <w:r w:rsidRPr="00485850">
        <w:rPr>
          <w:noProof/>
        </w:rPr>
        <w:t>and</w:t>
      </w:r>
      <w:r w:rsidRPr="00C06921">
        <w:rPr>
          <w:noProof/>
        </w:rPr>
        <w:t xml:space="preserve"> </w:t>
      </w:r>
      <w:r w:rsidRPr="00485850">
        <w:rPr>
          <w:noProof/>
        </w:rPr>
        <w:t>view</w:t>
      </w:r>
      <w:r w:rsidRPr="00C06921">
        <w:rPr>
          <w:noProof/>
        </w:rPr>
        <w:t xml:space="preserve"> </w:t>
      </w:r>
      <w:r w:rsidRPr="00485850">
        <w:rPr>
          <w:noProof/>
        </w:rPr>
        <w:t>to</w:t>
      </w:r>
      <w:r w:rsidRPr="00C06921">
        <w:rPr>
          <w:noProof/>
        </w:rPr>
        <w:t xml:space="preserve"> </w:t>
      </w:r>
      <w:r w:rsidRPr="00485850">
        <w:rPr>
          <w:noProof/>
        </w:rPr>
        <w:t>future</w:t>
      </w:r>
      <w:r w:rsidRPr="00C06921">
        <w:rPr>
          <w:noProof/>
        </w:rPr>
        <w:t xml:space="preserve">, </w:t>
      </w:r>
      <w:r w:rsidRPr="00485850">
        <w:rPr>
          <w:noProof/>
        </w:rPr>
        <w:t>Nucl</w:t>
      </w:r>
      <w:r w:rsidRPr="00C06921">
        <w:rPr>
          <w:noProof/>
        </w:rPr>
        <w:t xml:space="preserve">. </w:t>
      </w:r>
      <w:r w:rsidRPr="00485850">
        <w:rPr>
          <w:noProof/>
        </w:rPr>
        <w:t>Fusion. 59 (2018). doi:10.1088/1741-4326/aaee92.</w:t>
      </w:r>
    </w:p>
    <w:p w:rsidR="00654A7B" w:rsidRDefault="00E73678" w:rsidP="00E73678">
      <w:pPr>
        <w:pStyle w:val="Zv-References-en"/>
      </w:pPr>
      <w:r w:rsidRPr="00C15FD4">
        <w:t>Mirnov</w:t>
      </w:r>
      <w:r w:rsidRPr="00485850">
        <w:t xml:space="preserve"> </w:t>
      </w:r>
      <w:r w:rsidRPr="00C15FD4">
        <w:t>S</w:t>
      </w:r>
      <w:r w:rsidRPr="00485850">
        <w:t>.</w:t>
      </w:r>
      <w:r w:rsidRPr="00C15FD4">
        <w:t>V</w:t>
      </w:r>
      <w:r w:rsidRPr="00485850">
        <w:t xml:space="preserve">. </w:t>
      </w:r>
      <w:r w:rsidRPr="00C15FD4">
        <w:t>J</w:t>
      </w:r>
      <w:r w:rsidRPr="00485850">
        <w:t xml:space="preserve">. </w:t>
      </w:r>
      <w:r w:rsidRPr="00C15FD4">
        <w:t>Nucl</w:t>
      </w:r>
      <w:r w:rsidRPr="00485850">
        <w:t>. Mater. 390-391 (2009) 876-885</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321" w:rsidRDefault="00475321">
      <w:r>
        <w:separator/>
      </w:r>
    </w:p>
  </w:endnote>
  <w:endnote w:type="continuationSeparator" w:id="0">
    <w:p w:rsidR="00475321" w:rsidRDefault="00475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443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443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E073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321" w:rsidRDefault="00475321">
      <w:r>
        <w:separator/>
      </w:r>
    </w:p>
  </w:footnote>
  <w:footnote w:type="continuationSeparator" w:id="0">
    <w:p w:rsidR="00475321" w:rsidRDefault="00475321">
      <w:r>
        <w:continuationSeparator/>
      </w:r>
    </w:p>
  </w:footnote>
  <w:footnote w:id="1">
    <w:p w:rsidR="004E0733" w:rsidRPr="004E0733" w:rsidRDefault="004E0733">
      <w:pPr>
        <w:pStyle w:val="aa"/>
        <w:rPr>
          <w:sz w:val="22"/>
          <w:szCs w:val="22"/>
          <w:lang w:val="en-US"/>
        </w:rPr>
      </w:pPr>
      <w:r w:rsidRPr="004E0733">
        <w:rPr>
          <w:rStyle w:val="ac"/>
          <w:sz w:val="22"/>
          <w:szCs w:val="22"/>
          <w:lang w:val="en-US"/>
        </w:rPr>
        <w:t>*)</w:t>
      </w:r>
      <w:r w:rsidRPr="004E0733">
        <w:rPr>
          <w:sz w:val="22"/>
          <w:szCs w:val="22"/>
          <w:lang w:val="en-US"/>
        </w:rPr>
        <w:t xml:space="preserve">  </w:t>
      </w:r>
      <w:hyperlink r:id="rId1" w:history="1">
        <w:r w:rsidRPr="004E073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9443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35153"/>
    <w:multiLevelType w:val="hybridMultilevel"/>
    <w:tmpl w:val="8CAAB68E"/>
    <w:lvl w:ilvl="0" w:tplc="45949B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75321"/>
    <w:rsid w:val="00043701"/>
    <w:rsid w:val="00094432"/>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75321"/>
    <w:rsid w:val="004A77D1"/>
    <w:rsid w:val="004B72AA"/>
    <w:rsid w:val="004E0733"/>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B4100"/>
    <w:rsid w:val="00AE6185"/>
    <w:rsid w:val="00B622ED"/>
    <w:rsid w:val="00B9584E"/>
    <w:rsid w:val="00C103CD"/>
    <w:rsid w:val="00C232A0"/>
    <w:rsid w:val="00C5751F"/>
    <w:rsid w:val="00D47F19"/>
    <w:rsid w:val="00D900FB"/>
    <w:rsid w:val="00D92E54"/>
    <w:rsid w:val="00E118BE"/>
    <w:rsid w:val="00E7021A"/>
    <w:rsid w:val="00E73678"/>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67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73678"/>
    <w:rPr>
      <w:color w:val="0000FF" w:themeColor="hyperlink"/>
      <w:u w:val="single"/>
    </w:rPr>
  </w:style>
  <w:style w:type="paragraph" w:styleId="a8">
    <w:name w:val="Balloon Text"/>
    <w:basedOn w:val="a"/>
    <w:link w:val="a9"/>
    <w:rsid w:val="004E0733"/>
    <w:rPr>
      <w:rFonts w:ascii="Tahoma" w:hAnsi="Tahoma" w:cs="Tahoma"/>
      <w:sz w:val="16"/>
      <w:szCs w:val="16"/>
    </w:rPr>
  </w:style>
  <w:style w:type="character" w:customStyle="1" w:styleId="a9">
    <w:name w:val="Текст выноски Знак"/>
    <w:basedOn w:val="a0"/>
    <w:link w:val="a8"/>
    <w:rsid w:val="004E0733"/>
    <w:rPr>
      <w:rFonts w:ascii="Tahoma" w:hAnsi="Tahoma" w:cs="Tahoma"/>
      <w:sz w:val="16"/>
      <w:szCs w:val="16"/>
    </w:rPr>
  </w:style>
  <w:style w:type="paragraph" w:styleId="aa">
    <w:name w:val="footnote text"/>
    <w:basedOn w:val="a"/>
    <w:link w:val="ab"/>
    <w:rsid w:val="004E0733"/>
    <w:rPr>
      <w:sz w:val="20"/>
      <w:szCs w:val="20"/>
    </w:rPr>
  </w:style>
  <w:style w:type="character" w:customStyle="1" w:styleId="ab">
    <w:name w:val="Текст сноски Знак"/>
    <w:basedOn w:val="a0"/>
    <w:link w:val="aa"/>
    <w:rsid w:val="004E0733"/>
  </w:style>
  <w:style w:type="character" w:styleId="ac">
    <w:name w:val="footnote reference"/>
    <w:basedOn w:val="a0"/>
    <w:rsid w:val="004E07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D-Vas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B493A-27DE-48EC-989B-9AB6D823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7</TotalTime>
  <Pages>1</Pages>
  <Words>430</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TEST OF FOUR LITHIUM LIMITERS COMBINATIONS ON T-11M AS A PROTOYPE OF THE EMITTER-COLLECTOR SYSTEM OF A STEADY-STATE TOKAMAK</dc:title>
  <dc:creator>sato</dc:creator>
  <cp:lastModifiedBy>Сатунин</cp:lastModifiedBy>
  <cp:revision>2</cp:revision>
  <cp:lastPrinted>1601-01-01T00:00:00Z</cp:lastPrinted>
  <dcterms:created xsi:type="dcterms:W3CDTF">2020-02-11T21:52:00Z</dcterms:created>
  <dcterms:modified xsi:type="dcterms:W3CDTF">2020-04-16T17:08:00Z</dcterms:modified>
</cp:coreProperties>
</file>