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62" w:rsidRPr="00C02F79" w:rsidRDefault="005C6962" w:rsidP="005C6962">
      <w:pPr>
        <w:pStyle w:val="Zv-Titlereport"/>
      </w:pPr>
      <w:bookmarkStart w:id="0" w:name="_GoBack"/>
      <w:bookmarkEnd w:id="0"/>
      <w:r w:rsidRPr="004037D7">
        <w:t>ОЦЕНКА ДЕЙСТВИЯ ВЫСОКОДИСПЕРСНОГО АЭРОЗОЛЯ НА ЗДОРОВЬЕ ОПЕРАТОРОВ ПРИ ПРИМЕНЕНИИ НИЗКОТЕМПЕРАТУРНОЙ ПЛАЗМЫ</w:t>
      </w:r>
      <w:r w:rsidR="00C02F79" w:rsidRPr="00C02F79">
        <w:t xml:space="preserve"> </w:t>
      </w:r>
      <w:r w:rsidR="00C02F79">
        <w:rPr>
          <w:rStyle w:val="aa"/>
        </w:rPr>
        <w:footnoteReference w:customMarkFollows="1" w:id="1"/>
        <w:t>*)</w:t>
      </w:r>
    </w:p>
    <w:p w:rsidR="005C6962" w:rsidRPr="00426CFE" w:rsidRDefault="005C6962" w:rsidP="005C6962">
      <w:pPr>
        <w:pStyle w:val="Zv-Author"/>
      </w:pPr>
      <w:r w:rsidRPr="00B475A3">
        <w:t>Ильницкая А.В., Луценко Л.А., Преображенская Е.А.</w:t>
      </w:r>
      <w:r>
        <w:t xml:space="preserve">, </w:t>
      </w:r>
      <w:r w:rsidRPr="00B475A3">
        <w:t>Сухова А.В.</w:t>
      </w:r>
    </w:p>
    <w:p w:rsidR="005C6962" w:rsidRPr="005C6962" w:rsidRDefault="005C6962" w:rsidP="008E3366">
      <w:pPr>
        <w:pStyle w:val="Zv-Organization"/>
        <w:spacing w:after="180"/>
        <w:rPr>
          <w:rStyle w:val="a7"/>
          <w:color w:val="auto"/>
          <w:u w:val="none"/>
        </w:rPr>
      </w:pPr>
      <w:r w:rsidRPr="00A17AB6">
        <w:t xml:space="preserve">ФБУН «ФНЦГ им. Ф.Ф.Эрисмана» Роспотребнадзора, Москва, Россия, </w:t>
      </w:r>
      <w:hyperlink r:id="rId8" w:history="1">
        <w:r w:rsidRPr="00CC27B4">
          <w:rPr>
            <w:rStyle w:val="a7"/>
          </w:rPr>
          <w:t>pesticidi@yandex.ru</w:t>
        </w:r>
      </w:hyperlink>
    </w:p>
    <w:p w:rsidR="005C6962" w:rsidRPr="00EA1577" w:rsidRDefault="005C6962" w:rsidP="008E3366">
      <w:pPr>
        <w:pStyle w:val="Zv-bodyreport"/>
        <w:spacing w:line="230" w:lineRule="auto"/>
      </w:pPr>
      <w:r>
        <w:t xml:space="preserve">Плазменные технологии являются современным процессом термической резки и обработки деталей в металлургической промышленности, и во время этого процесса металлы испаряются и </w:t>
      </w:r>
      <w:r w:rsidRPr="00426CFE">
        <w:t>образуют мелкие аэрозоли, которые могут иметь неблагоприятные последствия для здоровья работников</w:t>
      </w:r>
      <w:r>
        <w:t xml:space="preserve"> </w:t>
      </w:r>
      <w:r w:rsidRPr="00EA1577">
        <w:t>[</w:t>
      </w:r>
      <w:r>
        <w:t>1</w:t>
      </w:r>
      <w:r w:rsidRPr="00EA1577">
        <w:t>]</w:t>
      </w:r>
      <w:r w:rsidRPr="00426CFE">
        <w:t xml:space="preserve">. Размеры расплавленных сферических частиц при напылении, плавке, плазмомеханической обработке металлических сплавов составляют в основном до 1 мкм, 61,3% частиц имеют </w:t>
      </w:r>
      <w:r>
        <w:t>размер до 0,2 мкм.</w:t>
      </w:r>
    </w:p>
    <w:p w:rsidR="005C6962" w:rsidRPr="00426CFE" w:rsidRDefault="005C6962" w:rsidP="008E3366">
      <w:pPr>
        <w:pStyle w:val="Zv-bodyreport"/>
        <w:spacing w:line="230" w:lineRule="auto"/>
      </w:pPr>
      <w:r>
        <w:t xml:space="preserve">Цель работы - </w:t>
      </w:r>
      <w:r w:rsidRPr="00426CFE">
        <w:t>обоснование критериев вредности высокодисперсного аэрозоля, образуемого при плазмохимических и плазмодуговых технологиях по показателям состояния здоровья операторов плазменных установок различного назначения.</w:t>
      </w:r>
    </w:p>
    <w:p w:rsidR="005C6962" w:rsidRPr="00426CFE" w:rsidRDefault="005C6962" w:rsidP="008E3366">
      <w:pPr>
        <w:pStyle w:val="Zv-bodyreport"/>
        <w:spacing w:line="230" w:lineRule="auto"/>
      </w:pPr>
      <w:r w:rsidRPr="00426CFE">
        <w:t>Материалы и методы. П</w:t>
      </w:r>
      <w:r w:rsidRPr="00426CFE">
        <w:rPr>
          <w:rFonts w:eastAsiaTheme="minorHAnsi"/>
          <w:lang w:eastAsia="en-US"/>
        </w:rPr>
        <w:t xml:space="preserve">роведена </w:t>
      </w:r>
      <w:r w:rsidRPr="00426CFE">
        <w:t xml:space="preserve">оценка состояния здоровья 678 мужчин в возраст 19-45 лет: операторы, занятые плазменным напылением (1-я группа), резкой (2-я группа), наплавкой (3-я группа); стаж работы менее 5 лет и 5-10 лет. Исследовали морфологическое строение слизистой оболочки </w:t>
      </w:r>
      <w:r>
        <w:t>и</w:t>
      </w:r>
      <w:r w:rsidRPr="00426CFE">
        <w:t xml:space="preserve"> транспортную функцию верхних дыхательных путей; со</w:t>
      </w:r>
      <w:r>
        <w:t xml:space="preserve">стояние бронхолегочной системы. </w:t>
      </w:r>
      <w:r w:rsidRPr="00426CFE">
        <w:t xml:space="preserve">Контрольная группа (108 слесарей-инструментальщиков) была сопоставима по возрасту и стажу работы. </w:t>
      </w:r>
    </w:p>
    <w:p w:rsidR="005C6962" w:rsidRDefault="005C6962" w:rsidP="008E3366">
      <w:pPr>
        <w:pStyle w:val="Zv-bodyreport"/>
        <w:spacing w:line="230" w:lineRule="auto"/>
      </w:pPr>
      <w:r w:rsidRPr="00426CFE">
        <w:t>Результаты</w:t>
      </w:r>
      <w:r>
        <w:t>.</w:t>
      </w:r>
      <w:r w:rsidRPr="00426CFE">
        <w:t xml:space="preserve"> </w:t>
      </w:r>
      <w:r>
        <w:t xml:space="preserve"> У операторов плазмотронов и плазменных установок различного назначения  уже при стаже до 5 лет диагностированы хронические воспалительно-дегенеративные заболевания верхних дыхательных путей, частота которых увеличивалась со стажем работы</w:t>
      </w:r>
      <w:r w:rsidRPr="00D76674">
        <w:t xml:space="preserve">: в 1-й </w:t>
      </w:r>
      <w:r>
        <w:t xml:space="preserve">группе - </w:t>
      </w:r>
      <w:r w:rsidRPr="00D76674">
        <w:t>с 51,4 до 71,1%, во 2-й - с 28,1 до 41,1%, в 3-й - с 14,2 до 35,7% (p &lt; 0,05)</w:t>
      </w:r>
      <w:r>
        <w:t>. У</w:t>
      </w:r>
      <w:r w:rsidRPr="00D76674">
        <w:t xml:space="preserve"> рабо</w:t>
      </w:r>
      <w:r>
        <w:t>тников</w:t>
      </w:r>
      <w:r w:rsidRPr="00D76674">
        <w:t xml:space="preserve"> 1-й и 2-й группы преобладали комбинированные поражения полости носа и глотки (соответственно 29,6% и 12,5%, против 5,6% в контроле). В 3-й группе преобладали изолированные формы поражения слизистой оболочки полости носа </w:t>
      </w:r>
      <w:r>
        <w:t>(</w:t>
      </w:r>
      <w:r w:rsidRPr="00D76674">
        <w:t>17,8% случаев</w:t>
      </w:r>
      <w:r>
        <w:t>)</w:t>
      </w:r>
      <w:r w:rsidRPr="00D76674">
        <w:t xml:space="preserve">. </w:t>
      </w:r>
      <w:r>
        <w:t>Согласно риноцитологическим исследованиям по мере увеличения стажа работы отмечалось</w:t>
      </w:r>
      <w:r w:rsidRPr="00D76674">
        <w:t xml:space="preserve"> нарастание процесса десквамации клеток призматического эпителия, числа их дегенеративно-измененных форм и метаплазии в многослойный плоский эпителий. </w:t>
      </w:r>
      <w:r>
        <w:t>У</w:t>
      </w:r>
      <w:r w:rsidRPr="00D76674">
        <w:t xml:space="preserve"> 50,0-73,2%</w:t>
      </w:r>
      <w:r>
        <w:t xml:space="preserve"> обследованных</w:t>
      </w:r>
      <w:r w:rsidRPr="00D76674">
        <w:t xml:space="preserve"> </w:t>
      </w:r>
      <w:r>
        <w:t xml:space="preserve">выявлено </w:t>
      </w:r>
      <w:r w:rsidRPr="00D76674">
        <w:t>замедлени</w:t>
      </w:r>
      <w:r>
        <w:t>е</w:t>
      </w:r>
      <w:r w:rsidRPr="00D76674">
        <w:t xml:space="preserve"> транспортной функции</w:t>
      </w:r>
      <w:r w:rsidRPr="00657893">
        <w:t xml:space="preserve"> </w:t>
      </w:r>
      <w:r w:rsidRPr="00D76674">
        <w:t>клеток мерцательного эпителия</w:t>
      </w:r>
      <w:r>
        <w:t>.</w:t>
      </w:r>
      <w:r w:rsidRPr="00D76674">
        <w:t xml:space="preserve"> </w:t>
      </w:r>
      <w:r>
        <w:t xml:space="preserve">Изменения со стороны бронхолегочной системы у 34-44% носили обструктивно-рестриктивный характер. </w:t>
      </w:r>
      <w:r w:rsidRPr="00D76674">
        <w:t xml:space="preserve">Дисперсионный анализ подтверждал высокую степень зависимости влияния уровней концентрации в комбинациях пылегазовых смесей на формирование патологических </w:t>
      </w:r>
      <w:r>
        <w:t xml:space="preserve">изменений </w:t>
      </w:r>
      <w:r w:rsidRPr="00D76674">
        <w:t>слизистой оболочки верхнего отдела респираторного тракта.</w:t>
      </w:r>
    </w:p>
    <w:p w:rsidR="005C6962" w:rsidRPr="00426CFE" w:rsidRDefault="005C6962" w:rsidP="008E3366">
      <w:pPr>
        <w:pStyle w:val="Zv-bodyreport"/>
        <w:spacing w:line="230" w:lineRule="auto"/>
      </w:pPr>
      <w:r w:rsidRPr="00EA1577">
        <w:t>Обсуждение.</w:t>
      </w:r>
      <w:r w:rsidRPr="00426CFE">
        <w:t xml:space="preserve"> </w:t>
      </w:r>
      <w:r w:rsidRPr="001C34A0">
        <w:rPr>
          <w:rFonts w:eastAsia="Calibri"/>
          <w:lang w:eastAsia="en-US"/>
        </w:rPr>
        <w:t xml:space="preserve">Неблагоприятные эффекты </w:t>
      </w:r>
      <w:r w:rsidRPr="00426CFE">
        <w:rPr>
          <w:rFonts w:eastAsia="Calibri"/>
          <w:lang w:eastAsia="en-US"/>
        </w:rPr>
        <w:t>высокодисперсного</w:t>
      </w:r>
      <w:r w:rsidRPr="001C34A0">
        <w:rPr>
          <w:rFonts w:eastAsia="Calibri"/>
          <w:lang w:eastAsia="en-US"/>
        </w:rPr>
        <w:t xml:space="preserve"> плазматическ</w:t>
      </w:r>
      <w:r w:rsidRPr="00426CFE">
        <w:rPr>
          <w:rFonts w:eastAsia="Calibri"/>
          <w:lang w:eastAsia="en-US"/>
        </w:rPr>
        <w:t>ого</w:t>
      </w:r>
      <w:r w:rsidRPr="001C34A0">
        <w:rPr>
          <w:rFonts w:eastAsia="Calibri"/>
          <w:lang w:eastAsia="en-US"/>
        </w:rPr>
        <w:t xml:space="preserve"> аэрозол</w:t>
      </w:r>
      <w:r w:rsidRPr="00426CFE">
        <w:rPr>
          <w:rFonts w:eastAsia="Calibri"/>
          <w:lang w:eastAsia="en-US"/>
        </w:rPr>
        <w:t>я</w:t>
      </w:r>
      <w:r w:rsidRPr="001C34A0">
        <w:rPr>
          <w:rFonts w:eastAsia="Calibri"/>
          <w:lang w:eastAsia="en-US"/>
        </w:rPr>
        <w:t>, имеюще</w:t>
      </w:r>
      <w:r w:rsidRPr="00426CFE">
        <w:rPr>
          <w:rFonts w:eastAsia="Calibri"/>
          <w:lang w:eastAsia="en-US"/>
        </w:rPr>
        <w:t>го</w:t>
      </w:r>
      <w:r w:rsidRPr="001C34A0">
        <w:rPr>
          <w:rFonts w:eastAsia="Calibri"/>
          <w:lang w:eastAsia="en-US"/>
        </w:rPr>
        <w:t xml:space="preserve"> повышенный сорбционный потенциал, объясняются, возможно, наличием сверх</w:t>
      </w:r>
      <w:r w:rsidRPr="00426CFE">
        <w:rPr>
          <w:rFonts w:eastAsia="Calibri"/>
          <w:lang w:eastAsia="en-US"/>
        </w:rPr>
        <w:t xml:space="preserve">малых </w:t>
      </w:r>
      <w:r w:rsidRPr="001C34A0">
        <w:rPr>
          <w:rFonts w:eastAsia="Calibri"/>
          <w:lang w:eastAsia="en-US"/>
        </w:rPr>
        <w:t>частиц.</w:t>
      </w:r>
    </w:p>
    <w:p w:rsidR="005C6962" w:rsidRDefault="005C6962" w:rsidP="008E3366">
      <w:pPr>
        <w:pStyle w:val="Zv-bodyreport"/>
        <w:spacing w:line="23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Заключение.</w:t>
      </w:r>
      <w:r w:rsidRPr="00426CFE">
        <w:rPr>
          <w:rFonts w:eastAsia="Calibri"/>
          <w:lang w:eastAsia="en-US"/>
        </w:rPr>
        <w:t xml:space="preserve"> </w:t>
      </w:r>
      <w:r w:rsidRPr="001C34A0">
        <w:rPr>
          <w:rFonts w:eastAsia="Calibri"/>
          <w:lang w:eastAsia="en-US"/>
        </w:rPr>
        <w:t>Система управления риск</w:t>
      </w:r>
      <w:r w:rsidRPr="00426CFE">
        <w:rPr>
          <w:rFonts w:eastAsia="Calibri"/>
          <w:lang w:eastAsia="en-US"/>
        </w:rPr>
        <w:t>ом здоровью д</w:t>
      </w:r>
      <w:r w:rsidRPr="001C34A0">
        <w:rPr>
          <w:rFonts w:eastAsia="Calibri"/>
          <w:lang w:eastAsia="en-US"/>
        </w:rPr>
        <w:t xml:space="preserve">олжна учитывать результаты патогенетически направленных экспериментальных исследований, контроль </w:t>
      </w:r>
      <w:r>
        <w:rPr>
          <w:rFonts w:eastAsia="Calibri"/>
          <w:lang w:eastAsia="en-US"/>
        </w:rPr>
        <w:t xml:space="preserve">показателей </w:t>
      </w:r>
      <w:r w:rsidRPr="001C34A0">
        <w:rPr>
          <w:rFonts w:eastAsia="Calibri"/>
          <w:lang w:eastAsia="en-US"/>
        </w:rPr>
        <w:t xml:space="preserve">личного здоровья в динамике трудового стажа, в том числе реакцию </w:t>
      </w:r>
      <w:r>
        <w:rPr>
          <w:rFonts w:eastAsia="Calibri"/>
          <w:lang w:eastAsia="en-US"/>
        </w:rPr>
        <w:t xml:space="preserve">наиболее чувствительных </w:t>
      </w:r>
      <w:r w:rsidRPr="001C34A0">
        <w:rPr>
          <w:rFonts w:eastAsia="Calibri"/>
          <w:lang w:eastAsia="en-US"/>
        </w:rPr>
        <w:t>внутренних органов и систем организма при использовании плазматических процессов в нанотехнологиях.</w:t>
      </w:r>
    </w:p>
    <w:p w:rsidR="005C6962" w:rsidRPr="00E92CB2" w:rsidRDefault="005C6962" w:rsidP="008E3366">
      <w:pPr>
        <w:pStyle w:val="Zv-TitleReferences-ru"/>
        <w:spacing w:line="230" w:lineRule="auto"/>
      </w:pPr>
      <w:r>
        <w:t>Литература</w:t>
      </w:r>
    </w:p>
    <w:p w:rsidR="005C6962" w:rsidRPr="00E92CB2" w:rsidRDefault="005C6962" w:rsidP="008E3366">
      <w:pPr>
        <w:pStyle w:val="Zv-References-ru"/>
        <w:numPr>
          <w:ilvl w:val="0"/>
          <w:numId w:val="1"/>
        </w:numPr>
        <w:spacing w:line="230" w:lineRule="auto"/>
      </w:pPr>
      <w:r>
        <w:t>Ильницкая А.В., Синева Е.Л. Особенности влияния на здоровье аэрозолей, образующихся при плазмохимических и плазмодуговых технологиях. В кн.: Сборник трудов VII Международного симпозиума по теоретической и прикладной плазмохимии. - Иваново, 2014. -С. 190-192.</w:t>
      </w:r>
    </w:p>
    <w:sectPr w:rsidR="005C6962" w:rsidRPr="00E92CB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247" w:rsidRDefault="00290247">
      <w:r>
        <w:separator/>
      </w:r>
    </w:p>
  </w:endnote>
  <w:endnote w:type="continuationSeparator" w:id="0">
    <w:p w:rsidR="00290247" w:rsidRDefault="0029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779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779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336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247" w:rsidRDefault="00290247">
      <w:r>
        <w:separator/>
      </w:r>
    </w:p>
  </w:footnote>
  <w:footnote w:type="continuationSeparator" w:id="0">
    <w:p w:rsidR="00290247" w:rsidRDefault="00290247">
      <w:r>
        <w:continuationSeparator/>
      </w:r>
    </w:p>
  </w:footnote>
  <w:footnote w:id="1">
    <w:p w:rsidR="00C02F79" w:rsidRPr="00C02F79" w:rsidRDefault="00C02F79">
      <w:pPr>
        <w:pStyle w:val="a8"/>
        <w:rPr>
          <w:sz w:val="22"/>
          <w:szCs w:val="22"/>
          <w:lang w:val="en-US"/>
        </w:rPr>
      </w:pPr>
      <w:r w:rsidRPr="00C02F79">
        <w:rPr>
          <w:rStyle w:val="aa"/>
          <w:sz w:val="22"/>
          <w:szCs w:val="22"/>
        </w:rPr>
        <w:t>*)</w:t>
      </w:r>
      <w:r w:rsidRPr="00C02F79">
        <w:rPr>
          <w:sz w:val="22"/>
          <w:szCs w:val="22"/>
        </w:rPr>
        <w:t xml:space="preserve">  </w:t>
      </w:r>
      <w:hyperlink r:id="rId1" w:history="1">
        <w:r w:rsidRPr="00DC7AFE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A5779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90247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90247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83518"/>
    <w:rsid w:val="004A77D1"/>
    <w:rsid w:val="004B72AA"/>
    <w:rsid w:val="004F4E29"/>
    <w:rsid w:val="00567C6F"/>
    <w:rsid w:val="00572013"/>
    <w:rsid w:val="0058676C"/>
    <w:rsid w:val="005C6962"/>
    <w:rsid w:val="00650CBC"/>
    <w:rsid w:val="00654A7B"/>
    <w:rsid w:val="0066672D"/>
    <w:rsid w:val="006673EE"/>
    <w:rsid w:val="00683140"/>
    <w:rsid w:val="006A1743"/>
    <w:rsid w:val="006F68D0"/>
    <w:rsid w:val="00732A2E"/>
    <w:rsid w:val="00736CA2"/>
    <w:rsid w:val="007B6378"/>
    <w:rsid w:val="00802D35"/>
    <w:rsid w:val="008E2894"/>
    <w:rsid w:val="008E3366"/>
    <w:rsid w:val="0094721E"/>
    <w:rsid w:val="00A5779E"/>
    <w:rsid w:val="00A66876"/>
    <w:rsid w:val="00A71613"/>
    <w:rsid w:val="00AB3459"/>
    <w:rsid w:val="00B622ED"/>
    <w:rsid w:val="00B9584E"/>
    <w:rsid w:val="00BD05EF"/>
    <w:rsid w:val="00C02F79"/>
    <w:rsid w:val="00C103CD"/>
    <w:rsid w:val="00C232A0"/>
    <w:rsid w:val="00CA791E"/>
    <w:rsid w:val="00CE0E75"/>
    <w:rsid w:val="00D47F19"/>
    <w:rsid w:val="00DA4715"/>
    <w:rsid w:val="00DC7AFE"/>
    <w:rsid w:val="00DE16AD"/>
    <w:rsid w:val="00DF1C1D"/>
    <w:rsid w:val="00E1331D"/>
    <w:rsid w:val="00E7021A"/>
    <w:rsid w:val="00E87733"/>
    <w:rsid w:val="00EF0FE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5C6962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C02F7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02F79"/>
  </w:style>
  <w:style w:type="character" w:styleId="aa">
    <w:name w:val="footnote reference"/>
    <w:basedOn w:val="a0"/>
    <w:rsid w:val="00C02F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ticidi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FN-Il'nitskay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6F33E-B851-41CD-BA95-47D9C5F3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5</TotalTime>
  <Pages>1</Pages>
  <Words>407</Words>
  <Characters>3077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ДЕЙСТВИЯ ВЫСОКОДИСПЕРСНОГО АЭРОЗОЛЯ НА ЗДОРОВЬЕ ОПЕРАТОРОВ ПРИ ПРИМЕНЕНИИ НИЗКОТЕМПЕРАТУРНОЙ ПЛАЗМЫ</dc:title>
  <dc:creator>sato</dc:creator>
  <cp:lastModifiedBy>Сатунин</cp:lastModifiedBy>
  <cp:revision>4</cp:revision>
  <cp:lastPrinted>1601-01-01T00:00:00Z</cp:lastPrinted>
  <dcterms:created xsi:type="dcterms:W3CDTF">2020-02-22T11:09:00Z</dcterms:created>
  <dcterms:modified xsi:type="dcterms:W3CDTF">2020-04-25T14:43:00Z</dcterms:modified>
</cp:coreProperties>
</file>