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24" w:rsidRPr="0031420A" w:rsidRDefault="000C0A24" w:rsidP="000C0A24">
      <w:pPr>
        <w:pStyle w:val="Zv-Titlereport"/>
      </w:pPr>
      <w:r w:rsidRPr="003A5E95">
        <w:t>К теории движения электрона в комбинированной магнитной ловушке с прохождением области циклотронного резонанса</w:t>
      </w:r>
      <w:r w:rsidR="0031420A" w:rsidRPr="0031420A">
        <w:t xml:space="preserve"> </w:t>
      </w:r>
      <w:r w:rsidR="0031420A">
        <w:rPr>
          <w:rStyle w:val="ab"/>
        </w:rPr>
        <w:footnoteReference w:customMarkFollows="1" w:id="1"/>
        <w:t>*)</w:t>
      </w:r>
    </w:p>
    <w:p w:rsidR="000C0A24" w:rsidRPr="00C1277B" w:rsidRDefault="000C0A24" w:rsidP="000C0A24">
      <w:pPr>
        <w:pStyle w:val="Zv-Author"/>
      </w:pPr>
      <w:r w:rsidRPr="00C1277B">
        <w:t>Милантьев В.П.</w:t>
      </w:r>
    </w:p>
    <w:p w:rsidR="000C0A24" w:rsidRDefault="000C0A24" w:rsidP="000C0A24">
      <w:pPr>
        <w:pStyle w:val="Zv-Organization"/>
      </w:pPr>
      <w:r w:rsidRPr="00251C58">
        <w:t>Российский университет дружбы народов, Москва, Россия</w:t>
      </w:r>
      <w:r w:rsidRPr="000C0A24">
        <w:t>,</w:t>
      </w:r>
      <w:r w:rsidRPr="00251C58">
        <w:t xml:space="preserve"> </w:t>
      </w:r>
      <w:hyperlink r:id="rId8" w:history="1">
        <w:r w:rsidRPr="00843840">
          <w:rPr>
            <w:rStyle w:val="a8"/>
            <w:szCs w:val="24"/>
            <w:lang w:val="en-US"/>
          </w:rPr>
          <w:t>vmilant</w:t>
        </w:r>
        <w:r w:rsidRPr="00843840">
          <w:rPr>
            <w:rStyle w:val="a8"/>
            <w:szCs w:val="24"/>
          </w:rPr>
          <w:t>@</w:t>
        </w:r>
        <w:r w:rsidRPr="00843840">
          <w:rPr>
            <w:rStyle w:val="a8"/>
            <w:szCs w:val="24"/>
            <w:lang w:val="en-US"/>
          </w:rPr>
          <w:t>mail</w:t>
        </w:r>
        <w:r w:rsidRPr="00843840">
          <w:rPr>
            <w:rStyle w:val="a8"/>
            <w:szCs w:val="24"/>
          </w:rPr>
          <w:t>.</w:t>
        </w:r>
        <w:r w:rsidRPr="00843840">
          <w:rPr>
            <w:rStyle w:val="a8"/>
            <w:szCs w:val="24"/>
            <w:lang w:val="en-US"/>
          </w:rPr>
          <w:t>ru</w:t>
        </w:r>
      </w:hyperlink>
    </w:p>
    <w:p w:rsidR="000C0A24" w:rsidRPr="00C86C95" w:rsidRDefault="000C0A24" w:rsidP="000C0A24">
      <w:pPr>
        <w:pStyle w:val="Zv-bodyreport"/>
      </w:pPr>
      <w:r w:rsidRPr="00C86C95">
        <w:t xml:space="preserve">В </w:t>
      </w:r>
      <w:r>
        <w:t xml:space="preserve">работах </w:t>
      </w:r>
      <w:r w:rsidRPr="00A72AD2">
        <w:t>[1]</w:t>
      </w:r>
      <w:r>
        <w:t>,</w:t>
      </w:r>
      <w:r w:rsidRPr="00A72AD2">
        <w:t xml:space="preserve"> </w:t>
      </w:r>
      <w:r>
        <w:t xml:space="preserve">было показано, что при движении электрона в магнитном поле и ВЧ поле стоячей волны в условиях циклотронного резонанса, поддерживаемого с помощью медленно растущего со временем магнитного поля, может набираться значительная энергия. Этот режим движения получил название «гиромагнитный авторезонанс» (ГА), и был реализован в экспериментальных установках различного типа </w:t>
      </w:r>
      <w:r w:rsidRPr="00A72AD2">
        <w:t>[2]</w:t>
      </w:r>
      <w:r>
        <w:t>, [3</w:t>
      </w:r>
      <w:r w:rsidRPr="00A72AD2">
        <w:t>]</w:t>
      </w:r>
      <w:r>
        <w:t>. Ввиду сложности физических процессов, происходящих в установках, их теоретический анализ успешно проводился численными методами [3</w:t>
      </w:r>
      <w:r w:rsidRPr="00A72AD2">
        <w:t>]</w:t>
      </w:r>
      <w:r>
        <w:t>. В данной работе представлены результаты аналитического расчета движения</w:t>
      </w:r>
      <w:r w:rsidRPr="00CC37DE">
        <w:t xml:space="preserve"> электрона в комбинированной магнитной ловушке с прохождением области циклотронного резонанса</w:t>
      </w:r>
      <w:r>
        <w:t xml:space="preserve"> в рамках модели, в которой векторы поля резонатора представляются в упрощенной форме, но являются точным решением уравнений Максвелла. Магнитное поле пробочного типа задается в параксиальном приближении, считается, что для поддержания условия резонанса при релятивистском изменении циклотронной частоты оно зависит также от времени. Релятивистские уравнения движения электрона с помощью замены переменных сведены к системе уравнений двух связанных осцилляторов, совершающих вынужденные поперечные колебания, и уравнению продольного движения. Решение полученных уравнений с возможностью прохождения через область циклотронного резонанса проводилось по методу Боголюбова [4</w:t>
      </w:r>
      <w:r w:rsidRPr="00A72AD2">
        <w:t>]</w:t>
      </w:r>
      <w:r>
        <w:t xml:space="preserve"> с помощью разложений по малому параметру, которым является отношение амплитуды колебаний скорости электрона в ВЧ поле резонатора к скорости света в вакууме. Найдены условия, при которых в первом приближении связанные осцилляторы можно рассматривать как независимые. Эти условия непосредственно связаны с возможностью поддержания резонанса при движении электрона в ловушке в течение некоторого промежутка времени. Решение искалось в виде вынужденных колебаний, амплитуда и фаза которых определялась с помощью уравнений, правые части которых в свою очередь определяются в виде разложений по малому параметру. Довольно громоздкий расчет проводился в слаборелятивистском приближении. Найден в первом приближении закон поперечного движения и зависимость от времени поперечных компонент вектора скорости электрона в фиксированной поперечной плоскости ловушки при заданных начальных условиях. Получена общая формула, позволяющая дать оценку усредненной энергии, которую приобретают электроны после прохождения области циклотронного резонанса. С учетом найденных формул для поперечных переменных было преобразовано уравнение для продольного движения электрона, решение которого может быть получено численными методами. </w:t>
      </w:r>
    </w:p>
    <w:p w:rsidR="000C0A24" w:rsidRDefault="000C0A24" w:rsidP="000C0A24">
      <w:pPr>
        <w:pStyle w:val="Zv-bodyreport"/>
        <w:rPr>
          <w:vertAlign w:val="subscript"/>
        </w:rPr>
      </w:pPr>
      <w:bookmarkStart w:id="0" w:name="_GoBack"/>
      <w:bookmarkEnd w:id="0"/>
      <w:r w:rsidRPr="00AA2829">
        <w:rPr>
          <w:color w:val="000000"/>
        </w:rPr>
        <w:t xml:space="preserve">Работа выполнена </w:t>
      </w:r>
      <w:r w:rsidRPr="00AA2829">
        <w:t xml:space="preserve">при финансовой поддержке гранта РФФИ </w:t>
      </w:r>
      <w:r w:rsidRPr="00AA2829">
        <w:rPr>
          <w:color w:val="000000"/>
        </w:rPr>
        <w:t>№</w:t>
      </w:r>
      <w:r w:rsidRPr="00AA2829">
        <w:t xml:space="preserve"> 18-29-21041</w:t>
      </w:r>
      <w:r w:rsidRPr="00AA2829">
        <w:rPr>
          <w:vertAlign w:val="subscript"/>
        </w:rPr>
        <w:t>.</w:t>
      </w:r>
    </w:p>
    <w:p w:rsidR="000C0A24" w:rsidRDefault="000C0A24" w:rsidP="000C0A24">
      <w:pPr>
        <w:pStyle w:val="Zv-TitleReferences-ru"/>
      </w:pPr>
      <w:r>
        <w:t>Литература</w:t>
      </w:r>
    </w:p>
    <w:p w:rsidR="000C0A24" w:rsidRPr="00544A6B" w:rsidRDefault="000C0A24" w:rsidP="000C0A24">
      <w:pPr>
        <w:pStyle w:val="Zv-References-ru"/>
        <w:numPr>
          <w:ilvl w:val="0"/>
          <w:numId w:val="1"/>
        </w:numPr>
        <w:rPr>
          <w:bCs/>
          <w:lang w:val="en-US"/>
        </w:rPr>
      </w:pPr>
      <w:r>
        <w:rPr>
          <w:lang w:val="en-US"/>
        </w:rPr>
        <w:t>Golovanivsky</w:t>
      </w:r>
      <w:r w:rsidRPr="0077738A">
        <w:rPr>
          <w:lang w:val="en-US"/>
        </w:rPr>
        <w:t xml:space="preserve"> </w:t>
      </w:r>
      <w:r>
        <w:rPr>
          <w:lang w:val="en-US"/>
        </w:rPr>
        <w:t>K</w:t>
      </w:r>
      <w:r w:rsidRPr="0077738A">
        <w:rPr>
          <w:lang w:val="en-US"/>
        </w:rPr>
        <w:t>.</w:t>
      </w:r>
      <w:r>
        <w:rPr>
          <w:lang w:val="en-US"/>
        </w:rPr>
        <w:t>S</w:t>
      </w:r>
      <w:r w:rsidRPr="0077738A">
        <w:rPr>
          <w:lang w:val="en-US"/>
        </w:rPr>
        <w:t xml:space="preserve">. </w:t>
      </w:r>
      <w:r>
        <w:rPr>
          <w:lang w:val="en-US"/>
        </w:rPr>
        <w:t>Phys</w:t>
      </w:r>
      <w:r w:rsidRPr="0077738A">
        <w:rPr>
          <w:lang w:val="en-US"/>
        </w:rPr>
        <w:t xml:space="preserve">. </w:t>
      </w:r>
      <w:r>
        <w:rPr>
          <w:lang w:val="en-US"/>
        </w:rPr>
        <w:t>Scripta</w:t>
      </w:r>
      <w:r w:rsidRPr="0077738A">
        <w:rPr>
          <w:lang w:val="en-US"/>
        </w:rPr>
        <w:t xml:space="preserve">. </w:t>
      </w:r>
      <w:r w:rsidRPr="00DA57FA">
        <w:rPr>
          <w:lang w:val="en-US"/>
        </w:rPr>
        <w:t xml:space="preserve">1980, </w:t>
      </w:r>
      <w:r>
        <w:rPr>
          <w:lang w:val="en-US"/>
        </w:rPr>
        <w:t>Vol.22</w:t>
      </w:r>
      <w:r w:rsidRPr="00DA57FA">
        <w:rPr>
          <w:lang w:val="en-US"/>
        </w:rPr>
        <w:t>,</w:t>
      </w:r>
      <w:r w:rsidRPr="00B35022">
        <w:rPr>
          <w:lang w:val="en-US"/>
        </w:rPr>
        <w:t xml:space="preserve"> P</w:t>
      </w:r>
      <w:r w:rsidRPr="00544A6B">
        <w:rPr>
          <w:lang w:val="en-US"/>
        </w:rPr>
        <w:t>.126–133</w:t>
      </w:r>
      <w:r>
        <w:rPr>
          <w:bCs/>
          <w:lang w:val="en-US"/>
        </w:rPr>
        <w:t>;</w:t>
      </w:r>
      <w:r w:rsidRPr="00DA57FA">
        <w:rPr>
          <w:bCs/>
          <w:lang w:val="en-US"/>
        </w:rPr>
        <w:t xml:space="preserve"> </w:t>
      </w:r>
      <w:r w:rsidRPr="00F745BE">
        <w:rPr>
          <w:lang w:val="en-US"/>
        </w:rPr>
        <w:t>IEEE</w:t>
      </w:r>
      <w:r w:rsidRPr="00544A6B">
        <w:rPr>
          <w:lang w:val="en-US"/>
        </w:rPr>
        <w:t xml:space="preserve"> </w:t>
      </w:r>
      <w:r w:rsidRPr="00F745BE">
        <w:rPr>
          <w:lang w:val="en-US"/>
        </w:rPr>
        <w:t>Trans</w:t>
      </w:r>
      <w:r w:rsidRPr="00544A6B">
        <w:rPr>
          <w:lang w:val="en-US"/>
        </w:rPr>
        <w:t xml:space="preserve">. </w:t>
      </w:r>
      <w:r w:rsidRPr="00F745BE">
        <w:rPr>
          <w:lang w:val="en-US"/>
        </w:rPr>
        <w:t>Plasma</w:t>
      </w:r>
      <w:r w:rsidRPr="00544A6B">
        <w:rPr>
          <w:lang w:val="en-US"/>
        </w:rPr>
        <w:t xml:space="preserve"> </w:t>
      </w:r>
      <w:r w:rsidRPr="00F745BE">
        <w:rPr>
          <w:lang w:val="en-US"/>
        </w:rPr>
        <w:t>Sci</w:t>
      </w:r>
      <w:r w:rsidRPr="00544A6B">
        <w:rPr>
          <w:lang w:val="en-US"/>
        </w:rPr>
        <w:t>. 1983</w:t>
      </w:r>
      <w:r w:rsidRPr="0077738A">
        <w:rPr>
          <w:lang w:val="en-US"/>
        </w:rPr>
        <w:t>,</w:t>
      </w:r>
      <w:r w:rsidRPr="00DA57FA">
        <w:rPr>
          <w:lang w:val="en-US"/>
        </w:rPr>
        <w:t xml:space="preserve"> </w:t>
      </w:r>
      <w:r w:rsidRPr="00F745BE">
        <w:rPr>
          <w:lang w:val="en-US"/>
        </w:rPr>
        <w:t>Vol</w:t>
      </w:r>
      <w:r>
        <w:rPr>
          <w:lang w:val="en-US"/>
        </w:rPr>
        <w:t>.11</w:t>
      </w:r>
      <w:r w:rsidRPr="0077738A">
        <w:rPr>
          <w:lang w:val="en-US"/>
        </w:rPr>
        <w:t>,</w:t>
      </w:r>
      <w:r>
        <w:rPr>
          <w:lang w:val="en-US"/>
        </w:rPr>
        <w:t xml:space="preserve"> </w:t>
      </w:r>
      <w:r w:rsidRPr="00F745BE">
        <w:rPr>
          <w:lang w:val="en-US"/>
        </w:rPr>
        <w:t>P</w:t>
      </w:r>
      <w:r w:rsidRPr="00544A6B">
        <w:rPr>
          <w:lang w:val="en-US"/>
        </w:rPr>
        <w:t>.28–35.</w:t>
      </w:r>
    </w:p>
    <w:p w:rsidR="000C0A24" w:rsidRPr="00DA57FA" w:rsidRDefault="000C0A24" w:rsidP="000C0A24">
      <w:pPr>
        <w:pStyle w:val="Zv-References-ru"/>
        <w:numPr>
          <w:ilvl w:val="0"/>
          <w:numId w:val="1"/>
        </w:numPr>
        <w:rPr>
          <w:bCs/>
        </w:rPr>
      </w:pPr>
      <w:r w:rsidRPr="00F745BE">
        <w:t>Андреев В.В., Голованивский К.С.</w:t>
      </w:r>
      <w:r w:rsidRPr="00F745BE">
        <w:rPr>
          <w:color w:val="FF0000"/>
        </w:rPr>
        <w:t xml:space="preserve"> </w:t>
      </w:r>
      <w:r>
        <w:t>Физика плазмы, 1985,</w:t>
      </w:r>
      <w:r w:rsidRPr="00DA57FA">
        <w:t xml:space="preserve"> </w:t>
      </w:r>
      <w:r>
        <w:t>Т.11(5),</w:t>
      </w:r>
      <w:r w:rsidRPr="00DA57FA">
        <w:t xml:space="preserve"> </w:t>
      </w:r>
      <w:r w:rsidRPr="00F745BE">
        <w:t>С</w:t>
      </w:r>
      <w:r w:rsidRPr="00DA57FA">
        <w:t>300-306</w:t>
      </w:r>
      <w:r>
        <w:t>.</w:t>
      </w:r>
    </w:p>
    <w:p w:rsidR="000C0A24" w:rsidRPr="00305214" w:rsidRDefault="000C0A24" w:rsidP="000C0A24">
      <w:pPr>
        <w:pStyle w:val="Zv-References-ru"/>
        <w:numPr>
          <w:ilvl w:val="0"/>
          <w:numId w:val="1"/>
        </w:numPr>
        <w:rPr>
          <w:bCs/>
          <w:lang w:val="en-US"/>
        </w:rPr>
      </w:pPr>
      <w:r w:rsidRPr="00C12752">
        <w:rPr>
          <w:lang w:val="en-US"/>
        </w:rPr>
        <w:t>Andreev</w:t>
      </w:r>
      <w:r w:rsidRPr="00544A6B">
        <w:rPr>
          <w:lang w:val="en-US"/>
        </w:rPr>
        <w:t xml:space="preserve"> </w:t>
      </w:r>
      <w:r w:rsidRPr="00C12752">
        <w:rPr>
          <w:lang w:val="en-US"/>
        </w:rPr>
        <w:t>V</w:t>
      </w:r>
      <w:r>
        <w:rPr>
          <w:lang w:val="en-US"/>
        </w:rPr>
        <w:t>.</w:t>
      </w:r>
      <w:r w:rsidRPr="00C12752">
        <w:rPr>
          <w:lang w:val="en-US"/>
        </w:rPr>
        <w:t>V</w:t>
      </w:r>
      <w:r w:rsidRPr="00544A6B">
        <w:rPr>
          <w:lang w:val="en-US"/>
        </w:rPr>
        <w:t xml:space="preserve">., </w:t>
      </w:r>
      <w:r w:rsidRPr="00C12752">
        <w:rPr>
          <w:lang w:val="en-US"/>
        </w:rPr>
        <w:t>Chuprov</w:t>
      </w:r>
      <w:r w:rsidRPr="00544A6B">
        <w:rPr>
          <w:lang w:val="en-US"/>
        </w:rPr>
        <w:t xml:space="preserve"> </w:t>
      </w:r>
      <w:r w:rsidRPr="00C12752">
        <w:rPr>
          <w:lang w:val="en-US"/>
        </w:rPr>
        <w:t>D</w:t>
      </w:r>
      <w:r>
        <w:rPr>
          <w:lang w:val="en-US"/>
        </w:rPr>
        <w:t>.</w:t>
      </w:r>
      <w:r w:rsidRPr="00C12752">
        <w:rPr>
          <w:lang w:val="en-US"/>
        </w:rPr>
        <w:t>V</w:t>
      </w:r>
      <w:r>
        <w:rPr>
          <w:lang w:val="en-US"/>
        </w:rPr>
        <w:t>.</w:t>
      </w:r>
      <w:r w:rsidRPr="00544A6B">
        <w:rPr>
          <w:lang w:val="en-US"/>
        </w:rPr>
        <w:t>,</w:t>
      </w:r>
      <w:r w:rsidRPr="00C12752">
        <w:rPr>
          <w:lang w:val="en-US"/>
        </w:rPr>
        <w:t xml:space="preserve"> Ilgisonis</w:t>
      </w:r>
      <w:r w:rsidRPr="00544A6B">
        <w:rPr>
          <w:lang w:val="en-US"/>
        </w:rPr>
        <w:t xml:space="preserve"> </w:t>
      </w:r>
      <w:r w:rsidRPr="00C12752">
        <w:rPr>
          <w:lang w:val="en-US"/>
        </w:rPr>
        <w:t>V</w:t>
      </w:r>
      <w:r>
        <w:rPr>
          <w:lang w:val="en-US"/>
        </w:rPr>
        <w:t>.</w:t>
      </w:r>
      <w:r w:rsidRPr="00C12752">
        <w:rPr>
          <w:lang w:val="en-US"/>
        </w:rPr>
        <w:t>I</w:t>
      </w:r>
      <w:r>
        <w:rPr>
          <w:lang w:val="en-US"/>
        </w:rPr>
        <w:t>.</w:t>
      </w:r>
      <w:r w:rsidRPr="00C12752">
        <w:rPr>
          <w:lang w:val="en-US"/>
        </w:rPr>
        <w:t>, Novitsky</w:t>
      </w:r>
      <w:r w:rsidRPr="00544A6B">
        <w:rPr>
          <w:lang w:val="en-US"/>
        </w:rPr>
        <w:t xml:space="preserve"> </w:t>
      </w:r>
      <w:r>
        <w:rPr>
          <w:lang w:val="en-US"/>
        </w:rPr>
        <w:t>A.</w:t>
      </w:r>
      <w:r w:rsidRPr="00C12752">
        <w:rPr>
          <w:lang w:val="en-US"/>
        </w:rPr>
        <w:t xml:space="preserve">A. and </w:t>
      </w:r>
      <w:r>
        <w:rPr>
          <w:lang w:val="en-US"/>
        </w:rPr>
        <w:t>Umnov A.</w:t>
      </w:r>
      <w:r w:rsidRPr="00C12752">
        <w:rPr>
          <w:lang w:val="en-US"/>
        </w:rPr>
        <w:t>M. Phys</w:t>
      </w:r>
      <w:r w:rsidRPr="00DA57FA">
        <w:rPr>
          <w:lang w:val="en-US"/>
        </w:rPr>
        <w:t>.</w:t>
      </w:r>
      <w:r w:rsidRPr="00C12752">
        <w:rPr>
          <w:lang w:val="en-US"/>
        </w:rPr>
        <w:t xml:space="preserve"> Plasmas</w:t>
      </w:r>
      <w:r w:rsidRPr="000E087C">
        <w:rPr>
          <w:lang w:val="en-US"/>
        </w:rPr>
        <w:t>,</w:t>
      </w:r>
      <w:r w:rsidRPr="00C12752">
        <w:rPr>
          <w:lang w:val="en-US"/>
        </w:rPr>
        <w:t xml:space="preserve"> 2017</w:t>
      </w:r>
      <w:r w:rsidRPr="000E087C">
        <w:rPr>
          <w:lang w:val="en-US"/>
        </w:rPr>
        <w:t xml:space="preserve">, </w:t>
      </w:r>
      <w:r w:rsidRPr="00C12752">
        <w:rPr>
          <w:b/>
          <w:lang w:val="en-US"/>
        </w:rPr>
        <w:t>24</w:t>
      </w:r>
      <w:r>
        <w:rPr>
          <w:lang w:val="en-US"/>
        </w:rPr>
        <w:t>, 093518</w:t>
      </w:r>
      <w:r w:rsidRPr="000E087C">
        <w:rPr>
          <w:lang w:val="en-US"/>
        </w:rPr>
        <w:t>.</w:t>
      </w:r>
    </w:p>
    <w:p w:rsidR="000C0A24" w:rsidRPr="00177B21" w:rsidRDefault="000C0A24" w:rsidP="000C0A24">
      <w:pPr>
        <w:pStyle w:val="Zv-References-ru"/>
        <w:numPr>
          <w:ilvl w:val="0"/>
          <w:numId w:val="1"/>
        </w:numPr>
        <w:rPr>
          <w:bCs/>
        </w:rPr>
      </w:pPr>
      <w:r w:rsidRPr="00C47207">
        <w:t>Боголюбов Н.Н., Митропольский Ю.А.</w:t>
      </w:r>
      <w:r w:rsidRPr="00DE19C7">
        <w:t xml:space="preserve"> Асимптотические методы в теории нелинейных колебаний. М.: Наука. 1974.</w:t>
      </w:r>
    </w:p>
    <w:sectPr w:rsidR="000C0A24" w:rsidRPr="00177B2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F4" w:rsidRDefault="003A53F4">
      <w:r>
        <w:separator/>
      </w:r>
    </w:p>
  </w:endnote>
  <w:endnote w:type="continuationSeparator" w:id="0">
    <w:p w:rsidR="003A53F4" w:rsidRDefault="003A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2A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2A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2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F4" w:rsidRDefault="003A53F4">
      <w:r>
        <w:separator/>
      </w:r>
    </w:p>
  </w:footnote>
  <w:footnote w:type="continuationSeparator" w:id="0">
    <w:p w:rsidR="003A53F4" w:rsidRDefault="003A53F4">
      <w:r>
        <w:continuationSeparator/>
      </w:r>
    </w:p>
  </w:footnote>
  <w:footnote w:id="1">
    <w:p w:rsidR="0031420A" w:rsidRPr="0031420A" w:rsidRDefault="0031420A">
      <w:pPr>
        <w:pStyle w:val="a9"/>
        <w:rPr>
          <w:sz w:val="22"/>
          <w:szCs w:val="22"/>
          <w:lang w:val="en-US"/>
        </w:rPr>
      </w:pPr>
      <w:r w:rsidRPr="0031420A">
        <w:rPr>
          <w:rStyle w:val="ab"/>
          <w:sz w:val="22"/>
          <w:szCs w:val="22"/>
        </w:rPr>
        <w:t>*)</w:t>
      </w:r>
      <w:r w:rsidRPr="0031420A">
        <w:rPr>
          <w:sz w:val="22"/>
          <w:szCs w:val="22"/>
        </w:rPr>
        <w:t xml:space="preserve">  </w:t>
      </w:r>
      <w:hyperlink r:id="rId1" w:history="1">
        <w:r w:rsidRPr="00E1127D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02A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53F4"/>
    <w:rsid w:val="00037DCC"/>
    <w:rsid w:val="00043701"/>
    <w:rsid w:val="000C0A2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420A"/>
    <w:rsid w:val="00352DB2"/>
    <w:rsid w:val="00370072"/>
    <w:rsid w:val="003800F3"/>
    <w:rsid w:val="003A53F4"/>
    <w:rsid w:val="003B5B93"/>
    <w:rsid w:val="003C1B47"/>
    <w:rsid w:val="00401388"/>
    <w:rsid w:val="00402AE9"/>
    <w:rsid w:val="00446025"/>
    <w:rsid w:val="00447ABC"/>
    <w:rsid w:val="004A77D1"/>
    <w:rsid w:val="004B72AA"/>
    <w:rsid w:val="004F4E29"/>
    <w:rsid w:val="00506C7F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6628F"/>
    <w:rsid w:val="00CA791E"/>
    <w:rsid w:val="00CE0E75"/>
    <w:rsid w:val="00D47F19"/>
    <w:rsid w:val="00DA4715"/>
    <w:rsid w:val="00DE16AD"/>
    <w:rsid w:val="00DF1C1D"/>
    <w:rsid w:val="00E1127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A2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0C0A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0C0A24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31420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1420A"/>
  </w:style>
  <w:style w:type="character" w:styleId="ab">
    <w:name w:val="footnote reference"/>
    <w:basedOn w:val="a0"/>
    <w:rsid w:val="003142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ilan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H-Milant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26714-1A97-461C-9F8A-4ABF8D0C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405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ТЕОРИИ ДВИЖЕНИЯ ЭЛЕКТРОНА В КОМБИНИРОВАННОЙ МАГНИТНОЙ ЛОВУШКЕ С ПРОХОЖДЕНИЕМ ОБЛАСТИ ЦИКЛОТРОННОГО РЕЗОНАНСА</dc:title>
  <dc:creator>sato</dc:creator>
  <cp:lastModifiedBy>Сатунин</cp:lastModifiedBy>
  <cp:revision>3</cp:revision>
  <cp:lastPrinted>1601-01-01T00:00:00Z</cp:lastPrinted>
  <dcterms:created xsi:type="dcterms:W3CDTF">2020-02-21T15:16:00Z</dcterms:created>
  <dcterms:modified xsi:type="dcterms:W3CDTF">2020-04-24T14:49:00Z</dcterms:modified>
</cp:coreProperties>
</file>