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3C" w:rsidRDefault="005A7F3C" w:rsidP="005A7F3C">
      <w:pPr>
        <w:pStyle w:val="Zv-Titlereport"/>
      </w:pPr>
      <w:r>
        <w:t xml:space="preserve">ИОНИЗАЦИЯ ВОЗДУХА ТЕПЛОВЫМ ИЗЛУЧЕНИЕМ ПЛАЗМЕННОЙ СТРУИ В АКТИВНЫХ ГЕОФИЗИЧЕСКИХ РАКЕТНЫХ ЭКСПЕРИМЕНТАХ "ФЛАКСУС" </w:t>
      </w:r>
      <w:r w:rsidR="00694089">
        <w:rPr>
          <w:rStyle w:val="aa"/>
        </w:rPr>
        <w:footnoteReference w:customMarkFollows="1" w:id="1"/>
        <w:t>*)</w:t>
      </w:r>
    </w:p>
    <w:p w:rsidR="005A7F3C" w:rsidRDefault="005A7F3C" w:rsidP="005A7F3C">
      <w:pPr>
        <w:pStyle w:val="Zv-Author"/>
      </w:pPr>
      <w:r w:rsidRPr="001E1EDF">
        <w:rPr>
          <w:u w:val="single"/>
        </w:rPr>
        <w:t>Лосева Т.В.</w:t>
      </w:r>
      <w:r>
        <w:t>, Косарев И.Б., Ляхов А.Н., Зецер</w:t>
      </w:r>
      <w:r w:rsidRPr="006B1CCB">
        <w:t xml:space="preserve"> </w:t>
      </w:r>
      <w:r>
        <w:t>Ю.И.</w:t>
      </w:r>
    </w:p>
    <w:p w:rsidR="005A7F3C" w:rsidRPr="005A7F3C" w:rsidRDefault="005A7F3C" w:rsidP="005A7F3C">
      <w:pPr>
        <w:pStyle w:val="Zv-Organization"/>
      </w:pPr>
      <w:r w:rsidRPr="00B95EC6">
        <w:t xml:space="preserve">Институт динамики геосфер </w:t>
      </w:r>
      <w:r>
        <w:t xml:space="preserve">им. ак. М.А. Садовского </w:t>
      </w:r>
      <w:r w:rsidRPr="00B95EC6">
        <w:t xml:space="preserve">РАН, Москва, Россия, </w:t>
      </w:r>
      <w:hyperlink r:id="rId8" w:history="1">
        <w:r w:rsidRPr="00D75067">
          <w:rPr>
            <w:rStyle w:val="a7"/>
          </w:rPr>
          <w:t>losseva@idg.chph.ras.ru</w:t>
        </w:r>
      </w:hyperlink>
    </w:p>
    <w:p w:rsidR="005A7F3C" w:rsidRDefault="005A7F3C" w:rsidP="005A7F3C">
      <w:pPr>
        <w:pStyle w:val="Zv-bodyreport"/>
      </w:pPr>
      <w:r w:rsidRPr="00B95EC6">
        <w:t xml:space="preserve">В активных геофизических ракетных экспериментах "ФЛАКСУС", проведенных в 90-х годах прошлого столетия Институтом динамики геосфер РАН, в ионосферу Земли на высоте 140 км инжектировалась высокоскоростная струя алюминиевой плазмы (V~ 40 км/с, Е~3 МДж). Инжекция выполнялась как вдоль, так и поперек геомагнитного поля. Численному моделированию динамики алюминиевых струй был посвящен целый ряд работ, главным результатом которых стало качественное согласие с данными наблюдений возмущений геомагнитного поля, полученными на поздней стадии эволюции плазменного образования (на больших временах после окончания инжекции). Экстремальные начальные параметры плазмы требуют самосогласованного учета радиационно-газодинамических процессов и неравновесной кинетики плазмы на начальной стадии инжекции. </w:t>
      </w:r>
    </w:p>
    <w:p w:rsidR="005A7F3C" w:rsidRDefault="005A7F3C" w:rsidP="005A7F3C">
      <w:pPr>
        <w:pStyle w:val="Zv-bodyreport"/>
      </w:pPr>
      <w:r w:rsidRPr="00B95EC6">
        <w:t>Предложена гипотеза ионизации и возбуждения ионосферы под действием теплового излучения алюминиевой струи. Зависимость от времени параметров ионизирующего источника рассчитывалась с помощью численного моделирования начальной стадии динамики плазменной струи в рамках радиационно-газодинамической модели [1]. Для возбуждения и ионизации ионосферы тепловым излучением, испущенным плазмой струи, использовалась плазмохимическая 4-х компонентная модель для ионов O+, O2+, N2+, NO+ [2]. Параметры невозмущенной нейтральной атмосферы рассчитывались по модели MSIS90 для времени и высоты проведения эксперимента "ФЛАКСУС" (15 февраля 1999 года, 5:20 местного времени, 140 км). Фоновые концентрации ионов задавались по модели IRI2016. В качестве основных физических процессов, ответственных за изменение температуры электронов</w:t>
      </w:r>
      <w:r>
        <w:t>,</w:t>
      </w:r>
      <w:r w:rsidRPr="00B95EC6">
        <w:t xml:space="preserve"> рассматривался процесс нагрева электронов излучением и потери их энергии на упругие столкновения с положительными ионами, на упругие и неупругие столкновения с атомами и молекулами окружающего воздуха, на вращательное и колебательное возбуждение молекул кислорода и азота. В модели использова</w:t>
      </w:r>
      <w:r>
        <w:t xml:space="preserve">лись </w:t>
      </w:r>
      <w:r w:rsidRPr="00B95EC6">
        <w:t xml:space="preserve">аналитические аппроксимации </w:t>
      </w:r>
      <w:r>
        <w:t>[3]</w:t>
      </w:r>
      <w:r w:rsidRPr="00B95EC6">
        <w:t xml:space="preserve"> </w:t>
      </w:r>
      <w:r>
        <w:t xml:space="preserve"> </w:t>
      </w:r>
      <w:r w:rsidRPr="00B95EC6">
        <w:t>для всех рассматриваемых процессов потерь энергии. Расчеты показали, что тепловое излучение алюминиевой плазмы на начальной стадии ее динамики может создавать ионизационный предвестник с повышенной в десятки раз температурой электронов и с концентрацией, на четыре порядка превышающей фоновую.</w:t>
      </w:r>
    </w:p>
    <w:p w:rsidR="005A7F3C" w:rsidRDefault="005A7F3C" w:rsidP="005A7F3C">
      <w:pPr>
        <w:pStyle w:val="Zv-TitleReferences-ru"/>
      </w:pPr>
      <w:r w:rsidRPr="00B95EC6">
        <w:t>Литература</w:t>
      </w:r>
    </w:p>
    <w:p w:rsidR="005A7F3C" w:rsidRPr="00B95EC6" w:rsidRDefault="005A7F3C" w:rsidP="005A7F3C">
      <w:pPr>
        <w:pStyle w:val="Zv-References-ru"/>
        <w:numPr>
          <w:ilvl w:val="0"/>
          <w:numId w:val="1"/>
        </w:numPr>
        <w:jc w:val="both"/>
      </w:pPr>
      <w:r w:rsidRPr="00B95EC6">
        <w:t>Лосева Т.В., Голубь А.П., Косарев И.Б., Ляхов А.Н., Поклад Ю.В., Гаврилов Б.Г., Зецер Ю.И., Черменин А.В. Начальная стадия развития плазменной струи в активных геофизических ракетных экспериментах // Динамические процессы в геосферах. Выпуск 9. Сборник научных трудов ИДГ РАН М.: ГЕОС, 2017. С. 102-110.</w:t>
      </w:r>
    </w:p>
    <w:p w:rsidR="005A7F3C" w:rsidRPr="00DB17BC" w:rsidRDefault="005A7F3C" w:rsidP="005A7F3C">
      <w:pPr>
        <w:pStyle w:val="Zv-References-ru"/>
        <w:numPr>
          <w:ilvl w:val="0"/>
          <w:numId w:val="1"/>
        </w:numPr>
      </w:pPr>
      <w:r w:rsidRPr="0010784E">
        <w:rPr>
          <w:lang w:val="en-US"/>
        </w:rPr>
        <w:t>Solar-Terrestrial Energy Program: Handbook of Ionospheric Models. 1996. Ed. R.W.</w:t>
      </w:r>
      <w:r w:rsidRPr="0010784E">
        <w:t> </w:t>
      </w:r>
      <w:r w:rsidRPr="0010784E">
        <w:rPr>
          <w:lang w:val="en-US"/>
        </w:rPr>
        <w:t xml:space="preserve">Schunk. </w:t>
      </w:r>
      <w:r w:rsidRPr="0010784E">
        <w:t xml:space="preserve">– </w:t>
      </w:r>
      <w:r w:rsidRPr="0010784E">
        <w:rPr>
          <w:lang w:val="en-US"/>
        </w:rPr>
        <w:t>295 p.</w:t>
      </w:r>
    </w:p>
    <w:p w:rsidR="005A7F3C" w:rsidRPr="00224143" w:rsidRDefault="005A7F3C" w:rsidP="005A7F3C">
      <w:pPr>
        <w:pStyle w:val="Zv-References-ru"/>
        <w:numPr>
          <w:ilvl w:val="0"/>
          <w:numId w:val="1"/>
        </w:numPr>
      </w:pPr>
      <w:r>
        <w:rPr>
          <w:i/>
        </w:rPr>
        <w:t>Кринберг И.А.</w:t>
      </w:r>
      <w:r>
        <w:t xml:space="preserve"> Кинетика электронов в ионосфере и плазмосфере Земли. М.: Наука. 1978. – 215 c.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6BF" w:rsidRDefault="00E216BF">
      <w:r>
        <w:separator/>
      </w:r>
    </w:p>
  </w:endnote>
  <w:endnote w:type="continuationSeparator" w:id="0">
    <w:p w:rsidR="00E216BF" w:rsidRDefault="00E21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F4ED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F4ED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55D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6BF" w:rsidRDefault="00E216BF">
      <w:r>
        <w:separator/>
      </w:r>
    </w:p>
  </w:footnote>
  <w:footnote w:type="continuationSeparator" w:id="0">
    <w:p w:rsidR="00E216BF" w:rsidRDefault="00E216BF">
      <w:r>
        <w:continuationSeparator/>
      </w:r>
    </w:p>
  </w:footnote>
  <w:footnote w:id="1">
    <w:p w:rsidR="00694089" w:rsidRPr="00694089" w:rsidRDefault="00694089">
      <w:pPr>
        <w:pStyle w:val="a8"/>
        <w:rPr>
          <w:sz w:val="22"/>
          <w:szCs w:val="22"/>
          <w:lang w:val="en-US"/>
        </w:rPr>
      </w:pPr>
      <w:r w:rsidRPr="00694089">
        <w:rPr>
          <w:rStyle w:val="aa"/>
          <w:sz w:val="22"/>
          <w:szCs w:val="22"/>
        </w:rPr>
        <w:t>*)</w:t>
      </w:r>
      <w:r w:rsidRPr="00694089">
        <w:rPr>
          <w:sz w:val="22"/>
          <w:szCs w:val="22"/>
        </w:rPr>
        <w:t xml:space="preserve">  </w:t>
      </w:r>
      <w:hyperlink r:id="rId1" w:history="1">
        <w:r w:rsidRPr="007B55D3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7F4ED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216BF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A7F3C"/>
    <w:rsid w:val="00650CBC"/>
    <w:rsid w:val="00654A7B"/>
    <w:rsid w:val="0066672D"/>
    <w:rsid w:val="006673EE"/>
    <w:rsid w:val="00683140"/>
    <w:rsid w:val="00694089"/>
    <w:rsid w:val="006A1743"/>
    <w:rsid w:val="006F68D0"/>
    <w:rsid w:val="00732A2E"/>
    <w:rsid w:val="007B55D3"/>
    <w:rsid w:val="007B6378"/>
    <w:rsid w:val="007F4ED5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C4C7A"/>
    <w:rsid w:val="00DE16AD"/>
    <w:rsid w:val="00DF1C1D"/>
    <w:rsid w:val="00E1331D"/>
    <w:rsid w:val="00E216BF"/>
    <w:rsid w:val="00E7021A"/>
    <w:rsid w:val="00E87733"/>
    <w:rsid w:val="00F74399"/>
    <w:rsid w:val="00F95123"/>
    <w:rsid w:val="00F9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5A7F3C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69408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694089"/>
  </w:style>
  <w:style w:type="character" w:styleId="aa">
    <w:name w:val="footnote reference"/>
    <w:basedOn w:val="a0"/>
    <w:rsid w:val="006940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sseva@idg.chph.ra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en/FF-Lose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8C444-0E5D-4A44-9F53-E0BB6404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4</TotalTime>
  <Pages>1</Pages>
  <Words>374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ИОНИЗАЦИЯ ВОЗДУХА ТЕПЛОВЫМ ИЗЛУЧЕНИЕМ ПЛАЗМЕННОЙ СТРУИ В АКТИВНЫХ ГЕОФИЗИЧЕСКИХ РАКЕТНЫХ ЭКСПЕРИМЕНТАХ "ФЛАКСУС"</dc:title>
  <dc:creator>sato</dc:creator>
  <cp:lastModifiedBy>Сатунин</cp:lastModifiedBy>
  <cp:revision>3</cp:revision>
  <cp:lastPrinted>1601-01-01T00:00:00Z</cp:lastPrinted>
  <dcterms:created xsi:type="dcterms:W3CDTF">2020-02-21T14:33:00Z</dcterms:created>
  <dcterms:modified xsi:type="dcterms:W3CDTF">2020-04-24T14:46:00Z</dcterms:modified>
</cp:coreProperties>
</file>