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A2" w:rsidRPr="00B4283F" w:rsidRDefault="001D3EA2" w:rsidP="001D3EA2">
      <w:pPr>
        <w:pStyle w:val="Zv-Titlereport"/>
      </w:pPr>
      <w:r w:rsidRPr="000B5EF0">
        <w:t xml:space="preserve">Расчёт теплофизических свойств низкотемпературной плазмы </w:t>
      </w:r>
      <w:r w:rsidRPr="00FD1340">
        <w:t>свинц</w:t>
      </w:r>
      <w:r w:rsidRPr="000B5EF0">
        <w:t>а</w:t>
      </w:r>
      <w:r w:rsidR="00B4283F" w:rsidRPr="00B4283F">
        <w:t xml:space="preserve"> </w:t>
      </w:r>
      <w:r w:rsidR="00B4283F">
        <w:rPr>
          <w:rStyle w:val="aa"/>
        </w:rPr>
        <w:footnoteReference w:customMarkFollows="1" w:id="1"/>
        <w:t>*)</w:t>
      </w:r>
    </w:p>
    <w:p w:rsidR="001D3EA2" w:rsidRPr="00B4283F" w:rsidRDefault="001D3EA2" w:rsidP="001D3EA2">
      <w:pPr>
        <w:pStyle w:val="Zv-Author"/>
      </w:pPr>
      <w:r>
        <w:t>Апфельбаум Е.М</w:t>
      </w:r>
      <w:r w:rsidRPr="00B4283F">
        <w:t>.</w:t>
      </w:r>
    </w:p>
    <w:p w:rsidR="001D3EA2" w:rsidRDefault="001D3EA2" w:rsidP="001D3EA2">
      <w:pPr>
        <w:pStyle w:val="Zv-Organization"/>
      </w:pPr>
      <w:r>
        <w:t xml:space="preserve">ОИВТ РАН, Москва, Россия,  </w:t>
      </w:r>
      <w:hyperlink r:id="rId8" w:history="1">
        <w:r>
          <w:rPr>
            <w:rStyle w:val="a7"/>
          </w:rPr>
          <w:t>apfel_e</w:t>
        </w:r>
        <w:r w:rsidRPr="00163317">
          <w:rPr>
            <w:rStyle w:val="a7"/>
          </w:rPr>
          <w:t>@</w:t>
        </w:r>
        <w:r w:rsidRPr="00EA5DDE">
          <w:rPr>
            <w:rStyle w:val="a7"/>
            <w:lang w:val="en-US"/>
          </w:rPr>
          <w:t>mail</w:t>
        </w:r>
        <w:r w:rsidRPr="00163317">
          <w:rPr>
            <w:rStyle w:val="a7"/>
          </w:rPr>
          <w:t>.</w:t>
        </w:r>
        <w:r w:rsidRPr="00EA5DDE">
          <w:rPr>
            <w:rStyle w:val="a7"/>
            <w:lang w:val="en-US"/>
          </w:rPr>
          <w:t>ru</w:t>
        </w:r>
      </w:hyperlink>
    </w:p>
    <w:p w:rsidR="001D3EA2" w:rsidRPr="00B064DF" w:rsidRDefault="001D3EA2" w:rsidP="001D3EA2">
      <w:pPr>
        <w:pStyle w:val="Zv-bodyreport"/>
      </w:pPr>
      <w:r>
        <w:t xml:space="preserve">Различные теплофизические свойства плазмы (уравнение состояния и электронные коэффициенты переноса) играют важную роль в различных фундаментальных и прикладных задачах. Изучение этих свойств для низкотемпературной плазмы металлов или полупроводников представляет собой особую сложность, так как, в отличие от газов, эта плазма находится при сравнительно высоких температурах (выше 5 кК), где сложно провести эксперимент. Для теоретических моделей также возникает ряд проблем, особенно при повышении плотности даже до 0.1 от значения при нормальных условиях, когда существенным становится межчастичное взаимодействие между частицами </w:t>
      </w:r>
      <w:r w:rsidRPr="00601933">
        <w:t>[</w:t>
      </w:r>
      <w:r>
        <w:t>1</w:t>
      </w:r>
      <w:r w:rsidRPr="00601933">
        <w:t>]</w:t>
      </w:r>
      <w:r>
        <w:t xml:space="preserve">. В последние годы для ряда металлов и полупроводников появились новые данные как измерений, так и расчётов </w:t>
      </w:r>
      <w:r w:rsidRPr="00636194">
        <w:t>[2]</w:t>
      </w:r>
      <w:r>
        <w:t xml:space="preserve">, которые частично восполняют этот пробел. Для свинца, однако, подобных данных не было до самого недавнего времени, хотя этот металл играет большую роль в различных технологиях </w:t>
      </w:r>
      <w:r w:rsidRPr="00B064DF">
        <w:t>[3].</w:t>
      </w:r>
    </w:p>
    <w:p w:rsidR="001D3EA2" w:rsidRDefault="001D3EA2" w:rsidP="001D3EA2">
      <w:pPr>
        <w:pStyle w:val="Zv-bodyreport"/>
      </w:pPr>
      <w:r>
        <w:t>Измерения и расчёты при высоких температурах (</w:t>
      </w:r>
      <w:r w:rsidRPr="00B064DF">
        <w:t xml:space="preserve">&gt;10 </w:t>
      </w:r>
      <w:r>
        <w:t xml:space="preserve">кК) для этого элемента проводились до сих пор при сравнительно высоких плотностях </w:t>
      </w:r>
      <w:r w:rsidRPr="00B064DF">
        <w:t>[3,4]</w:t>
      </w:r>
      <w:r>
        <w:t xml:space="preserve">, в лучшем случае выше критической (последняя оценивается как </w:t>
      </w:r>
      <w:r w:rsidRPr="00B064DF">
        <w:t xml:space="preserve">~ 3 </w:t>
      </w:r>
      <w:r>
        <w:t>г/см</w:t>
      </w:r>
      <w:r w:rsidRPr="00B064DF">
        <w:rPr>
          <w:vertAlign w:val="superscript"/>
        </w:rPr>
        <w:t>3</w:t>
      </w:r>
      <w:r>
        <w:t>, нормальная же плотность свинца 11.34 г/см</w:t>
      </w:r>
      <w:r w:rsidRPr="00B064DF">
        <w:rPr>
          <w:vertAlign w:val="superscript"/>
        </w:rPr>
        <w:t>3</w:t>
      </w:r>
      <w:r>
        <w:t xml:space="preserve">). Для условий же более низких плотностях в литературе была лишь одна публикация, касающаяся только электропроводности и теплопроводности </w:t>
      </w:r>
      <w:r w:rsidRPr="00B064DF">
        <w:t>[5]</w:t>
      </w:r>
      <w:r>
        <w:t>. По</w:t>
      </w:r>
      <w:r w:rsidRPr="00B064DF">
        <w:t xml:space="preserve"> </w:t>
      </w:r>
      <w:r>
        <w:t xml:space="preserve">термодинамическим свойствам данные отсутствовали. Поэтому, очевидно, следует заполнить этот пробел, т.е. посчитать изучаемые свойства при плотностях менее </w:t>
      </w:r>
      <w:r w:rsidRPr="00B064DF">
        <w:t xml:space="preserve">3 </w:t>
      </w:r>
      <w:r>
        <w:t>г/см</w:t>
      </w:r>
      <w:r w:rsidRPr="00B064DF">
        <w:rPr>
          <w:vertAlign w:val="superscript"/>
        </w:rPr>
        <w:t>3</w:t>
      </w:r>
      <w:r w:rsidRPr="003B1289">
        <w:t xml:space="preserve"> </w:t>
      </w:r>
      <w:r>
        <w:t xml:space="preserve">и температурах 10-100 кК, что и является целью настоящей работы. </w:t>
      </w:r>
    </w:p>
    <w:p w:rsidR="001D3EA2" w:rsidRPr="003B1289" w:rsidRDefault="001D3EA2" w:rsidP="001D3EA2">
      <w:pPr>
        <w:pStyle w:val="Zv-bodyreport"/>
      </w:pPr>
      <w:r>
        <w:t xml:space="preserve">Ранее нами была разработана модель расчёта изучаемых свойств различных элементов (см. </w:t>
      </w:r>
      <w:r w:rsidRPr="003D69CA">
        <w:t>[6]</w:t>
      </w:r>
      <w:r w:rsidRPr="003B1289">
        <w:t xml:space="preserve"> </w:t>
      </w:r>
      <w:r>
        <w:t>и ссылки там). В данной работе эта модель была модифицирована для применения её к низкотемпературной частично-ионизованной плазме свинца при указанных выше параметрах</w:t>
      </w:r>
      <w:r w:rsidRPr="003B1289">
        <w:t xml:space="preserve"> </w:t>
      </w:r>
      <w:r w:rsidRPr="003D69CA">
        <w:t>[</w:t>
      </w:r>
      <w:r w:rsidRPr="003B1289">
        <w:t>7</w:t>
      </w:r>
      <w:r w:rsidRPr="003D69CA">
        <w:t>]</w:t>
      </w:r>
      <w:r>
        <w:t xml:space="preserve">. Использовался химический подход, что позволило получить термодинамику и ионный состав рассматриваемого вещества при заданной плотности и температуре. Приближение времени релаксации, в свою очередь, при известном составе позволило рассчитать коэффициенты переноса. Заметим, что в конце прошлого года появились первые данные измерений давления внутренней энергии и электропроводности в интересующем нас диапазоне параметров </w:t>
      </w:r>
      <w:r w:rsidRPr="003B1289">
        <w:t>[8]</w:t>
      </w:r>
      <w:r>
        <w:t>. Наши результаты оказались в хорошем согласии с этими новыми экспериментальными данными.</w:t>
      </w:r>
    </w:p>
    <w:p w:rsidR="001D3EA2" w:rsidRDefault="001D3EA2" w:rsidP="001D3EA2">
      <w:pPr>
        <w:pStyle w:val="Zv-TitleReferences-ru"/>
      </w:pPr>
      <w:r>
        <w:t>Литература</w:t>
      </w:r>
    </w:p>
    <w:p w:rsidR="001D3EA2" w:rsidRPr="00EE72AF" w:rsidRDefault="001D3EA2" w:rsidP="001D3EA2">
      <w:pPr>
        <w:pStyle w:val="Zv-References-ru"/>
        <w:numPr>
          <w:ilvl w:val="0"/>
          <w:numId w:val="1"/>
        </w:numPr>
      </w:pPr>
      <w:r w:rsidRPr="00EE72AF">
        <w:rPr>
          <w:lang w:val="en-US"/>
        </w:rPr>
        <w:t>Fortov</w:t>
      </w:r>
      <w:r w:rsidRPr="00B4283F">
        <w:rPr>
          <w:lang w:val="en-US"/>
        </w:rPr>
        <w:t xml:space="preserve"> </w:t>
      </w:r>
      <w:r w:rsidRPr="00EE72AF">
        <w:rPr>
          <w:lang w:val="en-US"/>
        </w:rPr>
        <w:t>V</w:t>
      </w:r>
      <w:r w:rsidRPr="00B4283F">
        <w:rPr>
          <w:lang w:val="en-US"/>
        </w:rPr>
        <w:t xml:space="preserve">. </w:t>
      </w:r>
      <w:r w:rsidRPr="00EE72AF">
        <w:rPr>
          <w:lang w:val="en-US"/>
        </w:rPr>
        <w:t>E</w:t>
      </w:r>
      <w:r w:rsidRPr="00B4283F">
        <w:rPr>
          <w:lang w:val="en-US"/>
        </w:rPr>
        <w:t xml:space="preserve">., </w:t>
      </w:r>
      <w:smartTag w:uri="urn:schemas:contacts" w:element="Sn">
        <w:r w:rsidRPr="00EE72AF">
          <w:rPr>
            <w:lang w:val="en-US"/>
          </w:rPr>
          <w:t>Yakubov</w:t>
        </w:r>
      </w:smartTag>
      <w:r w:rsidRPr="00B4283F">
        <w:rPr>
          <w:lang w:val="en-US"/>
        </w:rPr>
        <w:t xml:space="preserve"> </w:t>
      </w:r>
      <w:r w:rsidRPr="00EE72AF">
        <w:rPr>
          <w:lang w:val="en-US"/>
        </w:rPr>
        <w:t>I</w:t>
      </w:r>
      <w:r w:rsidRPr="00B4283F">
        <w:rPr>
          <w:lang w:val="en-US"/>
        </w:rPr>
        <w:t xml:space="preserve">. </w:t>
      </w:r>
      <w:r w:rsidRPr="00EE72AF">
        <w:rPr>
          <w:lang w:val="en-US"/>
        </w:rPr>
        <w:t>T</w:t>
      </w:r>
      <w:r w:rsidRPr="00B4283F">
        <w:rPr>
          <w:lang w:val="en-US"/>
        </w:rPr>
        <w:t xml:space="preserve">. </w:t>
      </w:r>
      <w:r>
        <w:rPr>
          <w:lang w:val="en-US"/>
        </w:rPr>
        <w:t>Physics</w:t>
      </w:r>
      <w:r w:rsidRPr="00B4283F">
        <w:rPr>
          <w:lang w:val="en-US"/>
        </w:rPr>
        <w:t xml:space="preserve"> </w:t>
      </w:r>
      <w:r>
        <w:rPr>
          <w:lang w:val="en-US"/>
        </w:rPr>
        <w:t>of</w:t>
      </w:r>
      <w:r w:rsidRPr="00B4283F">
        <w:rPr>
          <w:lang w:val="en-US"/>
        </w:rPr>
        <w:t xml:space="preserve"> </w:t>
      </w:r>
      <w:r>
        <w:rPr>
          <w:lang w:val="en-US"/>
        </w:rPr>
        <w:t>Non</w:t>
      </w:r>
      <w:r w:rsidRPr="00B4283F">
        <w:rPr>
          <w:lang w:val="en-US"/>
        </w:rPr>
        <w:t>-</w:t>
      </w:r>
      <w:r>
        <w:rPr>
          <w:lang w:val="en-US"/>
        </w:rPr>
        <w:t>Ideal</w:t>
      </w:r>
      <w:r w:rsidRPr="00B4283F">
        <w:rPr>
          <w:lang w:val="en-US"/>
        </w:rPr>
        <w:t xml:space="preserve"> </w:t>
      </w:r>
      <w:r>
        <w:rPr>
          <w:lang w:val="en-US"/>
        </w:rPr>
        <w:t>Plasmas</w:t>
      </w:r>
      <w:r w:rsidRPr="00B4283F">
        <w:rPr>
          <w:lang w:val="en-US"/>
        </w:rPr>
        <w:t xml:space="preserve">. </w:t>
      </w:r>
      <w:r w:rsidRPr="00EE72AF">
        <w:rPr>
          <w:lang w:val="en-US"/>
        </w:rPr>
        <w:t>Hemisphere</w:t>
      </w:r>
      <w:r w:rsidRPr="00B064DF">
        <w:t xml:space="preserve"> </w:t>
      </w:r>
      <w:r w:rsidRPr="00EE72AF">
        <w:rPr>
          <w:lang w:val="en-US"/>
        </w:rPr>
        <w:t>Publishing</w:t>
      </w:r>
      <w:r w:rsidRPr="00B064DF">
        <w:t xml:space="preserve">, </w:t>
      </w:r>
      <w:smartTag w:uri="urn:schemas-microsoft-com:office:smarttags" w:element="State">
        <w:smartTag w:uri="urn:schemas-microsoft-com:office:smarttags" w:element="place">
          <w:r w:rsidRPr="00EE72AF">
            <w:rPr>
              <w:lang w:val="en-US"/>
            </w:rPr>
            <w:t>New</w:t>
          </w:r>
          <w:r w:rsidRPr="00B064DF">
            <w:t xml:space="preserve"> </w:t>
          </w:r>
          <w:r w:rsidRPr="00EE72AF">
            <w:rPr>
              <w:lang w:val="en-US"/>
            </w:rPr>
            <w:t>York</w:t>
          </w:r>
        </w:smartTag>
      </w:smartTag>
      <w:r w:rsidRPr="00B064DF">
        <w:t>, 1990.</w:t>
      </w:r>
    </w:p>
    <w:p w:rsidR="001D3EA2" w:rsidRDefault="001D3EA2" w:rsidP="001D3EA2">
      <w:pPr>
        <w:pStyle w:val="Zv-References-ru"/>
        <w:numPr>
          <w:ilvl w:val="0"/>
          <w:numId w:val="1"/>
        </w:numPr>
      </w:pPr>
      <w:r w:rsidRPr="00063E14">
        <w:rPr>
          <w:lang w:val="fr-FR"/>
        </w:rPr>
        <w:t>Clerouin</w:t>
      </w:r>
      <w:r w:rsidRPr="00B4283F">
        <w:rPr>
          <w:lang w:val="en-US"/>
        </w:rPr>
        <w:t xml:space="preserve"> </w:t>
      </w:r>
      <w:r w:rsidRPr="00063E14">
        <w:rPr>
          <w:lang w:val="fr-FR"/>
        </w:rPr>
        <w:t>J</w:t>
      </w:r>
      <w:r w:rsidRPr="00B4283F">
        <w:rPr>
          <w:lang w:val="en-US"/>
        </w:rPr>
        <w:t xml:space="preserve">., </w:t>
      </w:r>
      <w:r w:rsidRPr="00063E14">
        <w:rPr>
          <w:lang w:val="fr-FR"/>
        </w:rPr>
        <w:t>Noiret</w:t>
      </w:r>
      <w:r w:rsidRPr="00636194">
        <w:rPr>
          <w:lang w:val="fr-FR"/>
        </w:rPr>
        <w:t xml:space="preserve"> </w:t>
      </w:r>
      <w:r w:rsidRPr="00063E14">
        <w:rPr>
          <w:lang w:val="fr-FR"/>
        </w:rPr>
        <w:t>P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et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al</w:t>
      </w:r>
      <w:r w:rsidRPr="00636194">
        <w:rPr>
          <w:lang w:val="fr-FR"/>
        </w:rPr>
        <w:t xml:space="preserve">., </w:t>
      </w:r>
      <w:r w:rsidRPr="00063E14">
        <w:rPr>
          <w:lang w:val="fr-FR"/>
        </w:rPr>
        <w:t>Phys</w:t>
      </w:r>
      <w:r w:rsidRPr="00636194">
        <w:rPr>
          <w:lang w:val="fr-FR"/>
        </w:rPr>
        <w:t xml:space="preserve">. </w:t>
      </w:r>
      <w:r w:rsidRPr="00823FF8">
        <w:rPr>
          <w:lang w:val="fr-FR"/>
        </w:rPr>
        <w:t>Plasmas</w:t>
      </w:r>
      <w:r w:rsidRPr="00EE72AF">
        <w:t xml:space="preserve">, (2012) </w:t>
      </w:r>
      <w:r w:rsidRPr="00823FF8">
        <w:rPr>
          <w:lang w:val="fr-FR"/>
        </w:rPr>
        <w:t>V</w:t>
      </w:r>
      <w:r w:rsidRPr="00EE72AF">
        <w:t>. 19, 082702.</w:t>
      </w:r>
    </w:p>
    <w:p w:rsidR="001D3EA2" w:rsidRPr="001D7F14" w:rsidRDefault="001D3EA2" w:rsidP="001D3EA2">
      <w:pPr>
        <w:pStyle w:val="Zv-References-ru"/>
        <w:numPr>
          <w:ilvl w:val="0"/>
          <w:numId w:val="1"/>
        </w:numPr>
      </w:pPr>
      <w:r w:rsidRPr="00693BB3">
        <w:rPr>
          <w:lang w:val="de-DE"/>
        </w:rPr>
        <w:t>Tahir N. A., Deutsch C. et. al., Phys. Rev. Lett. (20</w:t>
      </w:r>
      <w:r>
        <w:rPr>
          <w:lang w:val="de-DE"/>
        </w:rPr>
        <w:t>05</w:t>
      </w:r>
      <w:r w:rsidRPr="00693BB3">
        <w:rPr>
          <w:lang w:val="de-DE"/>
        </w:rPr>
        <w:t xml:space="preserve">) V. </w:t>
      </w:r>
      <w:r>
        <w:rPr>
          <w:lang w:val="de-DE"/>
        </w:rPr>
        <w:t>95</w:t>
      </w:r>
      <w:r w:rsidRPr="00693BB3">
        <w:rPr>
          <w:lang w:val="de-DE"/>
        </w:rPr>
        <w:t>. 03</w:t>
      </w:r>
      <w:r>
        <w:rPr>
          <w:lang w:val="de-DE"/>
        </w:rPr>
        <w:t>5001</w:t>
      </w:r>
      <w:r w:rsidRPr="00693BB3">
        <w:rPr>
          <w:lang w:val="de-DE"/>
        </w:rPr>
        <w:t>.</w:t>
      </w:r>
    </w:p>
    <w:p w:rsidR="001D3EA2" w:rsidRPr="001D7F14" w:rsidRDefault="001D3EA2" w:rsidP="001D3EA2">
      <w:pPr>
        <w:pStyle w:val="Zv-References-ru"/>
        <w:numPr>
          <w:ilvl w:val="0"/>
          <w:numId w:val="1"/>
        </w:numPr>
      </w:pPr>
      <w:r w:rsidRPr="00693BB3">
        <w:rPr>
          <w:lang w:val="de-DE"/>
        </w:rPr>
        <w:t xml:space="preserve">Piron R., Blenski T., Phys. Rev. E (2011) V. 83. </w:t>
      </w:r>
      <w:r w:rsidRPr="00693BB3">
        <w:t>026403</w:t>
      </w:r>
      <w:r>
        <w:rPr>
          <w:lang w:val="en-US"/>
        </w:rPr>
        <w:t>.</w:t>
      </w:r>
    </w:p>
    <w:p w:rsidR="001D3EA2" w:rsidRPr="001D7F14" w:rsidRDefault="001D3EA2" w:rsidP="001D3EA2">
      <w:pPr>
        <w:pStyle w:val="Zv-References-ru"/>
        <w:numPr>
          <w:ilvl w:val="0"/>
          <w:numId w:val="1"/>
        </w:numPr>
      </w:pPr>
      <w:r w:rsidRPr="00693BB3">
        <w:rPr>
          <w:lang w:val="en-US"/>
        </w:rPr>
        <w:t>Ebeling W., F</w:t>
      </w:r>
      <w:r w:rsidRPr="00693BB3">
        <w:rPr>
          <w:lang w:val="de-DE"/>
        </w:rPr>
        <w:t>ц</w:t>
      </w:r>
      <w:r w:rsidRPr="00693BB3">
        <w:rPr>
          <w:lang w:val="en-US"/>
        </w:rPr>
        <w:t>rster A., Fortov V. E., Gryaznov V. K., Polishuk A. Y. Thermophysical Properties of Hot Dense Plasmas</w:t>
      </w:r>
      <w:r>
        <w:rPr>
          <w:lang w:val="en-US"/>
        </w:rPr>
        <w:t xml:space="preserve">. </w:t>
      </w:r>
      <w:r w:rsidRPr="00693BB3">
        <w:rPr>
          <w:lang w:val="en-US"/>
        </w:rPr>
        <w:t xml:space="preserve">B. G. Teubner Verlagsgesellshaft, </w:t>
      </w:r>
      <w:smartTag w:uri="urn:schemas-microsoft-com:office:smarttags" w:element="place">
        <w:smartTag w:uri="urn:schemas-microsoft-com:office:smarttags" w:element="City">
          <w:r w:rsidRPr="00693BB3">
            <w:rPr>
              <w:lang w:val="en-US"/>
            </w:rPr>
            <w:t>Stuttgart</w:t>
          </w:r>
        </w:smartTag>
      </w:smartTag>
      <w:r>
        <w:rPr>
          <w:lang w:val="en-US"/>
        </w:rPr>
        <w:t>, 1991.</w:t>
      </w:r>
    </w:p>
    <w:p w:rsidR="001D3EA2" w:rsidRPr="001D7F14" w:rsidRDefault="001D3EA2" w:rsidP="001D3EA2">
      <w:pPr>
        <w:pStyle w:val="Zv-References-ru"/>
        <w:numPr>
          <w:ilvl w:val="0"/>
          <w:numId w:val="1"/>
        </w:numPr>
        <w:rPr>
          <w:lang w:val="de-DE"/>
        </w:rPr>
      </w:pPr>
      <w:r w:rsidRPr="00EE72AF">
        <w:rPr>
          <w:szCs w:val="24"/>
          <w:lang w:val="de-DE"/>
        </w:rPr>
        <w:t>Apfelbaum</w:t>
      </w:r>
      <w:r w:rsidRPr="00693BB3">
        <w:rPr>
          <w:szCs w:val="24"/>
          <w:lang w:val="de-DE"/>
        </w:rPr>
        <w:t xml:space="preserve"> </w:t>
      </w:r>
      <w:r w:rsidRPr="00EE72AF">
        <w:rPr>
          <w:szCs w:val="24"/>
          <w:lang w:val="de-DE"/>
        </w:rPr>
        <w:t>E</w:t>
      </w:r>
      <w:r w:rsidRPr="00693BB3">
        <w:rPr>
          <w:szCs w:val="24"/>
          <w:lang w:val="de-DE"/>
        </w:rPr>
        <w:t xml:space="preserve">. </w:t>
      </w:r>
      <w:r w:rsidRPr="00EE72AF">
        <w:rPr>
          <w:szCs w:val="24"/>
          <w:lang w:val="de-DE"/>
        </w:rPr>
        <w:t>M</w:t>
      </w:r>
      <w:r w:rsidRPr="00693BB3">
        <w:rPr>
          <w:szCs w:val="24"/>
          <w:lang w:val="de-DE"/>
        </w:rPr>
        <w:t xml:space="preserve">., </w:t>
      </w:r>
      <w:r w:rsidRPr="00063E14">
        <w:rPr>
          <w:szCs w:val="24"/>
          <w:lang w:val="pt-BR"/>
        </w:rPr>
        <w:t>Phys</w:t>
      </w:r>
      <w:r w:rsidRPr="00693BB3">
        <w:rPr>
          <w:szCs w:val="24"/>
          <w:lang w:val="de-DE"/>
        </w:rPr>
        <w:t xml:space="preserve">. </w:t>
      </w:r>
      <w:r w:rsidRPr="00EE72AF">
        <w:rPr>
          <w:szCs w:val="24"/>
          <w:lang w:val="de-DE"/>
        </w:rPr>
        <w:t>Plasmas</w:t>
      </w:r>
      <w:r w:rsidRPr="00693BB3">
        <w:rPr>
          <w:szCs w:val="24"/>
          <w:lang w:val="de-DE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8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25</w:t>
      </w:r>
      <w:r w:rsidRPr="00C5205A">
        <w:rPr>
          <w:szCs w:val="24"/>
          <w:lang w:val="pt-BR"/>
        </w:rPr>
        <w:t xml:space="preserve">, </w:t>
      </w:r>
      <w:r w:rsidRPr="00693BB3">
        <w:rPr>
          <w:szCs w:val="24"/>
          <w:lang w:val="de-DE"/>
        </w:rPr>
        <w:t>072703</w:t>
      </w:r>
      <w:r w:rsidRPr="00C5205A">
        <w:rPr>
          <w:szCs w:val="24"/>
          <w:lang w:val="pt-BR"/>
        </w:rPr>
        <w:t>.</w:t>
      </w:r>
    </w:p>
    <w:p w:rsidR="001D3EA2" w:rsidRPr="001D7F14" w:rsidRDefault="001D3EA2" w:rsidP="001D3EA2">
      <w:pPr>
        <w:pStyle w:val="Zv-References-ru"/>
        <w:numPr>
          <w:ilvl w:val="0"/>
          <w:numId w:val="1"/>
        </w:numPr>
        <w:rPr>
          <w:lang w:val="de-DE"/>
        </w:rPr>
      </w:pPr>
      <w:r w:rsidRPr="00EE72AF">
        <w:rPr>
          <w:szCs w:val="24"/>
          <w:lang w:val="de-DE"/>
        </w:rPr>
        <w:t>Apfelbaum</w:t>
      </w:r>
      <w:r w:rsidRPr="00693BB3">
        <w:rPr>
          <w:szCs w:val="24"/>
          <w:lang w:val="de-DE"/>
        </w:rPr>
        <w:t xml:space="preserve"> </w:t>
      </w:r>
      <w:r w:rsidRPr="00EE72AF">
        <w:rPr>
          <w:szCs w:val="24"/>
          <w:lang w:val="de-DE"/>
        </w:rPr>
        <w:t>E</w:t>
      </w:r>
      <w:r w:rsidRPr="00693BB3">
        <w:rPr>
          <w:szCs w:val="24"/>
          <w:lang w:val="de-DE"/>
        </w:rPr>
        <w:t xml:space="preserve">. </w:t>
      </w:r>
      <w:r w:rsidRPr="00EE72AF">
        <w:rPr>
          <w:szCs w:val="24"/>
          <w:lang w:val="de-DE"/>
        </w:rPr>
        <w:t>M</w:t>
      </w:r>
      <w:r w:rsidRPr="00693BB3">
        <w:rPr>
          <w:szCs w:val="24"/>
          <w:lang w:val="de-DE"/>
        </w:rPr>
        <w:t xml:space="preserve">., </w:t>
      </w:r>
      <w:r w:rsidRPr="003B1289">
        <w:rPr>
          <w:szCs w:val="24"/>
          <w:lang w:val="de-DE"/>
        </w:rPr>
        <w:t xml:space="preserve">Contrib. </w:t>
      </w:r>
      <w:r w:rsidRPr="00EE72AF">
        <w:rPr>
          <w:szCs w:val="24"/>
          <w:lang w:val="de-DE"/>
        </w:rPr>
        <w:t>Plasma</w:t>
      </w:r>
      <w:r>
        <w:rPr>
          <w:szCs w:val="24"/>
          <w:lang w:val="de-DE"/>
        </w:rPr>
        <w:t xml:space="preserve"> Phys.</w:t>
      </w:r>
      <w:r w:rsidRPr="00693BB3">
        <w:rPr>
          <w:szCs w:val="24"/>
          <w:lang w:val="de-DE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9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 xml:space="preserve">59 </w:t>
      </w:r>
      <w:r w:rsidRPr="003B1289">
        <w:rPr>
          <w:szCs w:val="24"/>
          <w:lang w:val="pt-BR"/>
        </w:rPr>
        <w:t>e201800148</w:t>
      </w:r>
      <w:r w:rsidRPr="00C5205A">
        <w:rPr>
          <w:szCs w:val="24"/>
          <w:lang w:val="pt-BR"/>
        </w:rPr>
        <w:t>.</w:t>
      </w:r>
    </w:p>
    <w:p w:rsidR="001D3EA2" w:rsidRPr="001D7F14" w:rsidRDefault="001D3EA2" w:rsidP="001D3EA2">
      <w:pPr>
        <w:pStyle w:val="Zv-References-ru"/>
        <w:numPr>
          <w:ilvl w:val="0"/>
          <w:numId w:val="1"/>
        </w:numPr>
      </w:pPr>
      <w:r w:rsidRPr="00356279">
        <w:t>Ко</w:t>
      </w:r>
      <w:r>
        <w:t xml:space="preserve">ндратьев А. М., </w:t>
      </w:r>
      <w:r w:rsidRPr="00356279">
        <w:t>Коробенко В. Н., Рахель А. Д.</w:t>
      </w:r>
      <w:r>
        <w:t xml:space="preserve"> </w:t>
      </w:r>
      <w:r w:rsidRPr="007B72D5">
        <w:rPr>
          <w:rFonts w:hint="eastAsia"/>
        </w:rPr>
        <w:t>ЖЭТФ</w:t>
      </w:r>
      <w:r>
        <w:t xml:space="preserve">, </w:t>
      </w:r>
      <w:r w:rsidRPr="007B72D5">
        <w:t xml:space="preserve"> </w:t>
      </w:r>
      <w:r>
        <w:t>(</w:t>
      </w:r>
      <w:r w:rsidRPr="007B72D5">
        <w:t>2018</w:t>
      </w:r>
      <w:r>
        <w:t>)</w:t>
      </w:r>
      <w:r w:rsidRPr="007B72D5">
        <w:t xml:space="preserve"> </w:t>
      </w:r>
      <w:r>
        <w:t>Т</w:t>
      </w:r>
      <w:r w:rsidRPr="007B72D5">
        <w:t>. 154, 1168</w:t>
      </w:r>
      <w:r>
        <w:t>.</w:t>
      </w:r>
    </w:p>
    <w:p w:rsidR="00654A7B" w:rsidRPr="00B4283F" w:rsidRDefault="00654A7B"/>
    <w:sectPr w:rsidR="00654A7B" w:rsidRPr="00B4283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EA" w:rsidRDefault="00CE12EA">
      <w:r>
        <w:separator/>
      </w:r>
    </w:p>
  </w:endnote>
  <w:endnote w:type="continuationSeparator" w:id="0">
    <w:p w:rsidR="00CE12EA" w:rsidRDefault="00CE1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61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61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97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EA" w:rsidRDefault="00CE12EA">
      <w:r>
        <w:separator/>
      </w:r>
    </w:p>
  </w:footnote>
  <w:footnote w:type="continuationSeparator" w:id="0">
    <w:p w:rsidR="00CE12EA" w:rsidRDefault="00CE12EA">
      <w:r>
        <w:continuationSeparator/>
      </w:r>
    </w:p>
  </w:footnote>
  <w:footnote w:id="1">
    <w:p w:rsidR="00B4283F" w:rsidRPr="00B4283F" w:rsidRDefault="00B4283F">
      <w:pPr>
        <w:pStyle w:val="a8"/>
        <w:rPr>
          <w:sz w:val="22"/>
          <w:szCs w:val="22"/>
          <w:lang w:val="en-US"/>
        </w:rPr>
      </w:pPr>
      <w:r w:rsidRPr="00B4283F">
        <w:rPr>
          <w:rStyle w:val="aa"/>
          <w:sz w:val="22"/>
          <w:szCs w:val="22"/>
        </w:rPr>
        <w:t>*)</w:t>
      </w:r>
      <w:r w:rsidRPr="00B4283F">
        <w:rPr>
          <w:sz w:val="22"/>
          <w:szCs w:val="22"/>
        </w:rPr>
        <w:t xml:space="preserve">  </w:t>
      </w:r>
      <w:hyperlink r:id="rId1" w:history="1">
        <w:r w:rsidRPr="0081597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2619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12EA"/>
    <w:rsid w:val="00037DCC"/>
    <w:rsid w:val="00043701"/>
    <w:rsid w:val="000C7078"/>
    <w:rsid w:val="000D76E9"/>
    <w:rsid w:val="000E495B"/>
    <w:rsid w:val="00140645"/>
    <w:rsid w:val="00171964"/>
    <w:rsid w:val="001C0CCB"/>
    <w:rsid w:val="001D3EA2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5976"/>
    <w:rsid w:val="008E2894"/>
    <w:rsid w:val="009436B4"/>
    <w:rsid w:val="0094721E"/>
    <w:rsid w:val="00A66876"/>
    <w:rsid w:val="00A71613"/>
    <w:rsid w:val="00AB3459"/>
    <w:rsid w:val="00B4283F"/>
    <w:rsid w:val="00B622ED"/>
    <w:rsid w:val="00B9584E"/>
    <w:rsid w:val="00BD05EF"/>
    <w:rsid w:val="00C103CD"/>
    <w:rsid w:val="00C232A0"/>
    <w:rsid w:val="00CA791E"/>
    <w:rsid w:val="00CE0E75"/>
    <w:rsid w:val="00CE12EA"/>
    <w:rsid w:val="00D47F19"/>
    <w:rsid w:val="00DA4715"/>
    <w:rsid w:val="00DE16AD"/>
    <w:rsid w:val="00DF1C1D"/>
    <w:rsid w:val="00E1331D"/>
    <w:rsid w:val="00E7021A"/>
    <w:rsid w:val="00E72CF6"/>
    <w:rsid w:val="00E87733"/>
    <w:rsid w:val="00F2619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D3EA2"/>
    <w:rPr>
      <w:color w:val="0000FF"/>
      <w:u w:val="single"/>
    </w:rPr>
  </w:style>
  <w:style w:type="paragraph" w:styleId="a8">
    <w:name w:val="footnote text"/>
    <w:basedOn w:val="a"/>
    <w:link w:val="a9"/>
    <w:rsid w:val="00B4283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4283F"/>
  </w:style>
  <w:style w:type="character" w:styleId="aa">
    <w:name w:val="footnote reference"/>
    <w:basedOn w:val="a0"/>
    <w:rsid w:val="00B428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D-Apfelbaum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87609-3E9E-45C4-A275-FD5AF1C5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437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ТЕПЛОФИЗИЧЕСКИХ СВОЙСТВ НИЗКОТЕМПЕРАТУРНОЙ ПЛАЗМЫ СВИНЦА</dc:title>
  <dc:creator>sato</dc:creator>
  <cp:lastModifiedBy>Сатунин</cp:lastModifiedBy>
  <cp:revision>3</cp:revision>
  <cp:lastPrinted>1601-01-01T00:00:00Z</cp:lastPrinted>
  <dcterms:created xsi:type="dcterms:W3CDTF">2020-02-19T21:13:00Z</dcterms:created>
  <dcterms:modified xsi:type="dcterms:W3CDTF">2020-04-23T14:48:00Z</dcterms:modified>
</cp:coreProperties>
</file>