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95" w:rsidRPr="00A96A64" w:rsidRDefault="00452E95" w:rsidP="00452E95">
      <w:pPr>
        <w:pStyle w:val="Zv-Titlereport"/>
        <w:rPr>
          <w:szCs w:val="24"/>
        </w:rPr>
      </w:pPr>
      <w:r>
        <w:t xml:space="preserve">Газообразный металл </w:t>
      </w:r>
      <w:r w:rsidRPr="00EE32A7">
        <w:rPr>
          <w:szCs w:val="24"/>
        </w:rPr>
        <w:t>и проблема перехода пар-жидкость (диэлектрик-металл) в парах металлов</w:t>
      </w:r>
      <w:r w:rsidR="00A96A64" w:rsidRPr="00A96A64">
        <w:rPr>
          <w:szCs w:val="24"/>
        </w:rPr>
        <w:t xml:space="preserve"> </w:t>
      </w:r>
      <w:r w:rsidR="00A96A64">
        <w:rPr>
          <w:rStyle w:val="aa"/>
          <w:szCs w:val="24"/>
        </w:rPr>
        <w:footnoteReference w:customMarkFollows="1" w:id="1"/>
        <w:t>*)</w:t>
      </w:r>
    </w:p>
    <w:p w:rsidR="00452E95" w:rsidRDefault="00452E95" w:rsidP="00452E95">
      <w:pPr>
        <w:pStyle w:val="Zv-Author"/>
      </w:pPr>
      <w:r>
        <w:t>Хомкин</w:t>
      </w:r>
      <w:r w:rsidRPr="00652566">
        <w:t xml:space="preserve"> </w:t>
      </w:r>
      <w:r>
        <w:t>А.Л., Шумихин А.С.</w:t>
      </w:r>
    </w:p>
    <w:p w:rsidR="00452E95" w:rsidRDefault="00452E95" w:rsidP="00452E95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8" w:history="1">
        <w:r w:rsidRPr="00C271B3">
          <w:rPr>
            <w:rStyle w:val="a7"/>
            <w:lang w:val="en-US"/>
          </w:rPr>
          <w:t>shum</w:t>
        </w:r>
        <w:r w:rsidRPr="00C271B3">
          <w:rPr>
            <w:rStyle w:val="a7"/>
          </w:rPr>
          <w:t>_</w:t>
        </w:r>
        <w:r w:rsidRPr="00C271B3">
          <w:rPr>
            <w:rStyle w:val="a7"/>
            <w:lang w:val="en-US"/>
          </w:rPr>
          <w:t>ac</w:t>
        </w:r>
        <w:r w:rsidRPr="00C271B3">
          <w:rPr>
            <w:rStyle w:val="a7"/>
          </w:rPr>
          <w:t>@</w:t>
        </w:r>
        <w:r w:rsidRPr="00C271B3">
          <w:rPr>
            <w:rStyle w:val="a7"/>
            <w:lang w:val="en-US"/>
          </w:rPr>
          <w:t>mail</w:t>
        </w:r>
        <w:r w:rsidRPr="00C271B3">
          <w:rPr>
            <w:rStyle w:val="a7"/>
          </w:rPr>
          <w:t>.</w:t>
        </w:r>
        <w:r w:rsidRPr="00C271B3">
          <w:rPr>
            <w:rStyle w:val="a7"/>
            <w:lang w:val="en-US"/>
          </w:rPr>
          <w:t>ru</w:t>
        </w:r>
      </w:hyperlink>
    </w:p>
    <w:p w:rsidR="00452E95" w:rsidRPr="00EE32A7" w:rsidRDefault="00452E95" w:rsidP="00452E95">
      <w:pPr>
        <w:pStyle w:val="Zv-bodyreport"/>
      </w:pPr>
      <w:r>
        <w:t xml:space="preserve">При температурах выше критических </w:t>
      </w:r>
      <w:r w:rsidRPr="00EE32A7">
        <w:t>и при сжатии плазма паров металлов начинает проявлять ряд металлических свойств. Это в первую очередь появление электронного желе – зачатка зоны проводимости, а также возникновение квантовой, коллективной энергии связи атомов – когезии. Электронное желе возникает из-за перекрытия хвостов электронной плотности связанных электронов, лежащих вне ячейки Вигнера-Зейтца. Возникновение электронного желе ведет и к появлению когезии. Эти «металлические» свойства включены в развиваемую авторами «3+» компонентную модель плазмы</w:t>
      </w:r>
      <w:r>
        <w:t xml:space="preserve"> </w:t>
      </w:r>
      <w:r w:rsidRPr="00D77432">
        <w:t>[1]</w:t>
      </w:r>
      <w:r w:rsidRPr="00EE32A7">
        <w:t>, которую можно считать моделью газообразного металла, представление о котором впервые было введено Ликальтером А.А. [</w:t>
      </w:r>
      <w:r w:rsidRPr="00D77432">
        <w:t>2</w:t>
      </w:r>
      <w:r w:rsidRPr="00EE32A7">
        <w:t xml:space="preserve">]. </w:t>
      </w:r>
    </w:p>
    <w:p w:rsidR="00452E95" w:rsidRDefault="00452E95" w:rsidP="00452E95">
      <w:pPr>
        <w:pStyle w:val="Zv-bodyreport"/>
      </w:pPr>
      <w:r w:rsidRPr="00EE32A7">
        <w:t xml:space="preserve">Рассмотрены основные свойства газообразного металла. На фазовой диаграмме «температура-плотность» указана область «газометаллического» существования плазмы – области, где электроны желе </w:t>
      </w:r>
      <w:r w:rsidRPr="00C61484">
        <w:t>доминируют</w:t>
      </w:r>
      <w:r w:rsidRPr="00EE32A7">
        <w:t xml:space="preserve"> над электронами термически ионизованными. Обсуждаются основные особенности и свойства газообразного металла на примере проводимости: область существования газообразного металла вблизи его бинодали; особенности поведения проводимости на сверхкритических изотермах – наличие минимума и асимптотики. Указан физический смысл «асимптотики» проводимости при росте плотности – это проводимость паров вдоль бинодали сосуществования пар-жидкость</w:t>
      </w:r>
      <w:r>
        <w:t xml:space="preserve">. </w:t>
      </w:r>
    </w:p>
    <w:p w:rsidR="00452E95" w:rsidRPr="00652566" w:rsidRDefault="00452E95" w:rsidP="00452E95">
      <w:pPr>
        <w:pStyle w:val="Zv-TitleReferences-ru"/>
        <w:rPr>
          <w:lang w:val="en-US"/>
        </w:rPr>
      </w:pPr>
      <w:r>
        <w:t>Литература</w:t>
      </w:r>
    </w:p>
    <w:p w:rsidR="00452E95" w:rsidRPr="00A96A64" w:rsidRDefault="00452E95" w:rsidP="00452E95">
      <w:pPr>
        <w:pStyle w:val="Zv-References-ru"/>
        <w:numPr>
          <w:ilvl w:val="0"/>
          <w:numId w:val="1"/>
        </w:numPr>
        <w:rPr>
          <w:lang w:val="en-US"/>
        </w:rPr>
      </w:pPr>
      <w:r>
        <w:t>Хомкин</w:t>
      </w:r>
      <w:r w:rsidRPr="00A96A64">
        <w:rPr>
          <w:lang w:val="en-US"/>
        </w:rPr>
        <w:t xml:space="preserve"> </w:t>
      </w:r>
      <w:r>
        <w:t>А</w:t>
      </w:r>
      <w:r w:rsidRPr="00A96A64">
        <w:rPr>
          <w:lang w:val="en-US"/>
        </w:rPr>
        <w:t>.</w:t>
      </w:r>
      <w:r>
        <w:t>Л</w:t>
      </w:r>
      <w:r w:rsidRPr="00A96A64">
        <w:rPr>
          <w:lang w:val="en-US"/>
        </w:rPr>
        <w:t xml:space="preserve">., </w:t>
      </w:r>
      <w:r>
        <w:t>Шумихин</w:t>
      </w:r>
      <w:r w:rsidRPr="00A96A64">
        <w:rPr>
          <w:lang w:val="en-US"/>
        </w:rPr>
        <w:t xml:space="preserve"> </w:t>
      </w:r>
      <w:r>
        <w:t>А</w:t>
      </w:r>
      <w:r w:rsidRPr="00A96A64">
        <w:rPr>
          <w:lang w:val="en-US"/>
        </w:rPr>
        <w:t>.</w:t>
      </w:r>
      <w:r>
        <w:t>С</w:t>
      </w:r>
      <w:r w:rsidRPr="00A96A64">
        <w:rPr>
          <w:lang w:val="en-US"/>
        </w:rPr>
        <w:t xml:space="preserve">., </w:t>
      </w:r>
      <w:r>
        <w:t>ЖЭТФ</w:t>
      </w:r>
      <w:r w:rsidRPr="00A96A64">
        <w:rPr>
          <w:lang w:val="en-US"/>
        </w:rPr>
        <w:t xml:space="preserve">, 2017, </w:t>
      </w:r>
      <w:r w:rsidRPr="00A96A64">
        <w:rPr>
          <w:b/>
          <w:bCs/>
          <w:lang w:val="en-US"/>
        </w:rPr>
        <w:t>152</w:t>
      </w:r>
      <w:r w:rsidRPr="00A96A64">
        <w:rPr>
          <w:lang w:val="en-US"/>
        </w:rPr>
        <w:t xml:space="preserve">, 1393. </w:t>
      </w:r>
    </w:p>
    <w:p w:rsidR="00452E95" w:rsidRPr="00C61484" w:rsidRDefault="00452E95" w:rsidP="00452E95">
      <w:pPr>
        <w:pStyle w:val="Zv-References-ru"/>
        <w:numPr>
          <w:ilvl w:val="0"/>
          <w:numId w:val="1"/>
        </w:numPr>
      </w:pPr>
      <w:r>
        <w:t>Ликальтер А.А.</w:t>
      </w:r>
      <w:r>
        <w:rPr>
          <w:lang w:val="en-US"/>
        </w:rPr>
        <w:t>,</w:t>
      </w:r>
      <w:r>
        <w:t xml:space="preserve"> УФН, 1992, </w:t>
      </w:r>
      <w:r w:rsidRPr="00C61484">
        <w:rPr>
          <w:b/>
          <w:bCs/>
        </w:rPr>
        <w:t>1</w:t>
      </w:r>
      <w:r>
        <w:rPr>
          <w:b/>
          <w:bCs/>
        </w:rPr>
        <w:t>62</w:t>
      </w:r>
      <w:r>
        <w:t xml:space="preserve">, 119.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1D" w:rsidRDefault="0078461D">
      <w:r>
        <w:separator/>
      </w:r>
    </w:p>
  </w:endnote>
  <w:endnote w:type="continuationSeparator" w:id="0">
    <w:p w:rsidR="0078461D" w:rsidRDefault="0078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0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0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A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1D" w:rsidRDefault="0078461D">
      <w:r>
        <w:separator/>
      </w:r>
    </w:p>
  </w:footnote>
  <w:footnote w:type="continuationSeparator" w:id="0">
    <w:p w:rsidR="0078461D" w:rsidRDefault="0078461D">
      <w:r>
        <w:continuationSeparator/>
      </w:r>
    </w:p>
  </w:footnote>
  <w:footnote w:id="1">
    <w:p w:rsidR="00A96A64" w:rsidRPr="00A96A64" w:rsidRDefault="00A96A64">
      <w:pPr>
        <w:pStyle w:val="a8"/>
        <w:rPr>
          <w:sz w:val="22"/>
          <w:szCs w:val="22"/>
          <w:lang w:val="en-US"/>
        </w:rPr>
      </w:pPr>
      <w:r w:rsidRPr="00A96A64">
        <w:rPr>
          <w:rStyle w:val="aa"/>
          <w:sz w:val="22"/>
          <w:szCs w:val="22"/>
        </w:rPr>
        <w:t>*)</w:t>
      </w:r>
      <w:r w:rsidRPr="00A96A64">
        <w:rPr>
          <w:sz w:val="22"/>
          <w:szCs w:val="22"/>
        </w:rPr>
        <w:t xml:space="preserve">  </w:t>
      </w:r>
      <w:hyperlink r:id="rId1" w:history="1">
        <w:r w:rsidRPr="00A96A6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20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D6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2E95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20154"/>
    <w:rsid w:val="00732A2E"/>
    <w:rsid w:val="0078461D"/>
    <w:rsid w:val="007B6378"/>
    <w:rsid w:val="00802D35"/>
    <w:rsid w:val="00884D63"/>
    <w:rsid w:val="008E2894"/>
    <w:rsid w:val="009436B4"/>
    <w:rsid w:val="0094721E"/>
    <w:rsid w:val="00A66876"/>
    <w:rsid w:val="00A71613"/>
    <w:rsid w:val="00A96A64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52E9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96A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96A64"/>
  </w:style>
  <w:style w:type="character" w:styleId="aa">
    <w:name w:val="footnote reference"/>
    <w:basedOn w:val="a0"/>
    <w:rsid w:val="00A96A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_a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B-Shumi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6ED5-2DD3-4643-A61A-9ADE93CE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188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ГАЗООБРАЗНЫЙ МЕТАЛЛ И ПРОБЛЕМА ПЕРЕХОДА ПАР-ЖИДКОСТЬ (ДИЭЛЕКТРИК-МЕТАЛЛ) В ПАРАХ МЕТАЛЛОВ</dc:title>
  <dc:creator/>
  <cp:lastModifiedBy>Сатунин</cp:lastModifiedBy>
  <cp:revision>3</cp:revision>
  <cp:lastPrinted>1601-01-01T00:00:00Z</cp:lastPrinted>
  <dcterms:created xsi:type="dcterms:W3CDTF">2020-02-19T20:39:00Z</dcterms:created>
  <dcterms:modified xsi:type="dcterms:W3CDTF">2020-04-23T14:20:00Z</dcterms:modified>
</cp:coreProperties>
</file>