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4C" w:rsidRDefault="00BA5CDA" w:rsidP="0031134C">
      <w:pPr>
        <w:pStyle w:val="Zv-Titlereport"/>
        <w:rPr>
          <w:lang w:val="en-US"/>
        </w:rPr>
      </w:pPr>
      <w:r w:rsidRPr="00BA5CDA">
        <w:rPr>
          <w:noProof/>
          <w:lang w:val="en-US"/>
        </w:rPr>
        <w:pict>
          <v:shapetype id="_x0000_t202" coordsize="21600,21600" o:spt="202" path="m,l,21600r21600,l21600,xe">
            <v:stroke joinstyle="miter"/>
            <v:path gradientshapeok="t" o:connecttype="rect"/>
          </v:shapetype>
          <v:shape id="_x0000_s1055" type="#_x0000_t202" style="position:absolute;left:0;text-align:left;margin-left:-2.85pt;margin-top:-24.4pt;width:192pt;height:26.25pt;z-index:-251654144;mso-position-horizontal:absolute" stroked="f" strokecolor="red">
            <v:textbox style="mso-next-textbox:#_x0000_s1055">
              <w:txbxContent>
                <w:p w:rsidR="00BA5CDA" w:rsidRPr="0095603D" w:rsidRDefault="00BA5CDA" w:rsidP="003B6459">
                  <w:pPr>
                    <w:spacing w:before="80"/>
                    <w:rPr>
                      <w:sz w:val="22"/>
                      <w:szCs w:val="22"/>
                    </w:rPr>
                  </w:pPr>
                  <w:r w:rsidRPr="0095603D">
                    <w:rPr>
                      <w:sz w:val="22"/>
                      <w:szCs w:val="22"/>
                    </w:rPr>
                    <w:t>DOI:</w:t>
                  </w:r>
                  <w:r>
                    <w:rPr>
                      <w:sz w:val="22"/>
                      <w:szCs w:val="22"/>
                    </w:rPr>
                    <w:t xml:space="preserve"> </w:t>
                  </w:r>
                  <w:r w:rsidRPr="00BA5CDA">
                    <w:rPr>
                      <w:sz w:val="22"/>
                      <w:szCs w:val="22"/>
                    </w:rPr>
                    <w:t>10.34854/ICPAF.2020.47.1.141</w:t>
                  </w:r>
                </w:p>
              </w:txbxContent>
            </v:textbox>
            <w10:anchorlock/>
          </v:shape>
        </w:pict>
      </w:r>
      <w:r w:rsidR="0031134C" w:rsidRPr="000F5E9F">
        <w:rPr>
          <w:lang w:val="en-US"/>
        </w:rPr>
        <w:t>MULTIFUNCTIONAL EXPERIMENTAL STAND. ACCELERATION OF PLASMA PARTICLES BY A FIELD FORMED BY A LONGITUDINAL MICROWAVE FIELD</w:t>
      </w:r>
      <w:r w:rsidR="00815AE9">
        <w:rPr>
          <w:lang w:val="en-US"/>
        </w:rPr>
        <w:t xml:space="preserve"> </w:t>
      </w:r>
      <w:r w:rsidR="00815AE9">
        <w:rPr>
          <w:rStyle w:val="aa"/>
          <w:lang w:val="en-US"/>
        </w:rPr>
        <w:footnoteReference w:customMarkFollows="1" w:id="1"/>
        <w:t>*)</w:t>
      </w:r>
    </w:p>
    <w:p w:rsidR="0031134C" w:rsidRDefault="0031134C" w:rsidP="0031134C">
      <w:pPr>
        <w:pStyle w:val="Zv-Author"/>
        <w:rPr>
          <w:lang w:val="en-US"/>
        </w:rPr>
      </w:pPr>
      <w:r w:rsidRPr="000F5E9F">
        <w:rPr>
          <w:lang w:val="en-US"/>
        </w:rPr>
        <w:t>Balmashnov A., Butko N., Kalashnikov A., Stepin V., Stepina S., Umnov A.</w:t>
      </w:r>
    </w:p>
    <w:p w:rsidR="0031134C" w:rsidRDefault="0031134C" w:rsidP="0031134C">
      <w:pPr>
        <w:pStyle w:val="Zv-Organization"/>
        <w:rPr>
          <w:lang w:val="en-US"/>
        </w:rPr>
      </w:pPr>
      <w:r w:rsidRPr="000F5E9F">
        <w:rPr>
          <w:lang w:val="en-US"/>
        </w:rPr>
        <w:t xml:space="preserve">Peoples' </w:t>
      </w:r>
      <w:smartTag w:uri="urn:schemas-microsoft-com:office:smarttags" w:element="PlaceName">
        <w:r w:rsidRPr="000F5E9F">
          <w:rPr>
            <w:lang w:val="en-US"/>
          </w:rPr>
          <w:t>Friendship</w:t>
        </w:r>
      </w:smartTag>
      <w:r w:rsidRPr="000F5E9F">
        <w:rPr>
          <w:lang w:val="en-US"/>
        </w:rPr>
        <w:t xml:space="preserve"> </w:t>
      </w:r>
      <w:smartTag w:uri="urn:schemas-microsoft-com:office:smarttags" w:element="PlaceType">
        <w:r w:rsidRPr="000F5E9F">
          <w:rPr>
            <w:lang w:val="en-US"/>
          </w:rPr>
          <w:t>University</w:t>
        </w:r>
      </w:smartTag>
      <w:r w:rsidRPr="000F5E9F">
        <w:rPr>
          <w:lang w:val="en-US"/>
        </w:rPr>
        <w:t xml:space="preserve"> of </w:t>
      </w:r>
      <w:smartTag w:uri="urn:schemas-microsoft-com:office:smarttags" w:element="place">
        <w:smartTag w:uri="urn:schemas-microsoft-com:office:smarttags" w:element="country-region">
          <w:r w:rsidRPr="000F5E9F">
            <w:rPr>
              <w:lang w:val="en-US"/>
            </w:rPr>
            <w:t>Russia</w:t>
          </w:r>
        </w:smartTag>
      </w:smartTag>
      <w:r w:rsidRPr="000F5E9F">
        <w:rPr>
          <w:lang w:val="en-US"/>
        </w:rPr>
        <w:t xml:space="preserve">, </w:t>
      </w:r>
      <w:hyperlink r:id="rId8" w:history="1">
        <w:r w:rsidRPr="00827FBA">
          <w:rPr>
            <w:rStyle w:val="a7"/>
            <w:lang w:val="en-US"/>
          </w:rPr>
          <w:t>abalmashnov@rambler.ru</w:t>
        </w:r>
      </w:hyperlink>
    </w:p>
    <w:p w:rsidR="0031134C" w:rsidRPr="00616A59" w:rsidRDefault="0031134C" w:rsidP="0031134C">
      <w:pPr>
        <w:pStyle w:val="Zv-bodyreport"/>
        <w:rPr>
          <w:lang w:val="en-US"/>
        </w:rPr>
      </w:pPr>
      <w:r w:rsidRPr="00616A59">
        <w:rPr>
          <w:lang w:val="en-US"/>
        </w:rPr>
        <w:t>The stand was created with the aim of studying the conditions for the penetration of an electromagnetic wave with a longitudinally oriented axisymmetric electric field (f</w:t>
      </w:r>
      <w:r w:rsidRPr="00616A59">
        <w:rPr>
          <w:vertAlign w:val="subscript"/>
        </w:rPr>
        <w:t>о</w:t>
      </w:r>
      <w:r w:rsidRPr="00616A59">
        <w:rPr>
          <w:lang w:val="en-US"/>
        </w:rPr>
        <w:t xml:space="preserve"> = 2.45 GHz) into a radially inhomogeneous plasma column with magnetized electrons and the conditions for its transformation into electrostatic waves. Studies will allow us to conclude that it is possible to use the studied structures of electromagnetic and stationary magnetic fields to create directed flows of high-power plasma particles.</w:t>
      </w:r>
    </w:p>
    <w:p w:rsidR="0031134C" w:rsidRDefault="0031134C" w:rsidP="0031134C">
      <w:pPr>
        <w:pStyle w:val="Zv-bodyreport"/>
        <w:rPr>
          <w:lang w:val="en-US"/>
        </w:rPr>
      </w:pPr>
      <w:r w:rsidRPr="00616A59">
        <w:rPr>
          <w:lang w:val="en-US"/>
        </w:rPr>
        <w:t>The stand consists of a plasma conduit (diameter 6 cm, length 160 cm, quartz glass), along which TE</w:t>
      </w:r>
      <w:r w:rsidRPr="00616A59">
        <w:rPr>
          <w:vertAlign w:val="subscript"/>
          <w:lang w:val="en-US"/>
        </w:rPr>
        <w:t>111</w:t>
      </w:r>
      <w:r w:rsidRPr="00616A59">
        <w:rPr>
          <w:lang w:val="en-US"/>
        </w:rPr>
        <w:t xml:space="preserve"> and E</w:t>
      </w:r>
      <w:r w:rsidRPr="00616A59">
        <w:rPr>
          <w:vertAlign w:val="subscript"/>
          <w:lang w:val="en-US"/>
        </w:rPr>
        <w:t>011</w:t>
      </w:r>
      <w:r w:rsidRPr="00616A59">
        <w:rPr>
          <w:lang w:val="en-US"/>
        </w:rPr>
        <w:t xml:space="preserve"> are arranged sequentially - cylindrical resonators, the distance between which can vary, and solenoids forming a stationary magnetic field that can also move along the axis of the system. The scheme of the stand is shown in Figure.</w:t>
      </w:r>
    </w:p>
    <w:p w:rsidR="0031134C" w:rsidRDefault="0031134C" w:rsidP="0031134C">
      <w:pPr>
        <w:pStyle w:val="Zv-bodyreport"/>
        <w:rPr>
          <w:lang w:val="en-US"/>
        </w:rPr>
      </w:pPr>
    </w:p>
    <w:p w:rsidR="0031134C" w:rsidRDefault="00FB4211" w:rsidP="0031134C">
      <w:pPr>
        <w:pStyle w:val="Zv-bodyreport"/>
        <w:rPr>
          <w:lang w:val="en-US"/>
        </w:rPr>
      </w:pPr>
      <w:r w:rsidRPr="00FB4211">
        <w:rPr>
          <w:noProof/>
          <w:lang w:val="en-US"/>
        </w:rPr>
        <w:pict>
          <v:group id="Группа 51" o:spid="_x0000_s1026" style="position:absolute;left:0;text-align:left;margin-left:87.95pt;margin-top:1.35pt;width:271.5pt;height:90.75pt;z-index:251660288" coordsize="4381500,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">
            <v:group id="Группа 2" o:spid="_x0000_s1027" style="position:absolute;width:4381500;height:1704975" coordsize="4381500,170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4" o:spid="_x0000_s1028" style="position:absolute;left:685800;top:590550;width:3381375;height:2501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group id="Группа 5" o:spid="_x0000_s1029" style="position:absolute;width:4381500;height:1704975" coordsize="4381500,170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16" o:spid="_x0000_s1030" style="position:absolute;top:285750;width:685800;height:14192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textbox>
                    <w:txbxContent>
                      <w:p w:rsidR="0031134C" w:rsidRDefault="0031134C" w:rsidP="0031134C">
                        <w:pPr>
                          <w:jc w:val="center"/>
                        </w:pPr>
                        <w:r>
                          <w:t>5</w:t>
                        </w:r>
                      </w:p>
                    </w:txbxContent>
                  </v:textbox>
                </v:rect>
                <v:rect id="Прямоугольник 17" o:spid="_x0000_s1031" style="position:absolute;left:3448050;top:9525;width:523875;height:3714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" fillcolor="#4472c4" strokecolor="#2f528f" strokeweight="1pt"/>
                <v:rect id="Прямоугольник 18" o:spid="_x0000_s1032" style="position:absolute;left:4067175;top:126816;width:314324;height:3875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rsidR="0031134C" w:rsidRDefault="0031134C" w:rsidP="0031134C">
                        <w:pPr>
                          <w:jc w:val="center"/>
                        </w:pPr>
                        <w:r>
                          <w:t>6</w:t>
                        </w:r>
                      </w:p>
                    </w:txbxContent>
                  </v:textbox>
                </v:rect>
                <v:rect id="Прямоугольник 19" o:spid="_x0000_s1033" style="position:absolute;left:2933700;top:9525;width:247650;height:3714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" fillcolor="#4472c4" strokecolor="#2f528f" strokeweight="1pt"/>
                <v:rect id="Прямоугольник 20" o:spid="_x0000_s1034" style="position:absolute;left:2933700;top:381000;width:723900;height:6858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" fillcolor="#e2f0d9" strokecolor="windowText" strokeweight="1pt">
                  <v:textbox>
                    <w:txbxContent>
                      <w:p w:rsidR="0031134C" w:rsidRDefault="0031134C" w:rsidP="0031134C">
                        <w:pPr>
                          <w:jc w:val="center"/>
                        </w:pPr>
                        <w:r>
                          <w:t>2</w:t>
                        </w:r>
                      </w:p>
                    </w:txbxContent>
                  </v:textbox>
                </v:rect>
                <v:rect id="Прямоугольник 21" o:spid="_x0000_s1035" style="position:absolute;left:2409825;top:9525;width:247650;height:3714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" fillcolor="#4472c4" strokecolor="#2f528f" strokeweight="1pt"/>
                <v:line id="Прямая соединительная линия 22" o:spid="_x0000_s1036" style="position:absolute;visibility:visible" from="0,1438275" to="685800,143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" strokecolor="windowText" strokeweight=".5pt">
                  <v:stroke joinstyle="miter"/>
                </v:line>
                <v:rect id="Прямоугольник 23" o:spid="_x0000_s1037" style="position:absolute;left:4067175;top:514350;width:314325;height:4095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rect id="Прямоугольник 24" o:spid="_x0000_s1038" style="position:absolute;left:3448050;top:1066800;width:523875;height:3714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" fillcolor="#4472c4" strokecolor="#2f528f" strokeweight="1pt"/>
                <v:rect id="Прямоугольник 25" o:spid="_x0000_s1039" style="position:absolute;left:2933700;top:1066800;width:247650;height:3714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" fillcolor="#4472c4" strokecolor="#2f528f" strokeweight="1pt"/>
                <v:rect id="Прямоугольник 26" o:spid="_x0000_s1040" style="position:absolute;left:2381250;top:1066800;width:247650;height:3714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" fillcolor="#4472c4" strokecolor="#2f528f" strokeweight="1pt"/>
                <v:rect id="Прямоугольник 27" o:spid="_x0000_s1041" style="position:absolute;left:1333500;top:1066800;width:428625;height:3714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" fillcolor="#4472c4" strokecolor="#2f528f" strokeweight="1pt"/>
                <v:rect id="Прямоугольник 28" o:spid="_x0000_s1042" style="position:absolute;left:1333500;width:447675;height:3714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" fillcolor="#4472c4" strokecolor="#2f528f" strokeweight="1pt">
                  <v:textbox>
                    <w:txbxContent>
                      <w:p w:rsidR="0031134C" w:rsidRDefault="0031134C" w:rsidP="0031134C">
                        <w:pPr>
                          <w:jc w:val="center"/>
                        </w:pPr>
                        <w:r>
                          <w:t>4</w:t>
                        </w:r>
                      </w:p>
                    </w:txbxContent>
                  </v:textbox>
                </v:rect>
              </v:group>
              <v:group id="Группа 6" o:spid="_x0000_s1043" style="position:absolute;left:1666875;top:381000;width:2305050;height:685800" coordorigin="1666875,381000" coordsize="230505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Прямоугольник 7" o:spid="_x0000_s1044" style="position:absolute;left:3657600;top:552450;width:314325;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" fillcolor="#e2f0d9" strokecolor="windowText" strokeweight="1pt"/>
                <v:rect id="Прямоугольник 8" o:spid="_x0000_s1045" style="position:absolute;left:3657600;top:838200;width:314325;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" fillcolor="#e2f0d9" strokecolor="windowText" strokeweight="1pt"/>
                <v:rect id="Прямоугольник 9" o:spid="_x0000_s1046" style="position:absolute;left:2609850;top:542925;width:314325;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" fillcolor="#e2f0d9" strokecolor="windowText" strokeweight="1pt"/>
                <v:rect id="Прямоугольник 10" o:spid="_x0000_s1047" style="position:absolute;left:2609850;top:838200;width:314325;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Прямоугольник 11" o:spid="_x0000_s1048" style="position:absolute;left:1666875;top:542925;width:257175;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" fillcolor="#e2f0d9" strokecolor="windowText" strokeweight="1pt"/>
                <v:rect id="Прямоугольник 12" o:spid="_x0000_s1049" style="position:absolute;left:1666875;top:838200;width:257175;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" fillcolor="#e2f0d9" strokecolor="windowText" strokeweight="1pt"/>
                <v:rect id="Прямоугольник 13" o:spid="_x0000_s1050" style="position:absolute;left:1924050;top:381000;width:419100;height:6858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" fillcolor="#e2f0d9" strokecolor="windowText" strokeweight="1pt">
                  <v:textbox>
                    <w:txbxContent>
                      <w:p w:rsidR="0031134C" w:rsidRPr="00540A5A" w:rsidRDefault="0031134C" w:rsidP="0031134C">
                        <w:pPr>
                          <w:jc w:val="center"/>
                          <w:rPr>
                            <w:color w:val="E2EFD9"/>
                          </w:rPr>
                        </w:pPr>
                        <w:r>
                          <w:t>3</w:t>
                        </w:r>
                      </w:p>
                    </w:txbxContent>
                  </v:textbox>
                </v:rect>
                <v:rect id="Прямоугольник 14" o:spid="_x0000_s1051" style="position:absolute;left:2343150;top:838200;width:19050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" fillcolor="#e2f0d9" strokecolor="windowText" strokeweight="1pt"/>
                <v:rect id="Прямоугольник 15" o:spid="_x0000_s1052" style="position:absolute;left:2343150;top:542925;width:190500;height:45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" fillcolor="#e2f0d9" strokecolor="windowText" strokeweight="1pt"/>
              </v:group>
            </v:group>
            <v:rect id="Прямоугольник 3" o:spid="_x0000_s1053" style="position:absolute;left:733426;top:238126;width:234862;height:3333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" fillcolor="window" strokecolor="window" strokeweight="1pt">
              <v:textbox>
                <w:txbxContent>
                  <w:p w:rsidR="0031134C" w:rsidRDefault="0031134C" w:rsidP="0031134C">
                    <w:pPr>
                      <w:jc w:val="center"/>
                    </w:pPr>
                    <w:r>
                      <w:t>1</w:t>
                    </w:r>
                  </w:p>
                </w:txbxContent>
              </v:textbox>
            </v:rect>
          </v:group>
        </w:pict>
      </w:r>
    </w:p>
    <w:p w:rsidR="0031134C" w:rsidRDefault="0031134C" w:rsidP="0031134C">
      <w:pPr>
        <w:pStyle w:val="Zv-bodyreport"/>
        <w:rPr>
          <w:lang w:val="en-US"/>
        </w:rPr>
      </w:pPr>
    </w:p>
    <w:p w:rsidR="0031134C" w:rsidRDefault="0031134C" w:rsidP="0031134C">
      <w:pPr>
        <w:pStyle w:val="Zv-bodyreport"/>
        <w:rPr>
          <w:lang w:val="en-US"/>
        </w:rPr>
      </w:pPr>
    </w:p>
    <w:p w:rsidR="0031134C" w:rsidRDefault="0031134C" w:rsidP="0031134C">
      <w:pPr>
        <w:pStyle w:val="Zv-bodyreport"/>
        <w:rPr>
          <w:lang w:val="en-US"/>
        </w:rPr>
      </w:pPr>
    </w:p>
    <w:p w:rsidR="0031134C" w:rsidRDefault="0031134C" w:rsidP="0031134C">
      <w:pPr>
        <w:pStyle w:val="Zv-bodyreport"/>
        <w:rPr>
          <w:lang w:val="en-US"/>
        </w:rPr>
      </w:pPr>
    </w:p>
    <w:p w:rsidR="0031134C" w:rsidRDefault="0031134C" w:rsidP="0031134C">
      <w:pPr>
        <w:pStyle w:val="Zv-bodyreport"/>
        <w:rPr>
          <w:lang w:val="en-US"/>
        </w:rPr>
      </w:pPr>
    </w:p>
    <w:p w:rsidR="0031134C" w:rsidRDefault="0031134C" w:rsidP="0031134C">
      <w:pPr>
        <w:pStyle w:val="Zv-bodyreport"/>
        <w:rPr>
          <w:lang w:val="en-US"/>
        </w:rPr>
      </w:pPr>
    </w:p>
    <w:p w:rsidR="0031134C" w:rsidRDefault="0031134C" w:rsidP="0031134C">
      <w:pPr>
        <w:pStyle w:val="Zv-bodyreport"/>
        <w:rPr>
          <w:lang w:val="en-US"/>
        </w:rPr>
      </w:pPr>
    </w:p>
    <w:p w:rsidR="0031134C" w:rsidRDefault="0031134C" w:rsidP="0031134C">
      <w:pPr>
        <w:pStyle w:val="Zv-bodyreport"/>
        <w:rPr>
          <w:lang w:val="en-US"/>
        </w:rPr>
      </w:pPr>
    </w:p>
    <w:p w:rsidR="0031134C" w:rsidRPr="0031134C" w:rsidRDefault="0031134C" w:rsidP="0031134C">
      <w:pPr>
        <w:pStyle w:val="Zv-bodyreport"/>
        <w:ind w:left="567" w:right="566" w:firstLine="0"/>
        <w:rPr>
          <w:sz w:val="22"/>
          <w:szCs w:val="22"/>
          <w:lang w:val="en-US"/>
        </w:rPr>
      </w:pPr>
      <w:r w:rsidRPr="0031134C">
        <w:rPr>
          <w:sz w:val="22"/>
          <w:szCs w:val="22"/>
          <w:lang w:val="en-US"/>
        </w:rPr>
        <w:t xml:space="preserve">Figure. </w:t>
      </w:r>
      <w:bookmarkStart w:id="0" w:name="_Hlk24018221"/>
      <w:r w:rsidRPr="0031134C">
        <w:rPr>
          <w:sz w:val="22"/>
          <w:szCs w:val="22"/>
          <w:lang w:val="en-US"/>
        </w:rPr>
        <w:t>Scheme</w:t>
      </w:r>
      <w:bookmarkEnd w:id="0"/>
      <w:r w:rsidRPr="0031134C">
        <w:rPr>
          <w:sz w:val="22"/>
          <w:szCs w:val="22"/>
          <w:lang w:val="en-US"/>
        </w:rPr>
        <w:t xml:space="preserve"> of the experimental stand. 1 - plasma duct, 2 – TE</w:t>
      </w:r>
      <w:r w:rsidRPr="0031134C">
        <w:rPr>
          <w:sz w:val="22"/>
          <w:szCs w:val="22"/>
          <w:vertAlign w:val="subscript"/>
          <w:lang w:val="en-US"/>
        </w:rPr>
        <w:t>111</w:t>
      </w:r>
      <w:r w:rsidRPr="0031134C">
        <w:rPr>
          <w:sz w:val="22"/>
          <w:szCs w:val="22"/>
          <w:lang w:val="en-US"/>
        </w:rPr>
        <w:t xml:space="preserve"> - resonator, 3 – E</w:t>
      </w:r>
      <w:r w:rsidRPr="0031134C">
        <w:rPr>
          <w:sz w:val="22"/>
          <w:szCs w:val="22"/>
          <w:vertAlign w:val="subscript"/>
          <w:lang w:val="en-US"/>
        </w:rPr>
        <w:t>011</w:t>
      </w:r>
      <w:r w:rsidRPr="0031134C">
        <w:rPr>
          <w:sz w:val="22"/>
          <w:szCs w:val="22"/>
          <w:lang w:val="en-US"/>
        </w:rPr>
        <w:t xml:space="preserve"> - resonator, 4 - solenoids, 5 - pumping of the vacuum system, 6 - working gas injection system.</w:t>
      </w:r>
    </w:p>
    <w:p w:rsidR="0031134C" w:rsidRPr="00616A59" w:rsidRDefault="0031134C" w:rsidP="0031134C">
      <w:pPr>
        <w:pStyle w:val="Zv-bodyreport"/>
        <w:spacing w:before="120"/>
        <w:rPr>
          <w:lang w:val="en-US"/>
        </w:rPr>
      </w:pPr>
      <w:r w:rsidRPr="00616A59">
        <w:rPr>
          <w:lang w:val="en-US"/>
        </w:rPr>
        <w:t>The plasma flow is formed in a TE</w:t>
      </w:r>
      <w:r w:rsidRPr="00616A59">
        <w:rPr>
          <w:vertAlign w:val="subscript"/>
          <w:lang w:val="en-US"/>
        </w:rPr>
        <w:t>111</w:t>
      </w:r>
      <w:r w:rsidRPr="00616A59">
        <w:rPr>
          <w:lang w:val="en-US"/>
        </w:rPr>
        <w:t xml:space="preserve"> resonator with circular polarization of a microwave electric field generated by two whip antennas located in its central plane at an angle π / 2. The resonator E</w:t>
      </w:r>
      <w:r w:rsidRPr="00616A59">
        <w:rPr>
          <w:vertAlign w:val="subscript"/>
          <w:lang w:val="en-US"/>
        </w:rPr>
        <w:t>011</w:t>
      </w:r>
      <w:r w:rsidRPr="00616A59">
        <w:rPr>
          <w:lang w:val="en-US"/>
        </w:rPr>
        <w:t xml:space="preserve"> was excited by a loop antenna. We used M-105 magnetrons with stabilized sources of anode voltage and water cooling. </w:t>
      </w:r>
    </w:p>
    <w:p w:rsidR="0031134C" w:rsidRPr="00616A59" w:rsidRDefault="0031134C" w:rsidP="0031134C">
      <w:pPr>
        <w:pStyle w:val="Zv-bodyreport"/>
        <w:rPr>
          <w:lang w:val="en-US"/>
        </w:rPr>
      </w:pPr>
      <w:r w:rsidRPr="00616A59">
        <w:rPr>
          <w:lang w:val="en-US"/>
        </w:rPr>
        <w:t>Testing of the test bench showed the possibility of creating a plasma flow with a particle concentration of more than ten times the critical value for the frequency ω</w:t>
      </w:r>
      <w:r w:rsidRPr="00616A59">
        <w:rPr>
          <w:vertAlign w:val="subscript"/>
        </w:rPr>
        <w:t>о</w:t>
      </w:r>
      <w:r w:rsidRPr="00616A59">
        <w:rPr>
          <w:lang w:val="en-US"/>
        </w:rPr>
        <w:t xml:space="preserve"> / 2π = f</w:t>
      </w:r>
      <w:r w:rsidRPr="00616A59">
        <w:rPr>
          <w:vertAlign w:val="subscript"/>
        </w:rPr>
        <w:t>о</w:t>
      </w:r>
      <w:r w:rsidRPr="00616A59">
        <w:rPr>
          <w:lang w:val="en-US"/>
        </w:rPr>
        <w:t xml:space="preserve"> = 2.45 GHz at ω</w:t>
      </w:r>
      <w:r w:rsidRPr="00616A59">
        <w:rPr>
          <w:vertAlign w:val="subscript"/>
          <w:lang w:val="en-US"/>
        </w:rPr>
        <w:t>c</w:t>
      </w:r>
      <w:r w:rsidRPr="00616A59">
        <w:rPr>
          <w:lang w:val="en-US"/>
        </w:rPr>
        <w:t xml:space="preserve"> ≈ 0.5 ω</w:t>
      </w:r>
      <w:r w:rsidRPr="00616A59">
        <w:rPr>
          <w:vertAlign w:val="subscript"/>
        </w:rPr>
        <w:t>о</w:t>
      </w:r>
      <w:r w:rsidRPr="00616A59">
        <w:rPr>
          <w:lang w:val="en-US"/>
        </w:rPr>
        <w:t>, where ω</w:t>
      </w:r>
      <w:r w:rsidRPr="00616A59">
        <w:rPr>
          <w:vertAlign w:val="subscript"/>
          <w:lang w:val="en-US"/>
        </w:rPr>
        <w:t>c</w:t>
      </w:r>
      <w:r w:rsidRPr="00616A59">
        <w:rPr>
          <w:lang w:val="en-US"/>
        </w:rPr>
        <w:t xml:space="preserve"> is the cyclotron frequency of the electrons, and also the influence of the longitudinally oriented microwave E - field to the longitudinal energy of plasma particles.?</w:t>
      </w:r>
    </w:p>
    <w:p w:rsidR="00654A7B" w:rsidRDefault="0031134C" w:rsidP="0031134C">
      <w:pPr>
        <w:pStyle w:val="Zv-bodyreport"/>
        <w:rPr>
          <w:lang w:val="en-US"/>
        </w:rPr>
      </w:pPr>
      <w:r w:rsidRPr="00616A59">
        <w:rPr>
          <w:lang w:val="en-US"/>
        </w:rPr>
        <w:t>This work was financially supported by the RFBR grant No. 18-29-21041.</w:t>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B35" w:rsidRDefault="00442B35">
      <w:r>
        <w:separator/>
      </w:r>
    </w:p>
  </w:endnote>
  <w:endnote w:type="continuationSeparator" w:id="0">
    <w:p w:rsidR="00442B35" w:rsidRDefault="00442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B421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B421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A5CD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B35" w:rsidRDefault="00442B35">
      <w:r>
        <w:separator/>
      </w:r>
    </w:p>
  </w:footnote>
  <w:footnote w:type="continuationSeparator" w:id="0">
    <w:p w:rsidR="00442B35" w:rsidRDefault="00442B35">
      <w:r>
        <w:continuationSeparator/>
      </w:r>
    </w:p>
  </w:footnote>
  <w:footnote w:id="1">
    <w:p w:rsidR="00815AE9" w:rsidRPr="00815AE9" w:rsidRDefault="00815AE9">
      <w:pPr>
        <w:pStyle w:val="a8"/>
        <w:rPr>
          <w:sz w:val="22"/>
          <w:szCs w:val="22"/>
          <w:lang w:val="en-US"/>
        </w:rPr>
      </w:pPr>
      <w:r w:rsidRPr="00815AE9">
        <w:rPr>
          <w:rStyle w:val="aa"/>
          <w:sz w:val="22"/>
          <w:szCs w:val="22"/>
          <w:lang w:val="en-US"/>
        </w:rPr>
        <w:t>*)</w:t>
      </w:r>
      <w:r w:rsidRPr="00815AE9">
        <w:rPr>
          <w:sz w:val="22"/>
          <w:szCs w:val="22"/>
          <w:lang w:val="en-US"/>
        </w:rPr>
        <w:t xml:space="preserve">  </w:t>
      </w:r>
      <w:hyperlink r:id="rId1" w:history="1">
        <w:r w:rsidRPr="00BA5CDA">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B421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42B35"/>
    <w:rsid w:val="00043701"/>
    <w:rsid w:val="000C657D"/>
    <w:rsid w:val="000C7078"/>
    <w:rsid w:val="000D76E9"/>
    <w:rsid w:val="000E495B"/>
    <w:rsid w:val="00127BBC"/>
    <w:rsid w:val="001C0CCB"/>
    <w:rsid w:val="00205708"/>
    <w:rsid w:val="00220629"/>
    <w:rsid w:val="0023083F"/>
    <w:rsid w:val="00247225"/>
    <w:rsid w:val="00256AE8"/>
    <w:rsid w:val="0031134C"/>
    <w:rsid w:val="003800F3"/>
    <w:rsid w:val="003A606B"/>
    <w:rsid w:val="003B5B93"/>
    <w:rsid w:val="003E0981"/>
    <w:rsid w:val="00401388"/>
    <w:rsid w:val="0043297E"/>
    <w:rsid w:val="00442B35"/>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15AE9"/>
    <w:rsid w:val="008306AF"/>
    <w:rsid w:val="008520F9"/>
    <w:rsid w:val="008850EF"/>
    <w:rsid w:val="00906FF7"/>
    <w:rsid w:val="00AE6185"/>
    <w:rsid w:val="00B622ED"/>
    <w:rsid w:val="00B9584E"/>
    <w:rsid w:val="00BA5CDA"/>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B4211"/>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6"/>
    <o:shapelayout v:ext="edit">
      <o:idmap v:ext="edit" data="1"/>
      <o:rules v:ext="edit">
        <o:r id="V:Rule1" type="connector" idref="#Прямая соединительная линия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134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31134C"/>
    <w:rPr>
      <w:color w:val="0563C1"/>
      <w:u w:val="single"/>
    </w:rPr>
  </w:style>
  <w:style w:type="paragraph" w:styleId="a8">
    <w:name w:val="footnote text"/>
    <w:basedOn w:val="a"/>
    <w:link w:val="a9"/>
    <w:rsid w:val="00815AE9"/>
    <w:rPr>
      <w:sz w:val="20"/>
      <w:szCs w:val="20"/>
    </w:rPr>
  </w:style>
  <w:style w:type="character" w:customStyle="1" w:styleId="a9">
    <w:name w:val="Текст сноски Знак"/>
    <w:basedOn w:val="a0"/>
    <w:link w:val="a8"/>
    <w:rsid w:val="00815AE9"/>
  </w:style>
  <w:style w:type="character" w:styleId="aa">
    <w:name w:val="footnote reference"/>
    <w:basedOn w:val="a0"/>
    <w:rsid w:val="00815AE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almashnov@rambl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Q-Balmash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CE711-0942-4532-A050-577644F1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338</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MULTIFUNCTIONAL EXPERIMENTAL STAND. ACCELERATION OF PLASMA PARTICLES BY A FIELD FORMED BY A LONGITUDINAL MICROWAVE FIELD</dc:title>
  <dc:creator>sato</dc:creator>
  <cp:lastModifiedBy>Сатунин</cp:lastModifiedBy>
  <cp:revision>3</cp:revision>
  <cp:lastPrinted>1601-01-01T00:00:00Z</cp:lastPrinted>
  <dcterms:created xsi:type="dcterms:W3CDTF">2020-02-22T12:03:00Z</dcterms:created>
  <dcterms:modified xsi:type="dcterms:W3CDTF">2020-04-24T15:10:00Z</dcterms:modified>
</cp:coreProperties>
</file>