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3C0" w:rsidRPr="00F35B60" w:rsidRDefault="00164C33" w:rsidP="00DF43C0">
      <w:pPr>
        <w:pStyle w:val="Zv-Titlereport"/>
        <w:rPr>
          <w:lang w:val="en-US"/>
        </w:rPr>
      </w:pPr>
      <w:r w:rsidRPr="00164C33">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164C33" w:rsidRPr="0095603D" w:rsidRDefault="00164C33" w:rsidP="003B6459">
                  <w:pPr>
                    <w:spacing w:before="80"/>
                    <w:rPr>
                      <w:sz w:val="22"/>
                      <w:szCs w:val="22"/>
                    </w:rPr>
                  </w:pPr>
                  <w:r w:rsidRPr="0095603D">
                    <w:rPr>
                      <w:sz w:val="22"/>
                      <w:szCs w:val="22"/>
                    </w:rPr>
                    <w:t>DOI:</w:t>
                  </w:r>
                  <w:r>
                    <w:rPr>
                      <w:sz w:val="22"/>
                      <w:szCs w:val="22"/>
                    </w:rPr>
                    <w:t xml:space="preserve"> </w:t>
                  </w:r>
                  <w:r w:rsidRPr="00164C33">
                    <w:rPr>
                      <w:sz w:val="22"/>
                      <w:szCs w:val="22"/>
                    </w:rPr>
                    <w:t>10.34854/ICPAF.2020.47.1.115</w:t>
                  </w:r>
                </w:p>
              </w:txbxContent>
            </v:textbox>
            <w10:anchorlock/>
          </v:shape>
        </w:pict>
      </w:r>
      <w:r w:rsidR="00DF43C0">
        <w:rPr>
          <w:lang w:val="en-US"/>
        </w:rPr>
        <w:t>Investigation of an e</w:t>
      </w:r>
      <w:r w:rsidR="00DF43C0" w:rsidRPr="00F35B60">
        <w:rPr>
          <w:lang w:val="en-US"/>
        </w:rPr>
        <w:t>xtremely fast formation of a</w:t>
      </w:r>
      <w:r w:rsidR="00DF43C0">
        <w:rPr>
          <w:lang w:val="en-US"/>
        </w:rPr>
        <w:t xml:space="preserve">node spots in a nanosecond </w:t>
      </w:r>
      <w:r w:rsidR="00DF43C0" w:rsidRPr="00F35B60">
        <w:rPr>
          <w:lang w:val="en-US"/>
        </w:rPr>
        <w:t>atmospheric discharge</w:t>
      </w:r>
      <w:r w:rsidR="00F06B12">
        <w:rPr>
          <w:lang w:val="en-US"/>
        </w:rPr>
        <w:t xml:space="preserve"> </w:t>
      </w:r>
      <w:r w:rsidR="00F06B12">
        <w:rPr>
          <w:rStyle w:val="aa"/>
          <w:lang w:val="en-US"/>
        </w:rPr>
        <w:footnoteReference w:customMarkFollows="1" w:id="1"/>
        <w:t>*)</w:t>
      </w:r>
    </w:p>
    <w:p w:rsidR="00DF43C0" w:rsidRDefault="00DF43C0" w:rsidP="00DF43C0">
      <w:pPr>
        <w:pStyle w:val="Zv-Author"/>
        <w:rPr>
          <w:u w:val="single"/>
          <w:lang w:val="en-US"/>
        </w:rPr>
      </w:pPr>
      <w:r w:rsidRPr="00F35B60">
        <w:rPr>
          <w:u w:val="single"/>
          <w:lang w:val="en-US"/>
        </w:rPr>
        <w:t>Parkevich</w:t>
      </w:r>
      <w:r w:rsidRPr="00DF43C0">
        <w:rPr>
          <w:u w:val="single"/>
          <w:lang w:val="en-US"/>
        </w:rPr>
        <w:t xml:space="preserve"> </w:t>
      </w:r>
      <w:r w:rsidRPr="00F35B60">
        <w:rPr>
          <w:u w:val="single"/>
          <w:lang w:val="en-US"/>
        </w:rPr>
        <w:t>E</w:t>
      </w:r>
      <w:r>
        <w:rPr>
          <w:u w:val="single"/>
          <w:lang w:val="en-US"/>
        </w:rPr>
        <w:t>.</w:t>
      </w:r>
      <w:r w:rsidRPr="00F35B60">
        <w:rPr>
          <w:u w:val="single"/>
          <w:lang w:val="en-US"/>
        </w:rPr>
        <w:t>V</w:t>
      </w:r>
      <w:r>
        <w:rPr>
          <w:u w:val="single"/>
          <w:lang w:val="en-US"/>
        </w:rPr>
        <w:t>.</w:t>
      </w:r>
      <w:r w:rsidRPr="00F35B60">
        <w:rPr>
          <w:lang w:val="en-US"/>
        </w:rPr>
        <w:t>, Medvedev</w:t>
      </w:r>
      <w:r w:rsidRPr="00DF43C0">
        <w:rPr>
          <w:lang w:val="en-US"/>
        </w:rPr>
        <w:t xml:space="preserve"> </w:t>
      </w:r>
      <w:r w:rsidRPr="00F35B60">
        <w:rPr>
          <w:lang w:val="en-US"/>
        </w:rPr>
        <w:t>M</w:t>
      </w:r>
      <w:r>
        <w:rPr>
          <w:lang w:val="en-US"/>
        </w:rPr>
        <w:t>.</w:t>
      </w:r>
      <w:r w:rsidRPr="00F35B60">
        <w:rPr>
          <w:lang w:val="en-US"/>
        </w:rPr>
        <w:t>A</w:t>
      </w:r>
      <w:r>
        <w:rPr>
          <w:lang w:val="en-US"/>
        </w:rPr>
        <w:t>.</w:t>
      </w:r>
      <w:r w:rsidRPr="00F35B60">
        <w:rPr>
          <w:lang w:val="en-US"/>
        </w:rPr>
        <w:t>, Khirianova</w:t>
      </w:r>
      <w:r w:rsidRPr="00DF43C0">
        <w:rPr>
          <w:lang w:val="en-US"/>
        </w:rPr>
        <w:t xml:space="preserve"> </w:t>
      </w:r>
      <w:r w:rsidRPr="00F35B60">
        <w:rPr>
          <w:lang w:val="en-US"/>
        </w:rPr>
        <w:t>A</w:t>
      </w:r>
      <w:r>
        <w:rPr>
          <w:lang w:val="en-US"/>
        </w:rPr>
        <w:t>.</w:t>
      </w:r>
      <w:r w:rsidRPr="00F35B60">
        <w:rPr>
          <w:lang w:val="en-US"/>
        </w:rPr>
        <w:t>I</w:t>
      </w:r>
      <w:r>
        <w:rPr>
          <w:lang w:val="en-US"/>
        </w:rPr>
        <w:t>.</w:t>
      </w:r>
      <w:r w:rsidRPr="00F35B60">
        <w:rPr>
          <w:lang w:val="en-US"/>
        </w:rPr>
        <w:t>, Ivanenkov</w:t>
      </w:r>
      <w:r w:rsidRPr="00DF43C0">
        <w:rPr>
          <w:lang w:val="en-US"/>
        </w:rPr>
        <w:t xml:space="preserve"> </w:t>
      </w:r>
      <w:r w:rsidRPr="00F35B60">
        <w:rPr>
          <w:lang w:val="en-US"/>
        </w:rPr>
        <w:t>G</w:t>
      </w:r>
      <w:r>
        <w:rPr>
          <w:lang w:val="en-US"/>
        </w:rPr>
        <w:t>.</w:t>
      </w:r>
      <w:r w:rsidRPr="00F35B60">
        <w:rPr>
          <w:lang w:val="en-US"/>
        </w:rPr>
        <w:t>V</w:t>
      </w:r>
      <w:r>
        <w:rPr>
          <w:lang w:val="en-US"/>
        </w:rPr>
        <w:t>.</w:t>
      </w:r>
      <w:r w:rsidRPr="00F35B60">
        <w:rPr>
          <w:lang w:val="en-US"/>
        </w:rPr>
        <w:t>, Oginov</w:t>
      </w:r>
      <w:r w:rsidRPr="00DF43C0">
        <w:rPr>
          <w:lang w:val="en-US"/>
        </w:rPr>
        <w:t xml:space="preserve"> </w:t>
      </w:r>
      <w:r w:rsidRPr="00F35B60">
        <w:rPr>
          <w:lang w:val="en-US"/>
        </w:rPr>
        <w:t>A</w:t>
      </w:r>
      <w:r>
        <w:rPr>
          <w:lang w:val="en-US"/>
        </w:rPr>
        <w:t>.</w:t>
      </w:r>
      <w:r w:rsidRPr="00F35B60">
        <w:rPr>
          <w:lang w:val="en-US"/>
        </w:rPr>
        <w:t>V</w:t>
      </w:r>
      <w:r>
        <w:rPr>
          <w:lang w:val="en-US"/>
        </w:rPr>
        <w:t>.,</w:t>
      </w:r>
      <w:r w:rsidRPr="00F35B60">
        <w:rPr>
          <w:lang w:val="en-US"/>
        </w:rPr>
        <w:t xml:space="preserve"> Agafonov</w:t>
      </w:r>
      <w:r w:rsidRPr="00DF43C0">
        <w:rPr>
          <w:lang w:val="en-US"/>
        </w:rPr>
        <w:t xml:space="preserve"> </w:t>
      </w:r>
      <w:r w:rsidRPr="00F35B60">
        <w:rPr>
          <w:lang w:val="en-US"/>
        </w:rPr>
        <w:t>A</w:t>
      </w:r>
      <w:r>
        <w:rPr>
          <w:lang w:val="en-US"/>
        </w:rPr>
        <w:t>.</w:t>
      </w:r>
      <w:r w:rsidRPr="00F35B60">
        <w:rPr>
          <w:lang w:val="en-US"/>
        </w:rPr>
        <w:t>V</w:t>
      </w:r>
      <w:r>
        <w:rPr>
          <w:lang w:val="en-US"/>
        </w:rPr>
        <w:t>.</w:t>
      </w:r>
    </w:p>
    <w:p w:rsidR="00DF43C0" w:rsidRPr="00813BF2" w:rsidRDefault="00DF43C0" w:rsidP="00DF43C0">
      <w:pPr>
        <w:pStyle w:val="Zv-Organization"/>
        <w:rPr>
          <w:lang w:val="en-US"/>
        </w:rPr>
      </w:pPr>
      <w:r w:rsidRPr="00F06B12">
        <w:rPr>
          <w:lang w:val="en-US"/>
        </w:rPr>
        <w:t xml:space="preserve">P.N. Lebedev Physical Institute of the Russian Academy of Sciences, 53 Leninskiy Prospekt, Moscow 119991, Russia, </w:t>
      </w:r>
      <w:hyperlink r:id="rId8" w:history="1">
        <w:r w:rsidRPr="003B2087">
          <w:rPr>
            <w:rStyle w:val="a7"/>
            <w:i w:val="0"/>
            <w:lang w:val="en-US"/>
          </w:rPr>
          <w:t>parkevich@phystech.edu</w:t>
        </w:r>
      </w:hyperlink>
    </w:p>
    <w:p w:rsidR="00DF43C0" w:rsidRPr="0072231A" w:rsidRDefault="00DF43C0" w:rsidP="00DF43C0">
      <w:pPr>
        <w:pStyle w:val="Zv-bodyreport"/>
        <w:rPr>
          <w:lang w:val="en-US"/>
        </w:rPr>
      </w:pPr>
      <w:r w:rsidRPr="00F35B60">
        <w:rPr>
          <w:lang w:val="en-US"/>
        </w:rPr>
        <w:t>By employing multi-frame laser interferometry, shadow, and schlieren imaging, we trace</w:t>
      </w:r>
      <w:r w:rsidRPr="0072231A">
        <w:rPr>
          <w:lang w:val="en-US"/>
        </w:rPr>
        <w:t xml:space="preserve"> the formation of a nanosecond spark discharge in millimeter-sized air gaps formed by a point cathode and flat anode or vice-versa. We discover that the electrical breakdown of the discharge gap is associated with extremely fast (&lt;&lt;1 ns) explosive formation of micron-sized (~10</w:t>
      </w:r>
      <w:r w:rsidRPr="0072231A">
        <w:rPr>
          <w:color w:val="000000"/>
          <w:lang w:val="en-US"/>
        </w:rPr>
        <w:t>–</w:t>
      </w:r>
      <w:r w:rsidRPr="0072231A">
        <w:rPr>
          <w:lang w:val="en-US"/>
        </w:rPr>
        <w:t>50</w:t>
      </w:r>
      <w:r w:rsidRPr="0072231A">
        <w:rPr>
          <w:bCs/>
          <w:color w:val="000000"/>
          <w:szCs w:val="28"/>
          <w:lang w:val="en-US"/>
        </w:rPr>
        <w:t xml:space="preserve"> μm</w:t>
      </w:r>
      <w:r w:rsidRPr="0072231A">
        <w:rPr>
          <w:lang w:val="en-US"/>
        </w:rPr>
        <w:t xml:space="preserve">) cathode and anode spots. We find that the characteristic delay between the instants of the anode and cathode spot initiation can be much shorter than 1 ns. The spots appear as rapidly evolving near-electrode plasmas with an electron density </w:t>
      </w:r>
      <w:r w:rsidRPr="0072231A">
        <w:rPr>
          <w:i/>
          <w:lang w:val="en-US"/>
        </w:rPr>
        <w:t>n</w:t>
      </w:r>
      <w:r w:rsidRPr="0072231A">
        <w:rPr>
          <w:vertAlign w:val="subscript"/>
          <w:lang w:val="en-US"/>
        </w:rPr>
        <w:t>e</w:t>
      </w:r>
      <w:r w:rsidRPr="0072231A">
        <w:rPr>
          <w:lang w:val="en-US"/>
        </w:rPr>
        <w:t>~10</w:t>
      </w:r>
      <w:r w:rsidRPr="0072231A">
        <w:rPr>
          <w:vertAlign w:val="superscript"/>
          <w:lang w:val="en-US"/>
        </w:rPr>
        <w:t>19</w:t>
      </w:r>
      <w:r w:rsidRPr="0072231A">
        <w:rPr>
          <w:bCs/>
          <w:color w:val="000000"/>
          <w:lang w:val="en-US"/>
        </w:rPr>
        <w:t>–</w:t>
      </w:r>
      <w:r w:rsidRPr="0072231A">
        <w:rPr>
          <w:lang w:val="en-US"/>
        </w:rPr>
        <w:t>10</w:t>
      </w:r>
      <w:r w:rsidRPr="0072231A">
        <w:rPr>
          <w:vertAlign w:val="superscript"/>
          <w:lang w:val="en-US"/>
        </w:rPr>
        <w:t>20</w:t>
      </w:r>
      <w:r w:rsidRPr="0072231A">
        <w:rPr>
          <w:lang w:val="en-US"/>
        </w:rPr>
        <w:t xml:space="preserve"> cm</w:t>
      </w:r>
      <w:r w:rsidRPr="0072231A">
        <w:rPr>
          <w:vertAlign w:val="superscript"/>
          <w:lang w:val="en-US"/>
        </w:rPr>
        <w:t>-3</w:t>
      </w:r>
      <w:r w:rsidRPr="00FF40A5">
        <w:rPr>
          <w:lang w:val="en-US"/>
        </w:rPr>
        <w:t>.</w:t>
      </w:r>
      <w:r w:rsidRPr="0072231A">
        <w:rPr>
          <w:lang w:val="en-US"/>
        </w:rPr>
        <w:t xml:space="preserve"> The spots then give rise to highly ionized spark channels with a pronounced filamentary structure. Our findings indicate that the extremely fast formation of anode spots is associated with an ultrafast gap breakdown promoted by an ultrafast ionization wave governed by the rapidly evolving cathode spot. The role of the ultrafast ionization is discussed as a fundamental mechanism of the breakdown.</w:t>
      </w:r>
    </w:p>
    <w:p w:rsidR="00DF43C0" w:rsidRDefault="00DF43C0" w:rsidP="00DF43C0">
      <w:pPr>
        <w:pStyle w:val="Zv-bodyreport"/>
        <w:rPr>
          <w:rFonts w:eastAsia="SFRM1000"/>
          <w:lang w:val="en-US"/>
        </w:rPr>
      </w:pPr>
      <w:r w:rsidRPr="00F35B60">
        <w:rPr>
          <w:lang w:val="en-US"/>
        </w:rPr>
        <w:t>The study was supported by the Russian Science Foundation (Grant No. 19-79-30086). The plasma analysis was partially funded by the Russian Foundation for Basic Research (Grant No. 18-32-00566). Interferogram processing was partially supported by the Russian Foundation for Basic Research (Grant No. 18-32-00012).</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FC5" w:rsidRDefault="00EE1FC5">
      <w:r>
        <w:separator/>
      </w:r>
    </w:p>
  </w:endnote>
  <w:endnote w:type="continuationSeparator" w:id="0">
    <w:p w:rsidR="00EE1FC5" w:rsidRDefault="00EE1F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FRM1000">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C738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C738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64C3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FC5" w:rsidRDefault="00EE1FC5">
      <w:r>
        <w:separator/>
      </w:r>
    </w:p>
  </w:footnote>
  <w:footnote w:type="continuationSeparator" w:id="0">
    <w:p w:rsidR="00EE1FC5" w:rsidRDefault="00EE1FC5">
      <w:r>
        <w:continuationSeparator/>
      </w:r>
    </w:p>
  </w:footnote>
  <w:footnote w:id="1">
    <w:p w:rsidR="00F06B12" w:rsidRPr="00F06B12" w:rsidRDefault="00F06B12">
      <w:pPr>
        <w:pStyle w:val="a8"/>
        <w:rPr>
          <w:sz w:val="22"/>
          <w:szCs w:val="22"/>
          <w:lang w:val="en-US"/>
        </w:rPr>
      </w:pPr>
      <w:r w:rsidRPr="00F06B12">
        <w:rPr>
          <w:rStyle w:val="aa"/>
          <w:sz w:val="22"/>
          <w:szCs w:val="22"/>
          <w:lang w:val="en-US"/>
        </w:rPr>
        <w:t>*)</w:t>
      </w:r>
      <w:r w:rsidRPr="00F06B12">
        <w:rPr>
          <w:sz w:val="22"/>
          <w:szCs w:val="22"/>
          <w:lang w:val="en-US"/>
        </w:rPr>
        <w:t xml:space="preserve">  </w:t>
      </w:r>
      <w:hyperlink r:id="rId1" w:history="1">
        <w:r w:rsidRPr="00164C33">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AC738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E1FC5"/>
    <w:rsid w:val="00043701"/>
    <w:rsid w:val="000C657D"/>
    <w:rsid w:val="000C7078"/>
    <w:rsid w:val="000D76E9"/>
    <w:rsid w:val="000E495B"/>
    <w:rsid w:val="00164C33"/>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850EF"/>
    <w:rsid w:val="00906FF7"/>
    <w:rsid w:val="00AC738D"/>
    <w:rsid w:val="00AE6185"/>
    <w:rsid w:val="00B622ED"/>
    <w:rsid w:val="00B9584E"/>
    <w:rsid w:val="00C103CD"/>
    <w:rsid w:val="00C232A0"/>
    <w:rsid w:val="00C5751F"/>
    <w:rsid w:val="00D47F19"/>
    <w:rsid w:val="00D900FB"/>
    <w:rsid w:val="00D92E54"/>
    <w:rsid w:val="00DE3AC5"/>
    <w:rsid w:val="00DF43C0"/>
    <w:rsid w:val="00E118BE"/>
    <w:rsid w:val="00E7021A"/>
    <w:rsid w:val="00E87733"/>
    <w:rsid w:val="00EE1FC5"/>
    <w:rsid w:val="00EE371E"/>
    <w:rsid w:val="00EF07A9"/>
    <w:rsid w:val="00F06B12"/>
    <w:rsid w:val="00F661E4"/>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43C0"/>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iPriority w:val="99"/>
    <w:rsid w:val="00DF43C0"/>
    <w:rPr>
      <w:rFonts w:cs="Times New Roman"/>
      <w:color w:val="0000FF"/>
      <w:u w:val="single"/>
    </w:rPr>
  </w:style>
  <w:style w:type="paragraph" w:styleId="a8">
    <w:name w:val="footnote text"/>
    <w:basedOn w:val="a"/>
    <w:link w:val="a9"/>
    <w:rsid w:val="00F06B12"/>
    <w:rPr>
      <w:sz w:val="20"/>
      <w:szCs w:val="20"/>
    </w:rPr>
  </w:style>
  <w:style w:type="character" w:customStyle="1" w:styleId="a9">
    <w:name w:val="Текст сноски Знак"/>
    <w:basedOn w:val="a0"/>
    <w:link w:val="a8"/>
    <w:rsid w:val="00F06B12"/>
  </w:style>
  <w:style w:type="character" w:styleId="aa">
    <w:name w:val="footnote reference"/>
    <w:basedOn w:val="a0"/>
    <w:rsid w:val="00F06B1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rkevich@phystech.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EQ-Parkevich.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0AD54-5561-4E74-A305-EE4F0A4C5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4</TotalTime>
  <Pages>1</Pages>
  <Words>246</Words>
  <Characters>1473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AN EXTREMELY FAST FORMATION OF ANODE SPOTS IN A NANOSECOND ATMOSPHERIC DISCHARGE</dc:title>
  <dc:creator>sato</dc:creator>
  <cp:lastModifiedBy>Сатунин</cp:lastModifiedBy>
  <cp:revision>3</cp:revision>
  <cp:lastPrinted>1601-01-01T00:00:00Z</cp:lastPrinted>
  <dcterms:created xsi:type="dcterms:W3CDTF">2020-02-20T15:06:00Z</dcterms:created>
  <dcterms:modified xsi:type="dcterms:W3CDTF">2020-04-24T13:15:00Z</dcterms:modified>
</cp:coreProperties>
</file>