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1E7" w:rsidRPr="009C7294" w:rsidRDefault="006A21E7" w:rsidP="001C3294">
      <w:pPr>
        <w:pStyle w:val="Zv-Titlereport"/>
        <w:spacing w:line="230" w:lineRule="auto"/>
      </w:pPr>
      <w:r w:rsidRPr="00C7253E">
        <w:t>Генерация плазменных потоков в плазмофокусном разряде при наложении внешнего магнитного поля</w:t>
      </w:r>
      <w:r w:rsidR="009C7294" w:rsidRPr="009C7294">
        <w:t xml:space="preserve"> </w:t>
      </w:r>
      <w:r w:rsidR="009C7294">
        <w:rPr>
          <w:rStyle w:val="aa"/>
        </w:rPr>
        <w:footnoteReference w:customMarkFollows="1" w:id="1"/>
        <w:t>*)</w:t>
      </w:r>
    </w:p>
    <w:p w:rsidR="006A21E7" w:rsidRPr="00C7253E" w:rsidRDefault="006A21E7" w:rsidP="001C3294">
      <w:pPr>
        <w:pStyle w:val="Zv-Author"/>
        <w:spacing w:line="230" w:lineRule="auto"/>
      </w:pPr>
      <w:r w:rsidRPr="0006732B">
        <w:rPr>
          <w:vertAlign w:val="superscript"/>
        </w:rPr>
        <w:t>1</w:t>
      </w:r>
      <w:r>
        <w:rPr>
          <w:u w:val="single"/>
        </w:rPr>
        <w:t>Харрасов А.</w:t>
      </w:r>
      <w:r w:rsidRPr="00C7253E">
        <w:rPr>
          <w:u w:val="single"/>
        </w:rPr>
        <w:t>М.</w:t>
      </w:r>
      <w:r w:rsidRPr="00236036">
        <w:t xml:space="preserve">, </w:t>
      </w:r>
      <w:r w:rsidRPr="0006732B">
        <w:rPr>
          <w:vertAlign w:val="superscript"/>
        </w:rPr>
        <w:t>1</w:t>
      </w:r>
      <w:r>
        <w:t xml:space="preserve">Виноградов В.П., </w:t>
      </w:r>
      <w:r w:rsidRPr="0006732B">
        <w:rPr>
          <w:vertAlign w:val="superscript"/>
        </w:rPr>
        <w:t>1</w:t>
      </w:r>
      <w:r>
        <w:t xml:space="preserve">Виноградова Ю.В., </w:t>
      </w:r>
      <w:r w:rsidRPr="0006732B">
        <w:rPr>
          <w:vertAlign w:val="superscript"/>
        </w:rPr>
        <w:t>1</w:t>
      </w:r>
      <w:r>
        <w:t xml:space="preserve">Ильичев И.В., </w:t>
      </w:r>
      <w:r w:rsidRPr="0006732B">
        <w:rPr>
          <w:vertAlign w:val="superscript"/>
        </w:rPr>
        <w:t>1</w:t>
      </w:r>
      <w:r>
        <w:t>Крауз В.</w:t>
      </w:r>
      <w:r w:rsidRPr="00C7253E">
        <w:t xml:space="preserve">И., </w:t>
      </w:r>
      <w:r w:rsidRPr="006A21E7">
        <w:rPr>
          <w:vertAlign w:val="superscript"/>
        </w:rPr>
        <w:t>2</w:t>
      </w:r>
      <w:r w:rsidRPr="00C7253E">
        <w:t>Митрофанов К.Н</w:t>
      </w:r>
      <w:r>
        <w:t xml:space="preserve">., </w:t>
      </w:r>
      <w:r w:rsidRPr="0006732B">
        <w:rPr>
          <w:vertAlign w:val="superscript"/>
        </w:rPr>
        <w:t>1</w:t>
      </w:r>
      <w:r>
        <w:t>Мялтон В.</w:t>
      </w:r>
      <w:r w:rsidRPr="00C7253E">
        <w:t>В.</w:t>
      </w:r>
    </w:p>
    <w:p w:rsidR="006A21E7" w:rsidRPr="00C7253E" w:rsidRDefault="006A21E7" w:rsidP="001C3294">
      <w:pPr>
        <w:pStyle w:val="Zv-Organization"/>
        <w:spacing w:line="230" w:lineRule="auto"/>
      </w:pPr>
      <w:r w:rsidRPr="0006732B">
        <w:rPr>
          <w:vertAlign w:val="superscript"/>
        </w:rPr>
        <w:t>1</w:t>
      </w:r>
      <w:r>
        <w:t>НИЦ «</w:t>
      </w:r>
      <w:r w:rsidRPr="006A21E7">
        <w:t>Курчатовский</w:t>
      </w:r>
      <w:r>
        <w:t xml:space="preserve"> институт»,</w:t>
      </w:r>
      <w:r w:rsidRPr="0006732B">
        <w:t xml:space="preserve"> </w:t>
      </w:r>
      <w:r>
        <w:t xml:space="preserve">Москва, Россия, </w:t>
      </w:r>
      <w:hyperlink r:id="rId8" w:history="1">
        <w:r w:rsidRPr="00A437AD">
          <w:rPr>
            <w:rStyle w:val="a7"/>
            <w:lang w:val="en-US"/>
          </w:rPr>
          <w:t>kharrasov</w:t>
        </w:r>
        <w:r w:rsidRPr="0006732B">
          <w:rPr>
            <w:rStyle w:val="a7"/>
          </w:rPr>
          <w:t>_</w:t>
        </w:r>
        <w:r w:rsidRPr="00A437AD">
          <w:rPr>
            <w:rStyle w:val="a7"/>
            <w:lang w:val="en-US"/>
          </w:rPr>
          <w:t>am</w:t>
        </w:r>
        <w:r w:rsidRPr="0006732B">
          <w:rPr>
            <w:rStyle w:val="a7"/>
          </w:rPr>
          <w:t>@</w:t>
        </w:r>
        <w:r w:rsidRPr="00A437AD">
          <w:rPr>
            <w:rStyle w:val="a7"/>
            <w:lang w:val="en-US"/>
          </w:rPr>
          <w:t>nrcki</w:t>
        </w:r>
        <w:r w:rsidRPr="0006732B">
          <w:rPr>
            <w:rStyle w:val="a7"/>
          </w:rPr>
          <w:t>.</w:t>
        </w:r>
        <w:r w:rsidRPr="00A437AD">
          <w:rPr>
            <w:rStyle w:val="a7"/>
            <w:lang w:val="en-US"/>
          </w:rPr>
          <w:t>ru</w:t>
        </w:r>
      </w:hyperlink>
      <w:r w:rsidRPr="0006732B">
        <w:t>,</w:t>
      </w:r>
      <w:r w:rsidRPr="006A21E7">
        <w:br/>
      </w:r>
      <w:r w:rsidRPr="006A21E7">
        <w:rPr>
          <w:vertAlign w:val="superscript"/>
        </w:rPr>
        <w:t>2</w:t>
      </w:r>
      <w:r>
        <w:t>ГНЦ РФ ТРИНИТИ</w:t>
      </w:r>
      <w:r w:rsidRPr="00C7253E">
        <w:t xml:space="preserve">, Троицк, Москва, Россия, </w:t>
      </w:r>
      <w:hyperlink r:id="rId9" w:history="1">
        <w:r w:rsidRPr="00A437AD">
          <w:rPr>
            <w:rStyle w:val="a7"/>
          </w:rPr>
          <w:t>mitrkn@inbox.ru</w:t>
        </w:r>
      </w:hyperlink>
    </w:p>
    <w:p w:rsidR="006A21E7" w:rsidRDefault="006A21E7" w:rsidP="001C3294">
      <w:pPr>
        <w:pStyle w:val="Zv-bodyreport"/>
        <w:spacing w:line="230" w:lineRule="auto"/>
      </w:pPr>
      <w:r>
        <w:t xml:space="preserve">В НИЦ «Курчатовский институт» ведутся работы по моделированию астрофизических процессов на установке ПФ-3 </w:t>
      </w:r>
      <w:r w:rsidRPr="00B16001">
        <w:t>[1]</w:t>
      </w:r>
      <w:r>
        <w:t>. Целью настоящей работы было исследование влияния внешнего продольного магнитного поля на параметры плазменного поток</w:t>
      </w:r>
      <w:r w:rsidRPr="00B10693">
        <w:t>а</w:t>
      </w:r>
      <w:r w:rsidRPr="0080124A">
        <w:t>.</w:t>
      </w:r>
      <w:r>
        <w:t xml:space="preserve"> В экспериментах внешнее магнитное поле создавалось пропусканием тока через катушку, установленную под анодом установки. Величина создаваемого магнитного поля на оси установки </w:t>
      </w:r>
      <w:r w:rsidRPr="00E51F56">
        <w:t>составила</w:t>
      </w:r>
      <w:r>
        <w:t xml:space="preserve"> </w:t>
      </w:r>
      <w:r w:rsidRPr="00BB35AA">
        <w:t>770</w:t>
      </w:r>
      <w:r>
        <w:t xml:space="preserve"> Гс. В процессе схождения токовой плазменной оболочки (ТПО) при пинчевании магнитное поле на оси может достигать </w:t>
      </w:r>
      <w:r w:rsidRPr="00BB35AA">
        <w:t>порядка сотни кГс.</w:t>
      </w:r>
      <w:r>
        <w:t xml:space="preserve"> Для исследования влияния внешнего полоидального магнитного поля на плазмофокусный разряд и генерируемые плазменные потоки установка оснащена большим набором диагностик: многокомпонентные магнитные зонды, световые коллиматоры, рентгеновские датчики, скоростные камеры щелевой развёртки и кадровые регистраторы.</w:t>
      </w:r>
    </w:p>
    <w:p w:rsidR="006A21E7" w:rsidRPr="00D0078D" w:rsidRDefault="006A21E7" w:rsidP="001C3294">
      <w:pPr>
        <w:pStyle w:val="Zv-bodyreport"/>
        <w:spacing w:line="230" w:lineRule="auto"/>
      </w:pPr>
      <w:r>
        <w:t xml:space="preserve">С использованием магнитозондовой диагностики измерены </w:t>
      </w:r>
      <w:r w:rsidRPr="000868BC">
        <w:t>полоидальн</w:t>
      </w:r>
      <w:r>
        <w:t>ая</w:t>
      </w:r>
      <w:r w:rsidRPr="000868BC">
        <w:t xml:space="preserve"> (B</w:t>
      </w:r>
      <w:r w:rsidRPr="00B10693">
        <w:rPr>
          <w:vertAlign w:val="subscript"/>
          <w:lang w:val="en-US"/>
        </w:rPr>
        <w:t>z</w:t>
      </w:r>
      <w:r w:rsidRPr="000868BC">
        <w:t>) и тороидальн</w:t>
      </w:r>
      <w:r>
        <w:t>ая</w:t>
      </w:r>
      <w:r w:rsidRPr="000868BC">
        <w:t xml:space="preserve"> (B</w:t>
      </w:r>
      <w:r>
        <w:rPr>
          <w:vertAlign w:val="subscript"/>
        </w:rPr>
        <w:sym w:font="Symbol" w:char="F06A"/>
      </w:r>
      <w:r w:rsidRPr="000868BC">
        <w:t xml:space="preserve">) </w:t>
      </w:r>
      <w:r>
        <w:t>компоненты как собственного, так и захваченно</w:t>
      </w:r>
      <w:r w:rsidRPr="00BB35AA">
        <w:t>го потоком м</w:t>
      </w:r>
      <w:r>
        <w:t>агнитного поля на различных расстояниях. Уровень собственного B</w:t>
      </w:r>
      <w:r w:rsidRPr="00B10693">
        <w:rPr>
          <w:vertAlign w:val="subscript"/>
        </w:rPr>
        <w:t>z</w:t>
      </w:r>
      <w:r>
        <w:t xml:space="preserve">-поля в сжимающейся в приосевой области ТПО не превышает нескольких кГс. </w:t>
      </w:r>
      <w:r w:rsidRPr="00174A3E">
        <w:t>Наложение внешнего аксиального магнитного поля  в области генерации плазменного потока, независимо от сорта рабочего газа (Ne или H</w:t>
      </w:r>
      <w:r w:rsidRPr="00174A3E">
        <w:rPr>
          <w:vertAlign w:val="subscript"/>
        </w:rPr>
        <w:t>2</w:t>
      </w:r>
      <w:r w:rsidRPr="00174A3E">
        <w:t>), приводит к существенному увеличению захваченного плазменным джетом B</w:t>
      </w:r>
      <w:r w:rsidRPr="00B10693">
        <w:rPr>
          <w:vertAlign w:val="subscript"/>
        </w:rPr>
        <w:t>z</w:t>
      </w:r>
      <w:r w:rsidRPr="00174A3E">
        <w:t>-компоненты</w:t>
      </w:r>
      <w:r>
        <w:t xml:space="preserve"> более чем на порядок величины. При этом возрастает также величина </w:t>
      </w:r>
      <w:r w:rsidRPr="00174A3E">
        <w:t xml:space="preserve"> </w:t>
      </w:r>
      <w:r w:rsidRPr="000868BC">
        <w:t>B</w:t>
      </w:r>
      <w:r>
        <w:rPr>
          <w:vertAlign w:val="subscript"/>
        </w:rPr>
        <w:sym w:font="Symbol" w:char="F06A"/>
      </w:r>
      <w:r w:rsidRPr="00174A3E">
        <w:t>-компоненты</w:t>
      </w:r>
      <w:r>
        <w:t>, что может быть обусловлено вращением потока.</w:t>
      </w:r>
      <w:r w:rsidRPr="00174A3E">
        <w:t xml:space="preserve"> </w:t>
      </w:r>
      <w:r>
        <w:t xml:space="preserve">Обнаружено, что в случае отсутствия внешнего Bz-поля затухание захваченного плазменным потоком </w:t>
      </w:r>
      <w:r w:rsidRPr="000868BC">
        <w:t>B</w:t>
      </w:r>
      <w:r>
        <w:rPr>
          <w:vertAlign w:val="subscript"/>
        </w:rPr>
        <w:sym w:font="Symbol" w:char="F06A"/>
      </w:r>
      <w:r>
        <w:t>-поля, происходит сильнее (на порядок величины).</w:t>
      </w:r>
    </w:p>
    <w:p w:rsidR="006A21E7" w:rsidRPr="0080124A" w:rsidRDefault="006A21E7" w:rsidP="001C3294">
      <w:pPr>
        <w:pStyle w:val="Zv-bodyreport"/>
        <w:spacing w:line="230" w:lineRule="auto"/>
      </w:pPr>
      <w:r>
        <w:t xml:space="preserve">Ранее была оценена температура плазменного потока на </w:t>
      </w:r>
      <w:r w:rsidRPr="00B10693">
        <w:t>высоте</w:t>
      </w:r>
      <w:r>
        <w:t xml:space="preserve"> 300 мм и 500 мм от анода: 5-8 и 2-2,5 эВ соответственно </w:t>
      </w:r>
      <w:r w:rsidRPr="00EC615C">
        <w:t>[</w:t>
      </w:r>
      <w:r>
        <w:t>2</w:t>
      </w:r>
      <w:r w:rsidRPr="00EC615C">
        <w:t>]</w:t>
      </w:r>
      <w:r>
        <w:t xml:space="preserve">. В новой серии экспериментов </w:t>
      </w:r>
      <w:r w:rsidRPr="00EC615C">
        <w:t>были проведены измерения с наложением внешнего полоидального магнитного поля. Результаты показали, что при таких условиях уменьшается температура потока до 2,5 и 1,5 эВ на высоте 300 и 500 мм соответственно. Также при этом поток становится компактнее, о чём можно судить по уменьшающейся длительности сигнала (длительность сигнала уменьшается на 40% на высоте 500 мм и ~10% на высоте 300 мм).</w:t>
      </w:r>
      <w:r>
        <w:t xml:space="preserve"> О</w:t>
      </w:r>
      <w:r w:rsidRPr="00174A3E">
        <w:t>бнаружено, что нарастание сигнала</w:t>
      </w:r>
      <w:r>
        <w:t xml:space="preserve"> светового коллиматора</w:t>
      </w:r>
      <w:r w:rsidRPr="00174A3E">
        <w:t xml:space="preserve"> начинается примерно в момент особенности, причём характер </w:t>
      </w:r>
      <w:r>
        <w:t>поведения сигналов</w:t>
      </w:r>
      <w:r w:rsidRPr="00174A3E">
        <w:t xml:space="preserve"> из разных областей спектра</w:t>
      </w:r>
      <w:r>
        <w:t xml:space="preserve"> во времени</w:t>
      </w:r>
      <w:r w:rsidRPr="00174A3E">
        <w:t xml:space="preserve"> различен</w:t>
      </w:r>
      <w:r>
        <w:t xml:space="preserve">, что, предположительно, свидетельствует об ионизации фонового газа </w:t>
      </w:r>
      <w:r w:rsidRPr="00174A3E">
        <w:t>излучением приближающегося потока. В момент непосредственно перед приходом потока температура фоно</w:t>
      </w:r>
      <w:r>
        <w:t xml:space="preserve">вой плазмы составляет 1,5-2 эВ. </w:t>
      </w:r>
      <w:r w:rsidRPr="00EB2D4D">
        <w:t>Таким образом, плазменный поток распространяется не в нейтральном газе, а в слабоионизованной плазме.</w:t>
      </w:r>
    </w:p>
    <w:p w:rsidR="006A21E7" w:rsidRPr="007C0953" w:rsidRDefault="006A21E7" w:rsidP="001C3294">
      <w:pPr>
        <w:pStyle w:val="Zv-bodyreport"/>
        <w:spacing w:before="120" w:line="230" w:lineRule="auto"/>
      </w:pPr>
      <w:r>
        <w:t xml:space="preserve">Работа выполнена при финансовой поддержке РФФИ (проекты № </w:t>
      </w:r>
      <w:r w:rsidRPr="001E239F">
        <w:t>18-29-21006_мк</w:t>
      </w:r>
      <w:r>
        <w:t xml:space="preserve"> и № </w:t>
      </w:r>
      <w:r w:rsidRPr="001E239F">
        <w:t>17-02-01184-а</w:t>
      </w:r>
      <w:r>
        <w:t>).</w:t>
      </w:r>
    </w:p>
    <w:p w:rsidR="006A21E7" w:rsidRPr="00C7253E" w:rsidRDefault="006A21E7" w:rsidP="001C3294">
      <w:pPr>
        <w:pStyle w:val="Zv-TitleReferences-ru"/>
        <w:spacing w:line="230" w:lineRule="auto"/>
      </w:pPr>
      <w:r w:rsidRPr="00C7253E">
        <w:t>Литература</w:t>
      </w:r>
    </w:p>
    <w:p w:rsidR="006A21E7" w:rsidRDefault="006A21E7" w:rsidP="001C3294">
      <w:pPr>
        <w:pStyle w:val="Zv-References-ru"/>
        <w:numPr>
          <w:ilvl w:val="0"/>
          <w:numId w:val="1"/>
        </w:numPr>
        <w:spacing w:line="230" w:lineRule="auto"/>
      </w:pPr>
      <w:r w:rsidRPr="00B16001">
        <w:t>V</w:t>
      </w:r>
      <w:r w:rsidRPr="0006732B">
        <w:t>.</w:t>
      </w:r>
      <w:r w:rsidRPr="00B16001">
        <w:t>I</w:t>
      </w:r>
      <w:r w:rsidRPr="0006732B">
        <w:t xml:space="preserve">. </w:t>
      </w:r>
      <w:r w:rsidRPr="00B16001">
        <w:t>Krauz</w:t>
      </w:r>
      <w:r w:rsidRPr="0006732B">
        <w:t xml:space="preserve">, </w:t>
      </w:r>
      <w:r w:rsidRPr="00B16001">
        <w:t>V</w:t>
      </w:r>
      <w:r w:rsidRPr="0006732B">
        <w:t>.</w:t>
      </w:r>
      <w:r w:rsidRPr="00B16001">
        <w:t>S</w:t>
      </w:r>
      <w:r w:rsidRPr="0006732B">
        <w:t xml:space="preserve">. </w:t>
      </w:r>
      <w:r w:rsidRPr="00B16001">
        <w:t>Beskin</w:t>
      </w:r>
      <w:r w:rsidRPr="0006732B">
        <w:t xml:space="preserve">, </w:t>
      </w:r>
      <w:r w:rsidRPr="00B16001">
        <w:t>E</w:t>
      </w:r>
      <w:r w:rsidRPr="0006732B">
        <w:t>.</w:t>
      </w:r>
      <w:r w:rsidRPr="00B16001">
        <w:t>P</w:t>
      </w:r>
      <w:r w:rsidRPr="0006732B">
        <w:t xml:space="preserve">. </w:t>
      </w:r>
      <w:r w:rsidRPr="00B16001">
        <w:t>Velikhov</w:t>
      </w:r>
      <w:r w:rsidRPr="0006732B">
        <w:t xml:space="preserve">. </w:t>
      </w:r>
      <w:r w:rsidRPr="00B16001">
        <w:t>IJMP D. Vol. 27, № 10 (2018) 1844009</w:t>
      </w:r>
    </w:p>
    <w:p w:rsidR="006A21E7" w:rsidRPr="00EC615C" w:rsidRDefault="006A21E7" w:rsidP="001C3294">
      <w:pPr>
        <w:pStyle w:val="Zv-References-ru"/>
        <w:numPr>
          <w:ilvl w:val="0"/>
          <w:numId w:val="1"/>
        </w:numPr>
        <w:spacing w:line="230" w:lineRule="auto"/>
      </w:pPr>
      <w:r w:rsidRPr="0006732B">
        <w:t xml:space="preserve">И.В. Ильичев, С.А.Данько, В.П. Виноградов, В.В. Мялтон, А.М. Харрасов, В.И. Крауз // </w:t>
      </w:r>
      <w:r w:rsidRPr="005628A7">
        <w:t>XL</w:t>
      </w:r>
      <w:r>
        <w:t>V</w:t>
      </w:r>
      <w:r w:rsidRPr="0006732B">
        <w:t xml:space="preserve"> Звенигородская конференция по физике плазмы и УТС. </w:t>
      </w:r>
      <w:r w:rsidRPr="005628A7">
        <w:t>Сборник тезисов докладов. // Москва. 201</w:t>
      </w:r>
      <w:r w:rsidRPr="00EC615C">
        <w:t>8</w:t>
      </w:r>
      <w:r>
        <w:t xml:space="preserve"> г. С. 169 </w:t>
      </w:r>
    </w:p>
    <w:sectPr w:rsidR="006A21E7" w:rsidRPr="00EC615C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5AC" w:rsidRDefault="000575AC">
      <w:r>
        <w:separator/>
      </w:r>
    </w:p>
  </w:endnote>
  <w:endnote w:type="continuationSeparator" w:id="0">
    <w:p w:rsidR="000575AC" w:rsidRDefault="00057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35AF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35AF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329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5AC" w:rsidRDefault="000575AC">
      <w:r>
        <w:separator/>
      </w:r>
    </w:p>
  </w:footnote>
  <w:footnote w:type="continuationSeparator" w:id="0">
    <w:p w:rsidR="000575AC" w:rsidRDefault="000575AC">
      <w:r>
        <w:continuationSeparator/>
      </w:r>
    </w:p>
  </w:footnote>
  <w:footnote w:id="1">
    <w:p w:rsidR="009C7294" w:rsidRPr="009C7294" w:rsidRDefault="009C7294">
      <w:pPr>
        <w:pStyle w:val="a8"/>
        <w:rPr>
          <w:sz w:val="22"/>
          <w:szCs w:val="22"/>
          <w:lang w:val="en-US"/>
        </w:rPr>
      </w:pPr>
      <w:r w:rsidRPr="009C7294">
        <w:rPr>
          <w:rStyle w:val="aa"/>
          <w:sz w:val="22"/>
          <w:szCs w:val="22"/>
        </w:rPr>
        <w:t>*)</w:t>
      </w:r>
      <w:r w:rsidRPr="009C7294">
        <w:rPr>
          <w:sz w:val="22"/>
          <w:szCs w:val="22"/>
        </w:rPr>
        <w:t xml:space="preserve">  </w:t>
      </w:r>
      <w:hyperlink r:id="rId1" w:history="1">
        <w:r w:rsidRPr="009C7294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C35AF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575AC"/>
    <w:rsid w:val="00037DCC"/>
    <w:rsid w:val="00043701"/>
    <w:rsid w:val="000575AC"/>
    <w:rsid w:val="000C7078"/>
    <w:rsid w:val="000D76E9"/>
    <w:rsid w:val="000E495B"/>
    <w:rsid w:val="00140645"/>
    <w:rsid w:val="00171964"/>
    <w:rsid w:val="001C0CCB"/>
    <w:rsid w:val="001C3294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A21E7"/>
    <w:rsid w:val="006F68D0"/>
    <w:rsid w:val="00732A2E"/>
    <w:rsid w:val="007B6378"/>
    <w:rsid w:val="00802D35"/>
    <w:rsid w:val="008E2894"/>
    <w:rsid w:val="0094721E"/>
    <w:rsid w:val="009C7294"/>
    <w:rsid w:val="00A12A8D"/>
    <w:rsid w:val="00A24A99"/>
    <w:rsid w:val="00A66876"/>
    <w:rsid w:val="00A71613"/>
    <w:rsid w:val="00AB3459"/>
    <w:rsid w:val="00B622ED"/>
    <w:rsid w:val="00B9584E"/>
    <w:rsid w:val="00BD05EF"/>
    <w:rsid w:val="00C103CD"/>
    <w:rsid w:val="00C232A0"/>
    <w:rsid w:val="00C35AF5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21E7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6A21E7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9C7294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C7294"/>
  </w:style>
  <w:style w:type="character" w:styleId="aa">
    <w:name w:val="footnote reference"/>
    <w:basedOn w:val="a0"/>
    <w:rsid w:val="009C729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rrasov_am@nrck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trkn@inbox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It/en/DE-Kharras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41B5D-41E4-4D81-9468-0843444D4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7</TotalTime>
  <Pages>1</Pages>
  <Words>436</Words>
  <Characters>3009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ГЕНЕРАЦИЯ ПЛАЗМЕННЫХ ПОТОКОВ В ПЛАЗМОФОКУСНОМ РАЗРЯДЕ ПРИ НАЛОЖЕНИИ ВНЕШНЕГО МАГНИТНОГО ПОЛЯ</dc:title>
  <dc:creator>sato</dc:creator>
  <cp:lastModifiedBy>Сатунин</cp:lastModifiedBy>
  <cp:revision>3</cp:revision>
  <cp:lastPrinted>1601-01-01T00:00:00Z</cp:lastPrinted>
  <dcterms:created xsi:type="dcterms:W3CDTF">2020-02-19T11:15:00Z</dcterms:created>
  <dcterms:modified xsi:type="dcterms:W3CDTF">2020-04-22T13:24:00Z</dcterms:modified>
</cp:coreProperties>
</file>