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46" w:rsidRDefault="00DE0894" w:rsidP="003C3946">
      <w:pPr>
        <w:pStyle w:val="Zv-Titlereport"/>
        <w:ind w:left="1418" w:right="1416"/>
        <w:rPr>
          <w:lang w:val="en-US"/>
        </w:rPr>
      </w:pPr>
      <w:r w:rsidRPr="00DE089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DE0894" w:rsidRPr="0095603D" w:rsidRDefault="00DE0894" w:rsidP="003B6459">
                  <w:pPr>
                    <w:spacing w:before="80"/>
                    <w:rPr>
                      <w:sz w:val="22"/>
                      <w:szCs w:val="22"/>
                    </w:rPr>
                  </w:pPr>
                  <w:r w:rsidRPr="0095603D">
                    <w:rPr>
                      <w:sz w:val="22"/>
                      <w:szCs w:val="22"/>
                    </w:rPr>
                    <w:t>DOI:</w:t>
                  </w:r>
                  <w:r>
                    <w:rPr>
                      <w:sz w:val="22"/>
                      <w:szCs w:val="22"/>
                    </w:rPr>
                    <w:t xml:space="preserve"> </w:t>
                  </w:r>
                  <w:r w:rsidRPr="00DE0894">
                    <w:rPr>
                      <w:sz w:val="22"/>
                      <w:szCs w:val="22"/>
                    </w:rPr>
                    <w:t>10.34854/ICPAF.2020.47.1.081</w:t>
                  </w:r>
                </w:p>
              </w:txbxContent>
            </v:textbox>
            <w10:anchorlock/>
          </v:shape>
        </w:pict>
      </w:r>
      <w:r w:rsidR="003C3946">
        <w:rPr>
          <w:lang w:val="en-US"/>
        </w:rPr>
        <w:t>PARAMETRIC DECAY OF EXTRAORDINARY LASER WAVE IN INHOMOGENEOUS PLASMA</w:t>
      </w:r>
      <w:r>
        <w:rPr>
          <w:lang w:val="en-US"/>
        </w:rPr>
        <w:t xml:space="preserve"> </w:t>
      </w:r>
      <w:r>
        <w:rPr>
          <w:rStyle w:val="aa"/>
          <w:lang w:val="en-US"/>
        </w:rPr>
        <w:footnoteReference w:customMarkFollows="1" w:id="1"/>
        <w:t>*)</w:t>
      </w:r>
    </w:p>
    <w:p w:rsidR="003C3946" w:rsidRDefault="003C3946" w:rsidP="003C3946">
      <w:pPr>
        <w:pStyle w:val="Zv-Author"/>
        <w:rPr>
          <w:lang w:val="en-US"/>
        </w:rPr>
      </w:pPr>
      <w:r>
        <w:rPr>
          <w:lang w:val="en-US"/>
        </w:rPr>
        <w:t>Turikov</w:t>
      </w:r>
      <w:r w:rsidRPr="003410DD">
        <w:rPr>
          <w:lang w:val="en-US"/>
        </w:rPr>
        <w:t xml:space="preserve"> </w:t>
      </w:r>
      <w:r>
        <w:rPr>
          <w:lang w:val="en-US"/>
        </w:rPr>
        <w:t>V.A.</w:t>
      </w:r>
    </w:p>
    <w:p w:rsidR="003C3946" w:rsidRDefault="003C3946" w:rsidP="003C3946">
      <w:pPr>
        <w:pStyle w:val="Zv-Organization"/>
        <w:rPr>
          <w:lang w:val="en-US"/>
        </w:rPr>
      </w:pPr>
      <w:r>
        <w:rPr>
          <w:lang w:val="en-US"/>
        </w:rPr>
        <w:t>Peoples’ Friendship Unversity of Russia (RUDN University), Russia,</w:t>
      </w:r>
      <w:r w:rsidRPr="003410DD">
        <w:rPr>
          <w:lang w:val="en-US"/>
        </w:rPr>
        <w:t xml:space="preserve"> </w:t>
      </w:r>
      <w:r>
        <w:rPr>
          <w:lang w:val="en-US"/>
        </w:rPr>
        <w:t xml:space="preserve">Moscow, </w:t>
      </w:r>
      <w:hyperlink r:id="rId8" w:history="1">
        <w:r w:rsidRPr="000372A4">
          <w:rPr>
            <w:rStyle w:val="a7"/>
            <w:lang w:val="en-US"/>
          </w:rPr>
          <w:t>vturikov@yandex.ru</w:t>
        </w:r>
      </w:hyperlink>
    </w:p>
    <w:p w:rsidR="003C3946" w:rsidRDefault="003C3946" w:rsidP="003C3946">
      <w:pPr>
        <w:pStyle w:val="Zv-bodyreport"/>
        <w:rPr>
          <w:color w:val="333333"/>
          <w:lang w:val="en-US"/>
        </w:rPr>
      </w:pPr>
      <w:r w:rsidRPr="00CF4E8B">
        <w:rPr>
          <w:lang w:val="en-US"/>
        </w:rPr>
        <w:t>The interaction of high-power laser radiation with plasma in a strong magnetic field under resonant conditions leads to the excitation of nonlinear plasma oscillations of large amplitude and to strong heating of electrons</w:t>
      </w:r>
      <w:r>
        <w:rPr>
          <w:lang w:val="en-US"/>
        </w:rPr>
        <w:t xml:space="preserve"> [1, 2]</w:t>
      </w:r>
      <w:r w:rsidRPr="00CF4E8B">
        <w:rPr>
          <w:lang w:val="en-US"/>
        </w:rPr>
        <w:t>.</w:t>
      </w:r>
      <w:r>
        <w:rPr>
          <w:lang w:val="en-US"/>
        </w:rPr>
        <w:t xml:space="preserve"> </w:t>
      </w:r>
      <w:r w:rsidRPr="00CF4E8B">
        <w:rPr>
          <w:color w:val="333333"/>
          <w:lang w:val="en-US"/>
        </w:rPr>
        <w:t>Parametric resonance heating is widely used in tokamaks and other plasma magnetic confinement systems</w:t>
      </w:r>
      <w:r>
        <w:rPr>
          <w:color w:val="333333"/>
          <w:lang w:val="en-US"/>
        </w:rPr>
        <w:t xml:space="preserve">. </w:t>
      </w:r>
      <w:r w:rsidRPr="00CF4E8B">
        <w:rPr>
          <w:color w:val="333333"/>
          <w:lang w:val="en-US"/>
        </w:rPr>
        <w:t xml:space="preserve">Parametric </w:t>
      </w:r>
      <w:r>
        <w:rPr>
          <w:color w:val="333333"/>
          <w:lang w:val="en-US"/>
        </w:rPr>
        <w:t xml:space="preserve">decay </w:t>
      </w:r>
      <w:r w:rsidRPr="00CF4E8B">
        <w:rPr>
          <w:color w:val="333333"/>
          <w:lang w:val="en-US"/>
        </w:rPr>
        <w:t xml:space="preserve">processes in the inhomogeneous region near the exact resonance play a decisive role in this heating method [3]. In particular, </w:t>
      </w:r>
      <w:r w:rsidRPr="003410DD">
        <w:rPr>
          <w:color w:val="333333"/>
          <w:lang w:val="en-US"/>
        </w:rPr>
        <w:br/>
      </w:r>
      <w:r w:rsidRPr="00CF4E8B">
        <w:rPr>
          <w:color w:val="333333"/>
          <w:lang w:val="en-US"/>
        </w:rPr>
        <w:t xml:space="preserve">the pump wave may decay into two </w:t>
      </w:r>
      <w:r>
        <w:rPr>
          <w:color w:val="333333"/>
          <w:lang w:val="en-US"/>
        </w:rPr>
        <w:t xml:space="preserve">upper hybrid </w:t>
      </w:r>
      <w:r w:rsidRPr="00CF4E8B">
        <w:rPr>
          <w:color w:val="333333"/>
          <w:lang w:val="en-US"/>
        </w:rPr>
        <w:t>plasmons [4].</w:t>
      </w:r>
      <w:r>
        <w:rPr>
          <w:color w:val="333333"/>
          <w:lang w:val="en-US"/>
        </w:rPr>
        <w:t xml:space="preserve"> </w:t>
      </w:r>
      <w:r w:rsidRPr="00ED7706">
        <w:rPr>
          <w:color w:val="333333"/>
          <w:lang w:val="en-US"/>
        </w:rPr>
        <w:t xml:space="preserve">Similar processes should also occur under the resonant effect of powerful laser radiation on plasma in a strong magnetic field. In [2], </w:t>
      </w:r>
      <w:r w:rsidRPr="003410DD">
        <w:rPr>
          <w:color w:val="333333"/>
          <w:lang w:val="en-US"/>
        </w:rPr>
        <w:br/>
      </w:r>
      <w:r w:rsidRPr="00ED7706">
        <w:rPr>
          <w:color w:val="333333"/>
          <w:lang w:val="en-US"/>
        </w:rPr>
        <w:t xml:space="preserve">the mechanism of electron heating by an </w:t>
      </w:r>
      <w:r>
        <w:rPr>
          <w:color w:val="333333"/>
          <w:lang w:val="en-US"/>
        </w:rPr>
        <w:t>extraordinary</w:t>
      </w:r>
      <w:r w:rsidRPr="00ED7706">
        <w:rPr>
          <w:color w:val="333333"/>
          <w:lang w:val="en-US"/>
        </w:rPr>
        <w:t xml:space="preserve"> laser wave under the conditions of the main parametric resonance at twice the upper hybrid  frequency in a homogeneous plasma was investigated.</w:t>
      </w:r>
      <w:r w:rsidRPr="00774166">
        <w:rPr>
          <w:color w:val="333333"/>
          <w:lang w:val="en-US"/>
        </w:rPr>
        <w:t xml:space="preserve"> </w:t>
      </w:r>
      <w:r>
        <w:rPr>
          <w:color w:val="333333"/>
          <w:lang w:val="en-US"/>
        </w:rPr>
        <w:t>I</w:t>
      </w:r>
      <w:r w:rsidRPr="00774166">
        <w:rPr>
          <w:color w:val="333333"/>
          <w:lang w:val="en-US"/>
        </w:rPr>
        <w:t>n this r</w:t>
      </w:r>
      <w:r>
        <w:rPr>
          <w:color w:val="333333"/>
          <w:lang w:val="en-US"/>
        </w:rPr>
        <w:t>eport</w:t>
      </w:r>
      <w:r w:rsidRPr="00774166">
        <w:rPr>
          <w:color w:val="333333"/>
          <w:lang w:val="en-US"/>
        </w:rPr>
        <w:t xml:space="preserve">, such processes in the resonance region in inhomogeneous plasma are investigated by numerical simulation. Numerical simulation of the parametric interaction of a powerful </w:t>
      </w:r>
      <w:r>
        <w:rPr>
          <w:color w:val="333333"/>
          <w:lang w:val="en-US"/>
        </w:rPr>
        <w:t>extraordinary</w:t>
      </w:r>
      <w:r w:rsidRPr="00774166">
        <w:rPr>
          <w:color w:val="333333"/>
          <w:lang w:val="en-US"/>
        </w:rPr>
        <w:t xml:space="preserve"> wave with plasma was carried out using the electromagnetic relativistic PIC code 1D2V, used in [1, 2].</w:t>
      </w:r>
      <w:r w:rsidRPr="00134EDE">
        <w:rPr>
          <w:color w:val="333333"/>
          <w:lang w:val="en-US"/>
        </w:rPr>
        <w:t xml:space="preserve"> Numerical experiments have shown that the pump wave decays into two upper hybrid plasmons, and electrostatic oscillations, which are nonlinear Bernstein waves, are excited. As a result of interaction of these oscillations there is a considerable heating of plasma electrons.</w:t>
      </w:r>
      <w:r w:rsidRPr="0036428C">
        <w:rPr>
          <w:color w:val="333333"/>
          <w:lang w:val="en-US"/>
        </w:rPr>
        <w:t xml:space="preserve"> </w:t>
      </w:r>
      <w:r>
        <w:rPr>
          <w:color w:val="333333"/>
          <w:lang w:val="en-US"/>
        </w:rPr>
        <w:t>I</w:t>
      </w:r>
      <w:r w:rsidRPr="0036428C">
        <w:rPr>
          <w:color w:val="333333"/>
          <w:lang w:val="en-US"/>
        </w:rPr>
        <w:t xml:space="preserve">n this case, the heating efficiency increases as the initial electron temperature increases, which is associated with an </w:t>
      </w:r>
      <w:r>
        <w:rPr>
          <w:color w:val="333333"/>
          <w:lang w:val="en-US"/>
        </w:rPr>
        <w:t>growth</w:t>
      </w:r>
      <w:r w:rsidRPr="0036428C">
        <w:rPr>
          <w:color w:val="333333"/>
          <w:lang w:val="en-US"/>
        </w:rPr>
        <w:t xml:space="preserve"> </w:t>
      </w:r>
      <w:r>
        <w:rPr>
          <w:color w:val="333333"/>
          <w:lang w:val="en-US"/>
        </w:rPr>
        <w:t>of</w:t>
      </w:r>
      <w:r w:rsidRPr="0036428C">
        <w:rPr>
          <w:color w:val="333333"/>
          <w:lang w:val="en-US"/>
        </w:rPr>
        <w:t xml:space="preserve"> the</w:t>
      </w:r>
      <w:r>
        <w:rPr>
          <w:color w:val="333333"/>
          <w:lang w:val="en-US"/>
        </w:rPr>
        <w:t xml:space="preserve"> </w:t>
      </w:r>
      <w:r w:rsidRPr="0036428C">
        <w:rPr>
          <w:color w:val="333333"/>
          <w:lang w:val="en-US"/>
        </w:rPr>
        <w:t xml:space="preserve">of Bernstein wave amplitude.  For initial temperatures of the order of 1 </w:t>
      </w:r>
      <w:r>
        <w:rPr>
          <w:color w:val="333333"/>
          <w:lang w:val="en-US"/>
        </w:rPr>
        <w:t>k</w:t>
      </w:r>
      <w:r w:rsidRPr="0036428C">
        <w:rPr>
          <w:color w:val="333333"/>
          <w:lang w:val="en-US"/>
        </w:rPr>
        <w:t>e</w:t>
      </w:r>
      <w:r>
        <w:rPr>
          <w:color w:val="333333"/>
          <w:lang w:val="en-US"/>
        </w:rPr>
        <w:t>V</w:t>
      </w:r>
      <w:r w:rsidRPr="0036428C">
        <w:rPr>
          <w:color w:val="333333"/>
          <w:lang w:val="en-US"/>
        </w:rPr>
        <w:t>, the average ele</w:t>
      </w:r>
      <w:r>
        <w:rPr>
          <w:color w:val="333333"/>
          <w:lang w:val="en-US"/>
        </w:rPr>
        <w:t>ctron energy can increase to 5 k</w:t>
      </w:r>
      <w:r w:rsidRPr="0036428C">
        <w:rPr>
          <w:color w:val="333333"/>
          <w:lang w:val="en-US"/>
        </w:rPr>
        <w:t>e</w:t>
      </w:r>
      <w:r>
        <w:rPr>
          <w:color w:val="333333"/>
          <w:lang w:val="en-US"/>
        </w:rPr>
        <w:t>V</w:t>
      </w:r>
      <w:r w:rsidRPr="0036428C">
        <w:rPr>
          <w:color w:val="333333"/>
          <w:lang w:val="en-US"/>
        </w:rPr>
        <w:t>.</w:t>
      </w:r>
      <w:r w:rsidRPr="005D4A1B">
        <w:rPr>
          <w:color w:val="333333"/>
          <w:lang w:val="en-US"/>
        </w:rPr>
        <w:t xml:space="preserve"> Processes of this type also occur during cyclotron heating in plasma systems with magnetic confinement [3]. However, the amplitudes of microwave radiation under such heating are several orders of magnitude lower than laser amplitudes. The same applies to the values of the corresponding magnetic fields in resonant conditions. </w:t>
      </w:r>
      <w:r w:rsidRPr="0068474B">
        <w:rPr>
          <w:color w:val="333333"/>
          <w:lang w:val="en-US"/>
        </w:rPr>
        <w:t xml:space="preserve">Therefore, the results of the interaction in these two cases can be very different from each other, due to the influence of nonlinear effects and relativism. The work was supported by the Ministry of </w:t>
      </w:r>
      <w:r>
        <w:rPr>
          <w:color w:val="333333"/>
          <w:lang w:val="en-US"/>
        </w:rPr>
        <w:t>S</w:t>
      </w:r>
      <w:r w:rsidRPr="0068474B">
        <w:rPr>
          <w:color w:val="333333"/>
          <w:lang w:val="en-US"/>
        </w:rPr>
        <w:t xml:space="preserve">cience and </w:t>
      </w:r>
      <w:r>
        <w:rPr>
          <w:color w:val="333333"/>
          <w:lang w:val="en-US"/>
        </w:rPr>
        <w:t>H</w:t>
      </w:r>
      <w:r w:rsidRPr="0068474B">
        <w:rPr>
          <w:color w:val="333333"/>
          <w:lang w:val="en-US"/>
        </w:rPr>
        <w:t xml:space="preserve">igher </w:t>
      </w:r>
      <w:r>
        <w:rPr>
          <w:color w:val="333333"/>
          <w:lang w:val="en-US"/>
        </w:rPr>
        <w:t>E</w:t>
      </w:r>
      <w:r w:rsidRPr="0068474B">
        <w:rPr>
          <w:color w:val="333333"/>
          <w:lang w:val="en-US"/>
        </w:rPr>
        <w:t xml:space="preserve">ducation of the Russian Federation (agreement </w:t>
      </w:r>
      <w:r>
        <w:rPr>
          <w:color w:val="333333"/>
          <w:lang w:val="en-US"/>
        </w:rPr>
        <w:br/>
      </w:r>
      <w:r w:rsidRPr="0068474B">
        <w:rPr>
          <w:color w:val="333333"/>
          <w:lang w:val="en-US"/>
        </w:rPr>
        <w:t>No. 3.2223.2017</w:t>
      </w:r>
      <w:r>
        <w:rPr>
          <w:color w:val="333333"/>
          <w:lang w:val="en-US"/>
        </w:rPr>
        <w:t xml:space="preserve"> </w:t>
      </w:r>
      <w:r w:rsidRPr="0068474B">
        <w:rPr>
          <w:color w:val="333333"/>
          <w:lang w:val="en-US"/>
        </w:rPr>
        <w:t>/ 4.6).</w:t>
      </w:r>
    </w:p>
    <w:p w:rsidR="003C3946" w:rsidRDefault="003C3946" w:rsidP="003C3946">
      <w:pPr>
        <w:pStyle w:val="Zv-TitleReferences-en"/>
        <w:rPr>
          <w:lang w:val="en-US"/>
        </w:rPr>
      </w:pPr>
      <w:r>
        <w:rPr>
          <w:lang w:val="en-US"/>
        </w:rPr>
        <w:t>References</w:t>
      </w:r>
    </w:p>
    <w:p w:rsidR="003C3946" w:rsidRDefault="003C3946" w:rsidP="003C3946">
      <w:pPr>
        <w:pStyle w:val="Zv-References-en"/>
      </w:pPr>
      <w:r>
        <w:t>Krasovitskiy</w:t>
      </w:r>
      <w:r w:rsidRPr="001C1009">
        <w:t xml:space="preserve"> </w:t>
      </w:r>
      <w:r>
        <w:t>V</w:t>
      </w:r>
      <w:r w:rsidRPr="001C1009">
        <w:t>.</w:t>
      </w:r>
      <w:r>
        <w:t>B</w:t>
      </w:r>
      <w:r w:rsidRPr="001C1009">
        <w:t xml:space="preserve">., </w:t>
      </w:r>
      <w:r>
        <w:t>Turikov</w:t>
      </w:r>
      <w:r w:rsidRPr="001C1009">
        <w:t xml:space="preserve"> </w:t>
      </w:r>
      <w:r>
        <w:t>V</w:t>
      </w:r>
      <w:r w:rsidRPr="001C1009">
        <w:t>.</w:t>
      </w:r>
      <w:r>
        <w:t>A</w:t>
      </w:r>
      <w:r w:rsidRPr="001C1009">
        <w:t xml:space="preserve">., </w:t>
      </w:r>
      <w:r>
        <w:t>Plasma</w:t>
      </w:r>
      <w:r w:rsidRPr="001C1009">
        <w:t xml:space="preserve"> </w:t>
      </w:r>
      <w:r>
        <w:t>Phys</w:t>
      </w:r>
      <w:r w:rsidRPr="001C1009">
        <w:t>.</w:t>
      </w:r>
      <w:r>
        <w:t xml:space="preserve"> Reports, 2010, V. 36, P. 1023.</w:t>
      </w:r>
    </w:p>
    <w:p w:rsidR="003C3946" w:rsidRDefault="003C3946" w:rsidP="003C3946">
      <w:pPr>
        <w:pStyle w:val="Zv-References-en"/>
      </w:pPr>
      <w:r>
        <w:t>Krasovitskiy</w:t>
      </w:r>
      <w:r w:rsidRPr="001C1009">
        <w:t xml:space="preserve"> </w:t>
      </w:r>
      <w:r>
        <w:t>V</w:t>
      </w:r>
      <w:r w:rsidRPr="001C1009">
        <w:t>.</w:t>
      </w:r>
      <w:r>
        <w:t>B</w:t>
      </w:r>
      <w:r w:rsidRPr="001C1009">
        <w:t xml:space="preserve">., </w:t>
      </w:r>
      <w:r>
        <w:t>Turikov</w:t>
      </w:r>
      <w:r w:rsidRPr="001C1009">
        <w:t xml:space="preserve"> </w:t>
      </w:r>
      <w:r>
        <w:t>V</w:t>
      </w:r>
      <w:r w:rsidRPr="001C1009">
        <w:t>.</w:t>
      </w:r>
      <w:r>
        <w:t>A</w:t>
      </w:r>
      <w:r w:rsidRPr="001C1009">
        <w:t xml:space="preserve">., </w:t>
      </w:r>
      <w:r>
        <w:t>Plasma</w:t>
      </w:r>
      <w:r w:rsidRPr="001C1009">
        <w:t xml:space="preserve"> </w:t>
      </w:r>
      <w:r>
        <w:t>Phys</w:t>
      </w:r>
      <w:r w:rsidRPr="001C1009">
        <w:t>.</w:t>
      </w:r>
      <w:r>
        <w:t xml:space="preserve"> Reports, 2019, V. 45, P. 561.</w:t>
      </w:r>
    </w:p>
    <w:p w:rsidR="003C3946" w:rsidRDefault="003C3946" w:rsidP="003C3946">
      <w:pPr>
        <w:pStyle w:val="Zv-References-en"/>
      </w:pPr>
      <w:r>
        <w:t>Porcolab M., Cohen B.I., Nuclear Fusion, 1988, V. 28, P. 239.</w:t>
      </w:r>
    </w:p>
    <w:p w:rsidR="003C3946" w:rsidRPr="002A4A31" w:rsidRDefault="003C3946" w:rsidP="003C3946">
      <w:pPr>
        <w:pStyle w:val="Zv-References-en"/>
      </w:pPr>
      <w:r>
        <w:t>Popov A.J., Gusakov E.Z., JETP, 2015, V. 120, P. 147.</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39E" w:rsidRDefault="00F2739E">
      <w:r>
        <w:separator/>
      </w:r>
    </w:p>
  </w:endnote>
  <w:endnote w:type="continuationSeparator" w:id="0">
    <w:p w:rsidR="00F2739E" w:rsidRDefault="00F27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E767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E767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E089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39E" w:rsidRDefault="00F2739E">
      <w:r>
        <w:separator/>
      </w:r>
    </w:p>
  </w:footnote>
  <w:footnote w:type="continuationSeparator" w:id="0">
    <w:p w:rsidR="00F2739E" w:rsidRDefault="00F2739E">
      <w:r>
        <w:continuationSeparator/>
      </w:r>
    </w:p>
  </w:footnote>
  <w:footnote w:id="1">
    <w:p w:rsidR="00DE0894" w:rsidRPr="00DE0894" w:rsidRDefault="00DE0894">
      <w:pPr>
        <w:pStyle w:val="a8"/>
        <w:rPr>
          <w:sz w:val="22"/>
          <w:szCs w:val="22"/>
          <w:lang w:val="en-US"/>
        </w:rPr>
      </w:pPr>
      <w:r w:rsidRPr="00DE0894">
        <w:rPr>
          <w:rStyle w:val="aa"/>
          <w:sz w:val="22"/>
          <w:szCs w:val="22"/>
          <w:lang w:val="en-US"/>
        </w:rPr>
        <w:t>*)</w:t>
      </w:r>
      <w:r w:rsidRPr="00DE0894">
        <w:rPr>
          <w:sz w:val="22"/>
          <w:szCs w:val="22"/>
          <w:lang w:val="en-US"/>
        </w:rPr>
        <w:t xml:space="preserve">  </w:t>
      </w:r>
      <w:hyperlink r:id="rId1" w:history="1">
        <w:r w:rsidRPr="00DE0894">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0E767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2739E"/>
    <w:rsid w:val="00043701"/>
    <w:rsid w:val="000C657D"/>
    <w:rsid w:val="000C7078"/>
    <w:rsid w:val="000D76E9"/>
    <w:rsid w:val="000E495B"/>
    <w:rsid w:val="000E7671"/>
    <w:rsid w:val="001C0CCB"/>
    <w:rsid w:val="00205708"/>
    <w:rsid w:val="00220629"/>
    <w:rsid w:val="0023083F"/>
    <w:rsid w:val="00247225"/>
    <w:rsid w:val="003800F3"/>
    <w:rsid w:val="003A606B"/>
    <w:rsid w:val="003B5B93"/>
    <w:rsid w:val="003C3946"/>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AE6185"/>
    <w:rsid w:val="00B622ED"/>
    <w:rsid w:val="00B9584E"/>
    <w:rsid w:val="00C103CD"/>
    <w:rsid w:val="00C232A0"/>
    <w:rsid w:val="00C5751F"/>
    <w:rsid w:val="00D47F19"/>
    <w:rsid w:val="00D6242A"/>
    <w:rsid w:val="00D900FB"/>
    <w:rsid w:val="00D92E54"/>
    <w:rsid w:val="00DE0894"/>
    <w:rsid w:val="00E118BE"/>
    <w:rsid w:val="00E7021A"/>
    <w:rsid w:val="00E87733"/>
    <w:rsid w:val="00EE371E"/>
    <w:rsid w:val="00EF07A9"/>
    <w:rsid w:val="00F2739E"/>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3C3946"/>
    <w:rPr>
      <w:color w:val="0000FF" w:themeColor="hyperlink"/>
      <w:u w:val="single"/>
    </w:rPr>
  </w:style>
  <w:style w:type="paragraph" w:styleId="a8">
    <w:name w:val="footnote text"/>
    <w:basedOn w:val="a"/>
    <w:link w:val="a9"/>
    <w:rsid w:val="00DE0894"/>
    <w:rPr>
      <w:sz w:val="20"/>
      <w:szCs w:val="20"/>
    </w:rPr>
  </w:style>
  <w:style w:type="character" w:customStyle="1" w:styleId="a9">
    <w:name w:val="Текст сноски Знак"/>
    <w:basedOn w:val="a0"/>
    <w:link w:val="a8"/>
    <w:rsid w:val="00DE0894"/>
  </w:style>
  <w:style w:type="character" w:styleId="aa">
    <w:name w:val="footnote reference"/>
    <w:basedOn w:val="a0"/>
    <w:rsid w:val="00DE089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turikov@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t/ru/CN-Turi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D287A-38A5-4D9A-95FB-B9EA319C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428</Words>
  <Characters>2407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PARAMETRIC DECAY OF EXTRAORDINARY LASER WAVEIN INHOMOGENEOUS PLASMA</dc:title>
  <dc:creator>sato</dc:creator>
  <cp:lastModifiedBy>Сатунин</cp:lastModifiedBy>
  <cp:revision>2</cp:revision>
  <cp:lastPrinted>1601-01-01T00:00:00Z</cp:lastPrinted>
  <dcterms:created xsi:type="dcterms:W3CDTF">2020-02-17T22:04:00Z</dcterms:created>
  <dcterms:modified xsi:type="dcterms:W3CDTF">2020-04-22T11:43:00Z</dcterms:modified>
</cp:coreProperties>
</file>