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12" w:rsidRPr="004A5052" w:rsidRDefault="009B030D" w:rsidP="00BB3E12">
      <w:pPr>
        <w:pStyle w:val="Zv-Titlereport"/>
        <w:rPr>
          <w:lang w:val="en-US"/>
        </w:rPr>
      </w:pPr>
      <w:r w:rsidRPr="009B030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B030D" w:rsidRPr="0095603D" w:rsidRDefault="009B030D" w:rsidP="003B6459">
                  <w:pPr>
                    <w:spacing w:before="80"/>
                    <w:rPr>
                      <w:sz w:val="22"/>
                      <w:szCs w:val="22"/>
                    </w:rPr>
                  </w:pPr>
                  <w:r w:rsidRPr="0095603D">
                    <w:rPr>
                      <w:sz w:val="22"/>
                      <w:szCs w:val="22"/>
                    </w:rPr>
                    <w:t>DOI:</w:t>
                  </w:r>
                  <w:r>
                    <w:rPr>
                      <w:sz w:val="22"/>
                      <w:szCs w:val="22"/>
                    </w:rPr>
                    <w:t xml:space="preserve"> </w:t>
                  </w:r>
                  <w:r w:rsidRPr="009B030D">
                    <w:rPr>
                      <w:sz w:val="22"/>
                      <w:szCs w:val="22"/>
                    </w:rPr>
                    <w:t>10.34854/ICPAF.2020.47.1.206</w:t>
                  </w:r>
                </w:p>
              </w:txbxContent>
            </v:textbox>
            <w10:anchorlock/>
          </v:shape>
        </w:pict>
      </w:r>
      <w:r w:rsidR="00BB3E12" w:rsidRPr="00017A71">
        <w:rPr>
          <w:lang w:val="en-US"/>
        </w:rPr>
        <w:t>DOUBLE</w:t>
      </w:r>
      <w:r w:rsidR="00BB3E12" w:rsidRPr="004A5052">
        <w:rPr>
          <w:lang w:val="en-US"/>
        </w:rPr>
        <w:t>-</w:t>
      </w:r>
      <w:r w:rsidR="00BB3E12" w:rsidRPr="00017A71">
        <w:rPr>
          <w:lang w:val="en-US"/>
        </w:rPr>
        <w:t>MC</w:t>
      </w:r>
      <w:r w:rsidR="00BB3E12" w:rsidRPr="004A5052">
        <w:rPr>
          <w:lang w:val="en-US"/>
        </w:rPr>
        <w:t xml:space="preserve"> </w:t>
      </w:r>
      <w:r w:rsidR="00BB3E12">
        <w:rPr>
          <w:lang w:val="en-US"/>
        </w:rPr>
        <w:t>code</w:t>
      </w:r>
      <w:r w:rsidR="00BB3E12" w:rsidRPr="004A5052">
        <w:rPr>
          <w:lang w:val="en-US"/>
        </w:rPr>
        <w:t xml:space="preserve">: </w:t>
      </w:r>
      <w:r w:rsidR="00BB3E12">
        <w:rPr>
          <w:lang w:val="en-US"/>
        </w:rPr>
        <w:t>MODELing</w:t>
      </w:r>
      <w:r w:rsidR="00BB3E12" w:rsidRPr="004A5052">
        <w:rPr>
          <w:lang w:val="en-US"/>
        </w:rPr>
        <w:t xml:space="preserve"> </w:t>
      </w:r>
      <w:r w:rsidR="00BB3E12">
        <w:rPr>
          <w:lang w:val="en-US"/>
        </w:rPr>
        <w:t>NEUTRAL</w:t>
      </w:r>
      <w:r w:rsidR="00BB3E12" w:rsidRPr="004A5052">
        <w:rPr>
          <w:lang w:val="en-US"/>
        </w:rPr>
        <w:t xml:space="preserve"> </w:t>
      </w:r>
      <w:r w:rsidR="00BB3E12">
        <w:rPr>
          <w:lang w:val="en-US"/>
        </w:rPr>
        <w:t>FLUX</w:t>
      </w:r>
      <w:r w:rsidR="00BB3E12" w:rsidRPr="004A5052">
        <w:rPr>
          <w:lang w:val="en-US"/>
        </w:rPr>
        <w:t xml:space="preserve"> </w:t>
      </w:r>
      <w:r w:rsidR="00BB3E12">
        <w:rPr>
          <w:lang w:val="en-US"/>
        </w:rPr>
        <w:t>fROM</w:t>
      </w:r>
      <w:r w:rsidR="00BB3E12" w:rsidRPr="004A5052">
        <w:rPr>
          <w:lang w:val="en-US"/>
        </w:rPr>
        <w:t xml:space="preserve"> </w:t>
      </w:r>
      <w:r w:rsidR="00BB3E12">
        <w:rPr>
          <w:lang w:val="en-US"/>
        </w:rPr>
        <w:t>PLASMA</w:t>
      </w:r>
      <w:r w:rsidR="00E558B9">
        <w:rPr>
          <w:lang w:val="en-US"/>
        </w:rPr>
        <w:t xml:space="preserve"> </w:t>
      </w:r>
      <w:r w:rsidR="00E558B9">
        <w:rPr>
          <w:rStyle w:val="aa"/>
          <w:lang w:val="en-US"/>
        </w:rPr>
        <w:footnoteReference w:customMarkFollows="1" w:id="1"/>
        <w:t>*)</w:t>
      </w:r>
    </w:p>
    <w:p w:rsidR="00BB3E12" w:rsidRPr="00BB3E12" w:rsidRDefault="00BB3E12" w:rsidP="00BB3E12">
      <w:pPr>
        <w:pStyle w:val="Zv-Author"/>
        <w:rPr>
          <w:lang w:val="en-US"/>
        </w:rPr>
      </w:pPr>
      <w:r w:rsidRPr="00CC7870">
        <w:rPr>
          <w:lang w:val="en-US"/>
        </w:rPr>
        <w:t>Mironov</w:t>
      </w:r>
      <w:r w:rsidRPr="00BB3E12">
        <w:rPr>
          <w:lang w:val="en-US"/>
        </w:rPr>
        <w:t xml:space="preserve"> </w:t>
      </w:r>
      <w:r w:rsidRPr="00CC7870">
        <w:rPr>
          <w:lang w:val="en-US"/>
        </w:rPr>
        <w:t>M</w:t>
      </w:r>
      <w:r w:rsidRPr="00BB3E12">
        <w:rPr>
          <w:lang w:val="en-US"/>
        </w:rPr>
        <w:t>.</w:t>
      </w:r>
      <w:r w:rsidRPr="00CC7870">
        <w:rPr>
          <w:lang w:val="en-US"/>
        </w:rPr>
        <w:t>I</w:t>
      </w:r>
      <w:r w:rsidRPr="00BB3E12">
        <w:rPr>
          <w:lang w:val="en-US"/>
        </w:rPr>
        <w:t xml:space="preserve">., </w:t>
      </w:r>
      <w:r w:rsidRPr="00CC7870">
        <w:rPr>
          <w:lang w:val="en-US"/>
        </w:rPr>
        <w:t>Chernyshev</w:t>
      </w:r>
      <w:r w:rsidRPr="00BB3E12">
        <w:rPr>
          <w:lang w:val="en-US"/>
        </w:rPr>
        <w:t xml:space="preserve"> </w:t>
      </w:r>
      <w:r w:rsidRPr="00CC7870">
        <w:rPr>
          <w:lang w:val="en-US"/>
        </w:rPr>
        <w:t>F</w:t>
      </w:r>
      <w:r w:rsidRPr="00BB3E12">
        <w:rPr>
          <w:lang w:val="en-US"/>
        </w:rPr>
        <w:t>.</w:t>
      </w:r>
      <w:r w:rsidRPr="00CC7870">
        <w:rPr>
          <w:lang w:val="en-US"/>
        </w:rPr>
        <w:t>V</w:t>
      </w:r>
      <w:r w:rsidRPr="00BB3E12">
        <w:rPr>
          <w:lang w:val="en-US"/>
        </w:rPr>
        <w:t xml:space="preserve">., </w:t>
      </w:r>
      <w:r w:rsidRPr="00CC7870">
        <w:rPr>
          <w:lang w:val="en-US"/>
        </w:rPr>
        <w:t>Afanasyev</w:t>
      </w:r>
      <w:r w:rsidRPr="00BB3E12">
        <w:rPr>
          <w:lang w:val="en-US"/>
        </w:rPr>
        <w:t xml:space="preserve"> </w:t>
      </w:r>
      <w:r w:rsidRPr="00CC7870">
        <w:rPr>
          <w:lang w:val="en-US"/>
        </w:rPr>
        <w:t>V</w:t>
      </w:r>
      <w:r w:rsidRPr="00BB3E12">
        <w:rPr>
          <w:lang w:val="en-US"/>
        </w:rPr>
        <w:t>.</w:t>
      </w:r>
      <w:r w:rsidRPr="00CC7870">
        <w:rPr>
          <w:lang w:val="en-US"/>
        </w:rPr>
        <w:t>I</w:t>
      </w:r>
      <w:r w:rsidRPr="00BB3E12">
        <w:rPr>
          <w:lang w:val="en-US"/>
        </w:rPr>
        <w:t xml:space="preserve">., </w:t>
      </w:r>
      <w:r w:rsidRPr="00CC7870">
        <w:rPr>
          <w:lang w:val="en-US"/>
        </w:rPr>
        <w:t>Melnik</w:t>
      </w:r>
      <w:r w:rsidRPr="00BB3E12">
        <w:rPr>
          <w:lang w:val="en-US"/>
        </w:rPr>
        <w:t xml:space="preserve"> </w:t>
      </w:r>
      <w:r w:rsidRPr="00CC7870">
        <w:rPr>
          <w:lang w:val="en-US"/>
        </w:rPr>
        <w:t>A</w:t>
      </w:r>
      <w:r w:rsidRPr="00BB3E12">
        <w:rPr>
          <w:lang w:val="en-US"/>
        </w:rPr>
        <w:t>.</w:t>
      </w:r>
      <w:r w:rsidRPr="00CC7870">
        <w:rPr>
          <w:lang w:val="en-US"/>
        </w:rPr>
        <w:t>D</w:t>
      </w:r>
      <w:r w:rsidRPr="00BB3E12">
        <w:rPr>
          <w:lang w:val="en-US"/>
        </w:rPr>
        <w:t xml:space="preserve">., </w:t>
      </w:r>
      <w:r w:rsidRPr="00CC7870">
        <w:rPr>
          <w:lang w:val="en-US"/>
        </w:rPr>
        <w:t>Navolotsky</w:t>
      </w:r>
      <w:r w:rsidRPr="00BB3E12">
        <w:rPr>
          <w:lang w:val="en-US"/>
        </w:rPr>
        <w:t xml:space="preserve"> </w:t>
      </w:r>
      <w:r w:rsidRPr="00CC7870">
        <w:rPr>
          <w:lang w:val="en-US"/>
        </w:rPr>
        <w:t>A</w:t>
      </w:r>
      <w:r w:rsidRPr="00BB3E12">
        <w:rPr>
          <w:lang w:val="en-US"/>
        </w:rPr>
        <w:t>.</w:t>
      </w:r>
      <w:r w:rsidRPr="00CC7870">
        <w:rPr>
          <w:lang w:val="en-US"/>
        </w:rPr>
        <w:t>S</w:t>
      </w:r>
      <w:r w:rsidRPr="00BB3E12">
        <w:rPr>
          <w:lang w:val="en-US"/>
        </w:rPr>
        <w:t xml:space="preserve">., </w:t>
      </w:r>
      <w:r w:rsidRPr="00CC7870">
        <w:rPr>
          <w:lang w:val="en-US"/>
        </w:rPr>
        <w:t>Nesenevich</w:t>
      </w:r>
      <w:r w:rsidRPr="00BB3E12">
        <w:rPr>
          <w:lang w:val="en-US"/>
        </w:rPr>
        <w:t xml:space="preserve"> </w:t>
      </w:r>
      <w:r w:rsidRPr="00CC7870">
        <w:rPr>
          <w:lang w:val="en-US"/>
        </w:rPr>
        <w:t>V</w:t>
      </w:r>
      <w:r w:rsidRPr="00BB3E12">
        <w:rPr>
          <w:lang w:val="en-US"/>
        </w:rPr>
        <w:t>.</w:t>
      </w:r>
      <w:r w:rsidRPr="00CC7870">
        <w:rPr>
          <w:lang w:val="en-US"/>
        </w:rPr>
        <w:t>G</w:t>
      </w:r>
      <w:r w:rsidRPr="00BB3E12">
        <w:rPr>
          <w:lang w:val="en-US"/>
        </w:rPr>
        <w:t xml:space="preserve">., </w:t>
      </w:r>
      <w:r w:rsidRPr="00CC7870">
        <w:rPr>
          <w:lang w:val="en-US"/>
        </w:rPr>
        <w:t>Petrov</w:t>
      </w:r>
      <w:r w:rsidRPr="00BB3E12">
        <w:rPr>
          <w:lang w:val="en-US"/>
        </w:rPr>
        <w:t xml:space="preserve"> </w:t>
      </w:r>
      <w:r w:rsidRPr="00CC7870">
        <w:rPr>
          <w:lang w:val="en-US"/>
        </w:rPr>
        <w:t>M</w:t>
      </w:r>
      <w:r w:rsidRPr="00BB3E12">
        <w:rPr>
          <w:lang w:val="en-US"/>
        </w:rPr>
        <w:t>.</w:t>
      </w:r>
      <w:r w:rsidRPr="00CC7870">
        <w:rPr>
          <w:lang w:val="en-US"/>
        </w:rPr>
        <w:t>P</w:t>
      </w:r>
      <w:r w:rsidRPr="00BB3E12">
        <w:rPr>
          <w:lang w:val="en-US"/>
        </w:rPr>
        <w:t xml:space="preserve">., </w:t>
      </w:r>
      <w:r w:rsidRPr="00CC7870">
        <w:rPr>
          <w:lang w:val="en-US"/>
        </w:rPr>
        <w:t>Petrov</w:t>
      </w:r>
      <w:r w:rsidRPr="00BB3E12">
        <w:rPr>
          <w:lang w:val="en-US"/>
        </w:rPr>
        <w:t xml:space="preserve"> </w:t>
      </w:r>
      <w:r w:rsidRPr="00CC7870">
        <w:rPr>
          <w:lang w:val="en-US"/>
        </w:rPr>
        <w:t>S</w:t>
      </w:r>
      <w:r w:rsidRPr="00BB3E12">
        <w:rPr>
          <w:lang w:val="en-US"/>
        </w:rPr>
        <w:t>.</w:t>
      </w:r>
      <w:r w:rsidRPr="00CC7870">
        <w:rPr>
          <w:lang w:val="en-US"/>
        </w:rPr>
        <w:t>Ya</w:t>
      </w:r>
      <w:r w:rsidRPr="00BB3E12">
        <w:rPr>
          <w:lang w:val="en-US"/>
        </w:rPr>
        <w:t>.</w:t>
      </w:r>
    </w:p>
    <w:p w:rsidR="00BB3E12" w:rsidRDefault="00BB3E12" w:rsidP="00BB3E12">
      <w:pPr>
        <w:pStyle w:val="Zv-Organization"/>
        <w:rPr>
          <w:lang w:val="en-US"/>
        </w:rPr>
      </w:pPr>
      <w:r w:rsidRPr="00BB3E12">
        <w:rPr>
          <w:lang w:val="en-US"/>
        </w:rPr>
        <w:t xml:space="preserve"> </w:t>
      </w:r>
      <w:r w:rsidRPr="00FF75AC">
        <w:rPr>
          <w:lang w:val="en-US"/>
        </w:rPr>
        <w:t xml:space="preserve">Ioffe Institute, St. Petersburg, Russia, </w:t>
      </w:r>
      <w:hyperlink r:id="rId8" w:history="1">
        <w:r w:rsidRPr="00294B71">
          <w:rPr>
            <w:rStyle w:val="a7"/>
            <w:lang w:val="en-US"/>
          </w:rPr>
          <w:t>post@mail.ioffe.ru</w:t>
        </w:r>
      </w:hyperlink>
    </w:p>
    <w:p w:rsidR="00BB3E12" w:rsidRDefault="00BB3E12" w:rsidP="00BB3E12">
      <w:pPr>
        <w:pStyle w:val="Zv-bodyreport"/>
        <w:rPr>
          <w:lang w:val="en-US"/>
        </w:rPr>
      </w:pPr>
      <w:r>
        <w:rPr>
          <w:lang w:val="en-US"/>
        </w:rPr>
        <w:t>At present, modeling of neutral flux</w:t>
      </w:r>
      <w:r w:rsidRPr="004A5052">
        <w:rPr>
          <w:lang w:val="en-US"/>
        </w:rPr>
        <w:t xml:space="preserve"> </w:t>
      </w:r>
      <w:r>
        <w:rPr>
          <w:lang w:val="en-US"/>
        </w:rPr>
        <w:t>from high-temperature hydrogen plasma is becoming essential for neutral particle diagnostics, which is based on analysis of energy distribution of escaping atoms. In part, this is caused by growing density and size of plasma. That increases its opacity and makes simple analysis unusable</w:t>
      </w:r>
      <w:r w:rsidRPr="00017A71">
        <w:rPr>
          <w:lang w:val="en-US"/>
        </w:rPr>
        <w:t xml:space="preserve">. </w:t>
      </w:r>
      <w:r>
        <w:rPr>
          <w:lang w:val="en-US"/>
        </w:rPr>
        <w:t xml:space="preserve">Also, many </w:t>
      </w:r>
      <w:r w:rsidRPr="00735404">
        <w:rPr>
          <w:lang w:val="en-US"/>
        </w:rPr>
        <w:t xml:space="preserve">fusion </w:t>
      </w:r>
      <w:r>
        <w:rPr>
          <w:lang w:val="en-US"/>
        </w:rPr>
        <w:t>research facilities are equipped with neutral beam injection systems, which could induce the growth of</w:t>
      </w:r>
      <w:r w:rsidRPr="00A64982">
        <w:rPr>
          <w:lang w:val="en-US"/>
        </w:rPr>
        <w:t xml:space="preserve"> </w:t>
      </w:r>
      <w:r>
        <w:rPr>
          <w:lang w:val="en-US"/>
        </w:rPr>
        <w:t>additional,  so-called ‘active’, flux of atoms from plasma. These and other factors make it difficult to link measured spectra of atoms to plasma ion energy distributions. Often this can be done by numerical analysis only.</w:t>
      </w:r>
    </w:p>
    <w:p w:rsidR="00BB3E12" w:rsidRPr="00A64982" w:rsidRDefault="00BB3E12" w:rsidP="00BB3E12">
      <w:pPr>
        <w:pStyle w:val="Zv-bodyreport"/>
        <w:rPr>
          <w:b/>
          <w:lang w:val="en-US"/>
        </w:rPr>
      </w:pPr>
      <w:r>
        <w:rPr>
          <w:lang w:val="en-US"/>
        </w:rPr>
        <w:t xml:space="preserve">The report describes the </w:t>
      </w:r>
      <w:r w:rsidRPr="00A64982">
        <w:rPr>
          <w:lang w:val="en-US"/>
        </w:rPr>
        <w:t>DOUBLE-MC</w:t>
      </w:r>
      <w:r>
        <w:rPr>
          <w:lang w:val="en-US"/>
        </w:rPr>
        <w:t xml:space="preserve"> code, which models atomic fluxes of hydrogen (H,D,T) and helium </w:t>
      </w:r>
      <w:r w:rsidRPr="00A64982">
        <w:rPr>
          <w:lang w:val="en-US"/>
        </w:rPr>
        <w:t>(</w:t>
      </w:r>
      <w:r w:rsidRPr="00A64982">
        <w:rPr>
          <w:vertAlign w:val="superscript"/>
          <w:lang w:val="en-US"/>
        </w:rPr>
        <w:t>3</w:t>
      </w:r>
      <w:r w:rsidRPr="00693FF4">
        <w:rPr>
          <w:lang w:val="en-US"/>
        </w:rPr>
        <w:t>He</w:t>
      </w:r>
      <w:r w:rsidRPr="00A64982">
        <w:rPr>
          <w:lang w:val="en-US"/>
        </w:rPr>
        <w:t xml:space="preserve">, </w:t>
      </w:r>
      <w:r w:rsidRPr="00A64982">
        <w:rPr>
          <w:vertAlign w:val="superscript"/>
          <w:lang w:val="en-US"/>
        </w:rPr>
        <w:t>4</w:t>
      </w:r>
      <w:r w:rsidRPr="00693FF4">
        <w:rPr>
          <w:lang w:val="en-US"/>
        </w:rPr>
        <w:t>He</w:t>
      </w:r>
      <w:r w:rsidRPr="00A64982">
        <w:rPr>
          <w:lang w:val="en-US"/>
        </w:rPr>
        <w:t>)</w:t>
      </w:r>
      <w:r>
        <w:rPr>
          <w:lang w:val="en-US"/>
        </w:rPr>
        <w:t xml:space="preserve"> isotopes emitted by hydrogen-helium magnetically-confined toroidal plasma in fusion experiments. The code was written in IOFFE Institute specifically for neutral particle diagnostics needs. It is a Monte-Carlo modification of the previous semi-analytical code [1].  Due to Monte-Carlo approach [2], more physical phenomena were accounted for in modeling the formation of charge-exchange target, namely hydrogen atoms and hydrogen-like impurity ions, in plasma. The description of the code includes physical basis, with the list of the main processes leading to formation of passive (when neutrals penetrate from edge) and active (beam-induced neutrals) charge-exchange target. The details on ion neutralization in plasma and attenuation of escaping atoms are given. The structure and algorithm of the code is described. The comparison of modeled atomic spectra with the ones measured by neutral particle analyzers in various plasma experiments is given. </w:t>
      </w:r>
    </w:p>
    <w:p w:rsidR="00BB3E12" w:rsidRPr="00017A71" w:rsidRDefault="00BB3E12" w:rsidP="00BB3E12">
      <w:pPr>
        <w:pStyle w:val="Zv-TitleReferences-en"/>
        <w:rPr>
          <w:lang w:val="en-US"/>
        </w:rPr>
      </w:pPr>
      <w:r w:rsidRPr="00017A71">
        <w:rPr>
          <w:lang w:val="en-US"/>
        </w:rPr>
        <w:t>References</w:t>
      </w:r>
    </w:p>
    <w:p w:rsidR="00BB3E12" w:rsidRPr="00017A71" w:rsidRDefault="00BB3E12" w:rsidP="00BB3E12">
      <w:pPr>
        <w:pStyle w:val="Zv-References-en"/>
      </w:pPr>
      <w:r w:rsidRPr="00017A71">
        <w:t>Afanasyev V.I., Gondhalekar A., Kislyakov A.I. On the Possibility of Determining the Radial Profile of Hydrogen Isotope Composition of JET Plasmas, and of Deducing Radial Transport of the Isotope Ions // Preprint JET-R-(00)04. — Luxemburg: ECSC/EEC/EURATOM. — 1999.</w:t>
      </w:r>
    </w:p>
    <w:p w:rsidR="00BB3E12" w:rsidRPr="00017A71" w:rsidRDefault="00BB3E12" w:rsidP="00BB3E12">
      <w:pPr>
        <w:numPr>
          <w:ilvl w:val="0"/>
          <w:numId w:val="6"/>
        </w:numPr>
        <w:tabs>
          <w:tab w:val="left" w:pos="567"/>
        </w:tabs>
        <w:ind w:left="567" w:hanging="567"/>
        <w:rPr>
          <w:szCs w:val="20"/>
          <w:lang w:val="en-US" w:eastAsia="en-US"/>
        </w:rPr>
      </w:pPr>
      <w:r w:rsidRPr="00A0019C">
        <w:rPr>
          <w:bCs/>
          <w:lang w:val="en-US"/>
        </w:rPr>
        <w:t>J. M. Hammersley and D. C. Handscomb, Monte Carlo Methods, Chapman and Hall, London &amp; New York, 1964</w:t>
      </w:r>
      <w:r w:rsidRPr="00017A71">
        <w:rPr>
          <w:szCs w:val="20"/>
          <w:lang w:val="en-US" w:eastAsia="en-US"/>
        </w:rPr>
        <w:t xml:space="preserve">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C9" w:rsidRDefault="009D64C9">
      <w:r>
        <w:separator/>
      </w:r>
    </w:p>
  </w:endnote>
  <w:endnote w:type="continuationSeparator" w:id="0">
    <w:p w:rsidR="009D64C9" w:rsidRDefault="009D6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3C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3C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030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C9" w:rsidRDefault="009D64C9">
      <w:r>
        <w:separator/>
      </w:r>
    </w:p>
  </w:footnote>
  <w:footnote w:type="continuationSeparator" w:id="0">
    <w:p w:rsidR="009D64C9" w:rsidRDefault="009D64C9">
      <w:r>
        <w:continuationSeparator/>
      </w:r>
    </w:p>
  </w:footnote>
  <w:footnote w:id="1">
    <w:p w:rsidR="00E558B9" w:rsidRPr="00E558B9" w:rsidRDefault="00E558B9">
      <w:pPr>
        <w:pStyle w:val="a8"/>
        <w:rPr>
          <w:sz w:val="22"/>
          <w:szCs w:val="22"/>
          <w:lang w:val="en-US"/>
        </w:rPr>
      </w:pPr>
      <w:r w:rsidRPr="00E558B9">
        <w:rPr>
          <w:rStyle w:val="aa"/>
          <w:sz w:val="22"/>
          <w:szCs w:val="22"/>
          <w:lang w:val="en-US"/>
        </w:rPr>
        <w:t>*)</w:t>
      </w:r>
      <w:r w:rsidRPr="00E558B9">
        <w:rPr>
          <w:sz w:val="22"/>
          <w:szCs w:val="22"/>
          <w:lang w:val="en-US"/>
        </w:rPr>
        <w:t xml:space="preserve">  </w:t>
      </w:r>
      <w:hyperlink r:id="rId1" w:history="1">
        <w:r w:rsidRPr="009B030D">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93C4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D64C9"/>
    <w:rsid w:val="00043701"/>
    <w:rsid w:val="000C657D"/>
    <w:rsid w:val="000C7078"/>
    <w:rsid w:val="000D76E9"/>
    <w:rsid w:val="000E495B"/>
    <w:rsid w:val="00176AD5"/>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B030D"/>
    <w:rsid w:val="009D64C9"/>
    <w:rsid w:val="009E4CF2"/>
    <w:rsid w:val="00A93C44"/>
    <w:rsid w:val="00AE6185"/>
    <w:rsid w:val="00B622ED"/>
    <w:rsid w:val="00B9584E"/>
    <w:rsid w:val="00BB3E12"/>
    <w:rsid w:val="00C103CD"/>
    <w:rsid w:val="00C232A0"/>
    <w:rsid w:val="00C5751F"/>
    <w:rsid w:val="00D47F19"/>
    <w:rsid w:val="00D900FB"/>
    <w:rsid w:val="00D92E54"/>
    <w:rsid w:val="00E118BE"/>
    <w:rsid w:val="00E558B9"/>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E1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B3E12"/>
    <w:rPr>
      <w:color w:val="0000FF" w:themeColor="hyperlink"/>
      <w:u w:val="single"/>
    </w:rPr>
  </w:style>
  <w:style w:type="paragraph" w:styleId="a8">
    <w:name w:val="footnote text"/>
    <w:basedOn w:val="a"/>
    <w:link w:val="a9"/>
    <w:rsid w:val="00E558B9"/>
    <w:rPr>
      <w:sz w:val="20"/>
      <w:szCs w:val="20"/>
    </w:rPr>
  </w:style>
  <w:style w:type="character" w:customStyle="1" w:styleId="a9">
    <w:name w:val="Текст сноски Знак"/>
    <w:basedOn w:val="a0"/>
    <w:link w:val="a8"/>
    <w:rsid w:val="00E558B9"/>
  </w:style>
  <w:style w:type="character" w:styleId="aa">
    <w:name w:val="footnote reference"/>
    <w:basedOn w:val="a0"/>
    <w:rsid w:val="00E558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E-Miro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A3621-3E5F-4BFF-9D7F-03B6B08B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341</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DOUBLE-MC CODE: MODELING NEUTRAL FLUX FROM PLASMA</dc:title>
  <dc:creator>sato</dc:creator>
  <cp:lastModifiedBy>Сатунин</cp:lastModifiedBy>
  <cp:revision>3</cp:revision>
  <cp:lastPrinted>1601-01-01T00:00:00Z</cp:lastPrinted>
  <dcterms:created xsi:type="dcterms:W3CDTF">2020-02-27T23:27:00Z</dcterms:created>
  <dcterms:modified xsi:type="dcterms:W3CDTF">2020-04-30T16:12:00Z</dcterms:modified>
</cp:coreProperties>
</file>