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DB" w:rsidRPr="00CA17DB" w:rsidRDefault="003F13DB" w:rsidP="003F13DB">
      <w:pPr>
        <w:pStyle w:val="Zv-Titlereport"/>
      </w:pPr>
      <w:r w:rsidRPr="00CA17DB">
        <w:t>К 90-ЛЕТИЮ БОРИСА БОРИСОВИЧА КАДОМЦЕВА</w:t>
      </w:r>
    </w:p>
    <w:p w:rsidR="003F13DB" w:rsidRPr="002C5096" w:rsidRDefault="003F13DB" w:rsidP="003F13DB">
      <w:pPr>
        <w:pStyle w:val="Zv-Author"/>
      </w:pPr>
      <w:r w:rsidRPr="00CA17DB">
        <w:t>Пастухов</w:t>
      </w:r>
      <w:r w:rsidRPr="00315221">
        <w:t xml:space="preserve"> </w:t>
      </w:r>
      <w:r w:rsidRPr="00CA17DB">
        <w:t>В.П.</w:t>
      </w:r>
    </w:p>
    <w:p w:rsidR="003F13DB" w:rsidRPr="002C5096" w:rsidRDefault="003F13DB" w:rsidP="003F13DB">
      <w:pPr>
        <w:pStyle w:val="Zv-Organization"/>
      </w:pPr>
      <w:r w:rsidRPr="00CA17DB">
        <w:t xml:space="preserve">НИЦ Курчатовский институт, </w:t>
      </w:r>
      <w:r>
        <w:t xml:space="preserve">г. </w:t>
      </w:r>
      <w:r w:rsidRPr="00CA17DB">
        <w:t>Москва, Россия, e-mail</w:t>
      </w:r>
      <w:r w:rsidRPr="003F13DB">
        <w:t xml:space="preserve">: </w:t>
      </w:r>
      <w:hyperlink r:id="rId7" w:history="1">
        <w:r w:rsidRPr="003F13DB">
          <w:rPr>
            <w:rStyle w:val="a7"/>
          </w:rPr>
          <w:t>Pastukhov_VP@nrcki.ru</w:t>
        </w:r>
      </w:hyperlink>
    </w:p>
    <w:p w:rsidR="003F13DB" w:rsidRDefault="003F13DB" w:rsidP="003F13DB">
      <w:pPr>
        <w:pStyle w:val="a6"/>
        <w:ind w:firstLine="284"/>
        <w:jc w:val="both"/>
      </w:pPr>
      <w:r>
        <w:rPr>
          <w:noProof/>
        </w:rPr>
        <w:drawing>
          <wp:anchor distT="0" distB="0" distL="0" distR="2159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2540</wp:posOffset>
            </wp:positionV>
            <wp:extent cx="2419350" cy="3343275"/>
            <wp:effectExtent l="19050" t="0" r="0" b="0"/>
            <wp:wrapSquare wrapText="bothSides"/>
            <wp:docPr id="9" name="Рисунок 9" descr="Кадомцев 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домцев Б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3DB">
        <w:t xml:space="preserve"> </w:t>
      </w:r>
      <w:r w:rsidRPr="001678D2">
        <w:t>9 нояб</w:t>
      </w:r>
      <w:r>
        <w:t xml:space="preserve">ря 1928 года родился выдающийся </w:t>
      </w:r>
      <w:r w:rsidRPr="001678D2">
        <w:t>физик-теоретик совре</w:t>
      </w:r>
      <w:r>
        <w:t>-</w:t>
      </w:r>
      <w:r w:rsidRPr="001678D2">
        <w:t>менности – Борис Борисович Кадомцев. Уже в первых  работах, выполненн</w:t>
      </w:r>
      <w:r>
        <w:t>ых им в 50-х годах прошлого столетия</w:t>
      </w:r>
      <w:r w:rsidRPr="001678D2">
        <w:t>, проявился его яркий талант и необычайная физическая интуиция, благод</w:t>
      </w:r>
      <w:r>
        <w:t xml:space="preserve">аря которым в последующие годы </w:t>
      </w:r>
      <w:r w:rsidRPr="001678D2">
        <w:t xml:space="preserve">он стал признанным </w:t>
      </w:r>
      <w:r>
        <w:t>лидером отечественной и мировой теоретической мысли</w:t>
      </w:r>
      <w:r w:rsidRPr="001678D2">
        <w:t xml:space="preserve"> в области физики плазмы и УТС.</w:t>
      </w:r>
      <w:r>
        <w:t xml:space="preserve"> Обладая исключительной широтой научных интересов, Борис Борисович также внёс большой вклад в фундаментальные вопросы нелинейной динамики распределённых сред и квантовой механики. Хорошо известна и всемирно признана научно-организацион-ная деятельность Бориса Борисовича как директора Отделения физики плазмы в ИАЭ им. И.В. Курчатова и одного из главных инициаторов и вдохновителей международного проекта </w:t>
      </w:r>
      <w:r w:rsidRPr="001678D2">
        <w:t xml:space="preserve"> </w:t>
      </w:r>
      <w:r>
        <w:t xml:space="preserve">ИТЭР. </w:t>
      </w:r>
    </w:p>
    <w:p w:rsidR="003F13DB" w:rsidRDefault="003F13DB" w:rsidP="003F13DB">
      <w:pPr>
        <w:pStyle w:val="Zv-bodyreport"/>
        <w:spacing w:before="240"/>
      </w:pPr>
      <w:r>
        <w:t>Детские и школьные годы Бориса Борисовича прошли в г. Пензе. В 1946 г. он поступил, а 1951 г. с отличием окончил физфак МГУ. По рекомендации научного руководителя Д.И. Блохинцева, он был направлен на работу в Физико-энергетический институт в г. Обнинск, где в 1954 г. защитил кандидатскую диссертацию. Вскоре он узнал и увлёкся идеей магнит-ного удержания высокотемпературной плазмы и в 1955 г. добился перевода на</w:t>
      </w:r>
      <w:r w:rsidRPr="001678D2">
        <w:t xml:space="preserve"> работу в</w:t>
      </w:r>
      <w:r>
        <w:t xml:space="preserve"> Кур-чатовский институт в теоретический</w:t>
      </w:r>
      <w:r w:rsidRPr="001678D2">
        <w:t xml:space="preserve"> сектор</w:t>
      </w:r>
      <w:r>
        <w:t xml:space="preserve"> академика М.А. Леонтовича. После прихода в </w:t>
      </w:r>
      <w:r w:rsidRPr="001678D2">
        <w:t>сектор</w:t>
      </w:r>
      <w:r>
        <w:t xml:space="preserve"> Леонтовича, Б.Б. Кадомцеву очень быстро удалось выполнить ряд ключевых работ по вопросам физической кинетики плазмы, теории устойчивости и турбулентности плазмы в магнитном поле. Вскоре он становится</w:t>
      </w:r>
      <w:r w:rsidRPr="00116121">
        <w:t xml:space="preserve"> </w:t>
      </w:r>
      <w:r>
        <w:t>со</w:t>
      </w:r>
      <w:r w:rsidRPr="00116121">
        <w:t>автор</w:t>
      </w:r>
      <w:r>
        <w:t xml:space="preserve">ом открытия </w:t>
      </w:r>
      <w:r w:rsidRPr="00116121">
        <w:t>«Тококо</w:t>
      </w:r>
      <w:r>
        <w:t>нвективной</w:t>
      </w:r>
      <w:r w:rsidRPr="00116121">
        <w:t xml:space="preserve"> неустойчи</w:t>
      </w:r>
      <w:r>
        <w:t>-</w:t>
      </w:r>
      <w:r w:rsidRPr="00116121">
        <w:t>вост</w:t>
      </w:r>
      <w:r>
        <w:t>и плазмы», внесё</w:t>
      </w:r>
      <w:r w:rsidRPr="00116121">
        <w:t>н</w:t>
      </w:r>
      <w:r>
        <w:t>н</w:t>
      </w:r>
      <w:r w:rsidRPr="00116121">
        <w:t>о</w:t>
      </w:r>
      <w:r>
        <w:t>го</w:t>
      </w:r>
      <w:r w:rsidRPr="00116121">
        <w:t xml:space="preserve"> в</w:t>
      </w:r>
      <w:r>
        <w:t xml:space="preserve"> Государственный реестр открытий СССР  </w:t>
      </w:r>
      <w:r w:rsidRPr="00116121">
        <w:t>под № 78</w:t>
      </w:r>
      <w:r>
        <w:t xml:space="preserve">. </w:t>
      </w:r>
      <w:r w:rsidRPr="00116121">
        <w:t xml:space="preserve"> </w:t>
      </w:r>
      <w:r>
        <w:t xml:space="preserve">В 1961 г.  Б.Б. Кадомцев защитил докторскую диссертацию, а уже в 1962 г. был избран членом-корреспондентом АН СССР. В его работах всегда сочетались глубина понимания существа проблемы, удивительная </w:t>
      </w:r>
      <w:r w:rsidRPr="001678D2">
        <w:t>физическая интуиция</w:t>
      </w:r>
      <w:r>
        <w:t xml:space="preserve">, блестящее владение разнообразными математическими методами решения поставленных задач и способность предельно ясно объяснить сущность самых сложных физических явлений. В 1970 г., совместно с экспериментальной группой, </w:t>
      </w:r>
      <w:r w:rsidRPr="000B2AF4">
        <w:t>руководимой М.С, Иоффе, Борис Борисович был удостоен Государственной премии СССР и одновременно избран действительным членом АН СССР. В период с 1976 по 1998 год он был главным редактором журнала УФН</w:t>
      </w:r>
      <w:r>
        <w:t>.</w:t>
      </w:r>
      <w:r w:rsidRPr="000B2AF4">
        <w:t xml:space="preserve"> В 1984 г., в составе группы ведущи</w:t>
      </w:r>
      <w:r>
        <w:t>х</w:t>
      </w:r>
      <w:r w:rsidRPr="000B2AF4">
        <w:t xml:space="preserve"> теоретиков</w:t>
      </w:r>
      <w:r>
        <w:t>,</w:t>
      </w:r>
      <w:r w:rsidRPr="000B2AF4">
        <w:t xml:space="preserve"> Борису Борисовичу была присуждена Ленинская премия</w:t>
      </w:r>
      <w:r>
        <w:t xml:space="preserve"> за цикл работ </w:t>
      </w:r>
      <w:r w:rsidRPr="000B2AF4">
        <w:t>“Теория термоядер</w:t>
      </w:r>
      <w:r>
        <w:t>ной тороидальной плазмы</w:t>
      </w:r>
      <w:r w:rsidRPr="000B2AF4">
        <w:t>”</w:t>
      </w:r>
      <w:r>
        <w:t>, а в 1998 г.</w:t>
      </w:r>
      <w:r w:rsidRPr="000B2AF4">
        <w:t xml:space="preserve"> </w:t>
      </w:r>
      <w:r>
        <w:t xml:space="preserve">высшая  награда Американского физического общества в области физики плазмы – </w:t>
      </w:r>
      <w:r w:rsidRPr="000B2AF4">
        <w:t>Премия им.</w:t>
      </w:r>
      <w:r>
        <w:t xml:space="preserve"> Дж. Максвелла.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45" w:rsidRDefault="00E97C45">
      <w:r>
        <w:separator/>
      </w:r>
    </w:p>
  </w:endnote>
  <w:endnote w:type="continuationSeparator" w:id="0">
    <w:p w:rsidR="00E97C45" w:rsidRDefault="00E9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38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38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3D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45" w:rsidRDefault="00E97C45">
      <w:r>
        <w:separator/>
      </w:r>
    </w:p>
  </w:footnote>
  <w:footnote w:type="continuationSeparator" w:id="0">
    <w:p w:rsidR="00E97C45" w:rsidRDefault="00E97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F13DB">
      <w:rPr>
        <w:sz w:val="20"/>
      </w:rPr>
      <w:t>18</w:t>
    </w:r>
    <w:r>
      <w:rPr>
        <w:sz w:val="20"/>
      </w:rPr>
      <w:t xml:space="preserve"> – </w:t>
    </w:r>
    <w:r w:rsidR="0094721E" w:rsidRPr="003F13D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C38B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C4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13DB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7C38BD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E97C4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F13DB"/>
    <w:rPr>
      <w:color w:val="0000FF"/>
      <w:u w:val="single"/>
    </w:rPr>
  </w:style>
  <w:style w:type="paragraph" w:styleId="a8">
    <w:name w:val="Balloon Text"/>
    <w:basedOn w:val="a"/>
    <w:link w:val="a9"/>
    <w:rsid w:val="003F13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F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ukhov_VP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90-ЛЕТИЮ БОРИСА БОРИСОВИЧА КАДОМЦЕВА</dc:title>
  <dc:creator>sato</dc:creator>
  <cp:lastModifiedBy>Сатунин</cp:lastModifiedBy>
  <cp:revision>1</cp:revision>
  <cp:lastPrinted>1601-01-01T00:00:00Z</cp:lastPrinted>
  <dcterms:created xsi:type="dcterms:W3CDTF">2019-01-13T14:16:00Z</dcterms:created>
  <dcterms:modified xsi:type="dcterms:W3CDTF">2019-01-13T14:25:00Z</dcterms:modified>
</cp:coreProperties>
</file>