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2A" w:rsidRDefault="0079112A" w:rsidP="0079112A">
      <w:pPr>
        <w:pStyle w:val="Zv-Titlereport"/>
      </w:pPr>
      <w:bookmarkStart w:id="0" w:name="_Hlk531954348"/>
      <w:r w:rsidRPr="00FC76C0">
        <w:t>Излучение импульсного поверхностного скользящего разряда в сверхзвуковом потоке с ударной волной</w:t>
      </w:r>
    </w:p>
    <w:bookmarkEnd w:id="0"/>
    <w:p w:rsidR="0079112A" w:rsidRDefault="0079112A" w:rsidP="0079112A">
      <w:pPr>
        <w:pStyle w:val="Zv-Author"/>
      </w:pPr>
      <w:r w:rsidRPr="00FC76C0">
        <w:t>Мурсенкова И.В., Кузнецов А. Ю., Сазонов А.С., Уланов П.Ю.</w:t>
      </w:r>
    </w:p>
    <w:p w:rsidR="0079112A" w:rsidRPr="0079112A" w:rsidRDefault="0079112A" w:rsidP="0079112A">
      <w:pPr>
        <w:pStyle w:val="Zv-Organization"/>
      </w:pPr>
      <w:r w:rsidRPr="00FC76C0">
        <w:t>Московский государственный университет им. М.В. Ломоносова, физический факультет</w:t>
      </w:r>
      <w:r>
        <w:t>,</w:t>
      </w:r>
      <w:r w:rsidRPr="00FC76C0">
        <w:t xml:space="preserve"> </w:t>
      </w:r>
      <w:r>
        <w:t>г.</w:t>
      </w:r>
      <w:r w:rsidRPr="00FC76C0">
        <w:t xml:space="preserve"> Москва, </w:t>
      </w:r>
      <w:r>
        <w:t>Россия,</w:t>
      </w:r>
      <w:r w:rsidRPr="00FC76C0">
        <w:t xml:space="preserve"> </w:t>
      </w:r>
      <w:hyperlink r:id="rId7" w:history="1">
        <w:r w:rsidRPr="0038646E">
          <w:rPr>
            <w:rStyle w:val="a7"/>
          </w:rPr>
          <w:t>murs_i@physics.msu.ru</w:t>
        </w:r>
      </w:hyperlink>
    </w:p>
    <w:p w:rsidR="0079112A" w:rsidRPr="00114FB3" w:rsidRDefault="0079112A" w:rsidP="0079112A">
      <w:pPr>
        <w:pStyle w:val="Zv-bodyreport"/>
      </w:pPr>
      <w:r w:rsidRPr="00114FB3">
        <w:t>Управление потоками при помощи плазменных актуаторов (поверхностных разрядов различного типа) имеет фундаментальный и технологический интерес. Управление потоко</w:t>
      </w:r>
      <w:bookmarkStart w:id="1" w:name="_GoBack"/>
      <w:bookmarkEnd w:id="1"/>
      <w:r w:rsidRPr="00114FB3">
        <w:t>м основано на действии газоразрядной плазмы на газодинамическое течение вблизи поверхности</w:t>
      </w:r>
      <w:r>
        <w:t xml:space="preserve"> [1, </w:t>
      </w:r>
      <w:r w:rsidRPr="00114FB3">
        <w:t xml:space="preserve">2]. Экспериментальное исследование характеристик импульсных поверхностных разрядов в высокоскоростных потоках с ударными волнами обусловлено необходимостью анализа процессов взаимодействия разряда и потока. </w:t>
      </w:r>
    </w:p>
    <w:p w:rsidR="0079112A" w:rsidRPr="00114FB3" w:rsidRDefault="0079112A" w:rsidP="0079112A">
      <w:pPr>
        <w:pStyle w:val="Zv-bodyreport"/>
      </w:pPr>
      <w:r w:rsidRPr="00114FB3">
        <w:t>Целью работы была регистрация излучения импульсного скользящего поверхностного разряда наносекундной длительности (плазменного листа) в сверхзвуковом потоке воздуха с наносекундным разрешением с помощью электронно-оптической камеры БИФО К011. Камера регистрировала 9-кадровые изображения разряда с экспозицией 100 нс и межкадровым интервалом от 100 нс. Одновременно регистрировались ток разряда и спектр излучения.</w:t>
      </w:r>
    </w:p>
    <w:p w:rsidR="0079112A" w:rsidRPr="00114FB3" w:rsidRDefault="0079112A" w:rsidP="0079112A">
      <w:pPr>
        <w:pStyle w:val="Zv-bodyreport"/>
      </w:pPr>
      <w:r w:rsidRPr="00114FB3">
        <w:t>Эксперименты проводились на ударной трубе с разрядной камерой [2, 3]. Два плазменных листа площадью 100</w:t>
      </w:r>
      <w:r>
        <w:t> </w:t>
      </w:r>
      <w:r w:rsidRPr="00114FB3">
        <w:sym w:font="Symbol" w:char="F0B4"/>
      </w:r>
      <w:r>
        <w:t> </w:t>
      </w:r>
      <w:r w:rsidRPr="00114FB3">
        <w:t>30 мм</w:t>
      </w:r>
      <w:r w:rsidRPr="00114FB3">
        <w:rPr>
          <w:vertAlign w:val="superscript"/>
        </w:rPr>
        <w:t>2</w:t>
      </w:r>
      <w:r w:rsidRPr="00114FB3">
        <w:t xml:space="preserve"> инициировались на противоположных стенках камеры в заданный момент прохождения ударной волной разрядной области. Анализировались характеристики разряда при импульсном напряжении 25 кВ в неподвижном воздухе и в потоках с ударной волной с числом Маха ~3. </w:t>
      </w:r>
      <w:r>
        <w:t>Длительность тока разряда менее 500 нс, и смещение фронта ударной волны за это время не превышает 0</w:t>
      </w:r>
      <w:r w:rsidRPr="00C76863">
        <w:t>,</w:t>
      </w:r>
      <w:r>
        <w:t>5 мм.</w:t>
      </w:r>
    </w:p>
    <w:p w:rsidR="0079112A" w:rsidRPr="00114FB3" w:rsidRDefault="0079112A" w:rsidP="0079112A">
      <w:pPr>
        <w:pStyle w:val="Zv-bodyreport"/>
      </w:pPr>
      <w:r w:rsidRPr="00114FB3">
        <w:t xml:space="preserve">В неподвижном воздухе свечение скользящего поверхностного разряда состоит из прямолинейных каналов, однородно заполняющих разрядный промежуток. </w:t>
      </w:r>
      <w:r>
        <w:t>Время затухания</w:t>
      </w:r>
      <w:r w:rsidRPr="00114FB3">
        <w:t xml:space="preserve"> излучения диффузны</w:t>
      </w:r>
      <w:r>
        <w:t>х каналов разряда составляет 30</w:t>
      </w:r>
      <w:r>
        <w:rPr>
          <w:lang w:val="en-US"/>
        </w:rPr>
        <w:t> </w:t>
      </w:r>
      <w:r w:rsidRPr="00C76863">
        <w:t>–</w:t>
      </w:r>
      <w:r>
        <w:rPr>
          <w:lang w:val="en-US"/>
        </w:rPr>
        <w:t> </w:t>
      </w:r>
      <w:r w:rsidRPr="00114FB3">
        <w:t>120 нс [2], отд</w:t>
      </w:r>
      <w:r>
        <w:t>ельных интенсивных каналов ~150</w:t>
      </w:r>
      <w:r>
        <w:rPr>
          <w:lang w:val="en-US"/>
        </w:rPr>
        <w:t> </w:t>
      </w:r>
      <w:r w:rsidRPr="00C76863">
        <w:t>–</w:t>
      </w:r>
      <w:r>
        <w:rPr>
          <w:lang w:val="en-US"/>
        </w:rPr>
        <w:t> </w:t>
      </w:r>
      <w:r w:rsidRPr="00114FB3">
        <w:t>350 нс.</w:t>
      </w:r>
      <w:r w:rsidRPr="00D1221B">
        <w:t xml:space="preserve"> </w:t>
      </w:r>
      <w:r w:rsidRPr="00114FB3">
        <w:t>Ток скользящего поверхностного разряда, взаимодействующего с фронтом ударной волны, протекает перед фронтом (в области низкой плотности), когда фронт находится внутри разрядного промежутка. В случае выхода фронта за пределы разрядного промежутка ток может протекать по П-образн</w:t>
      </w:r>
      <w:r>
        <w:t>ому</w:t>
      </w:r>
      <w:r w:rsidRPr="00114FB3">
        <w:t xml:space="preserve"> канал</w:t>
      </w:r>
      <w:r>
        <w:t>у</w:t>
      </w:r>
      <w:r w:rsidRPr="00114FB3">
        <w:t>, включающ</w:t>
      </w:r>
      <w:r>
        <w:t>е</w:t>
      </w:r>
      <w:r w:rsidRPr="00114FB3">
        <w:t>м</w:t>
      </w:r>
      <w:r>
        <w:t>у</w:t>
      </w:r>
      <w:r w:rsidRPr="00114FB3">
        <w:t xml:space="preserve"> фронт исходной ударной волны [3]. Максимум тока зависит от положения фронта ударной волны в момент инициирования разряда. Длительность свечения разряда вблизи фронта ударной волны значительно возрастает, достигая 2</w:t>
      </w:r>
      <w:r w:rsidRPr="00C76863">
        <w:t>,</w:t>
      </w:r>
      <w:r w:rsidRPr="00114FB3">
        <w:t>5 мкс, и зависит от положения ударной волны. Спектр излучения при этом содержит континуум и линии атомов азота, кислорода, водорода.</w:t>
      </w:r>
    </w:p>
    <w:p w:rsidR="0079112A" w:rsidRPr="00114FB3" w:rsidRDefault="0079112A" w:rsidP="0079112A">
      <w:pPr>
        <w:pStyle w:val="Zv-bodyreport"/>
      </w:pPr>
      <w:r w:rsidRPr="00114FB3">
        <w:t>Работа выполнена с использованием оборудования, приобретенного за счет средств Программы развития Московского университета.</w:t>
      </w:r>
    </w:p>
    <w:p w:rsidR="0079112A" w:rsidRPr="00C76863" w:rsidRDefault="0079112A" w:rsidP="0079112A">
      <w:pPr>
        <w:pStyle w:val="Zv-TitleReferences-ru"/>
        <w:rPr>
          <w:lang w:val="en-US"/>
        </w:rPr>
      </w:pPr>
      <w:r>
        <w:t>Литература</w:t>
      </w:r>
    </w:p>
    <w:p w:rsidR="0079112A" w:rsidRPr="00114FB3" w:rsidRDefault="0079112A" w:rsidP="0079112A">
      <w:pPr>
        <w:pStyle w:val="Zv-References-ru"/>
        <w:numPr>
          <w:ilvl w:val="0"/>
          <w:numId w:val="1"/>
        </w:numPr>
      </w:pPr>
      <w:r w:rsidRPr="00114FB3">
        <w:rPr>
          <w:lang w:val="de-DE"/>
        </w:rPr>
        <w:t>Houpt A., Hedlund B., Leonov S., Ombrello T.</w:t>
      </w:r>
      <w:r w:rsidRPr="00114FB3">
        <w:rPr>
          <w:lang w:val="en-US"/>
        </w:rPr>
        <w:t xml:space="preserve"> </w:t>
      </w:r>
      <w:r w:rsidRPr="00114FB3">
        <w:rPr>
          <w:lang w:val="de-DE"/>
        </w:rPr>
        <w:t>and Carter C.</w:t>
      </w:r>
      <w:r w:rsidRPr="00114FB3">
        <w:rPr>
          <w:lang w:val="en-US"/>
        </w:rPr>
        <w:t xml:space="preserve"> </w:t>
      </w:r>
      <w:r w:rsidRPr="00114FB3">
        <w:rPr>
          <w:lang w:val="de-DE"/>
        </w:rPr>
        <w:t>Quasi-DC Electrical Discharge Characterization in a Supersonic Flow</w:t>
      </w:r>
      <w:r w:rsidRPr="00114FB3">
        <w:rPr>
          <w:lang w:val="en-US"/>
        </w:rPr>
        <w:t>.</w:t>
      </w:r>
      <w:r w:rsidRPr="00114FB3">
        <w:rPr>
          <w:lang w:val="de-DE"/>
        </w:rPr>
        <w:t xml:space="preserve"> Experiments in Fluids, 2017.</w:t>
      </w:r>
      <w:r w:rsidRPr="00114FB3">
        <w:rPr>
          <w:lang w:val="en-US"/>
        </w:rPr>
        <w:t xml:space="preserve"> V</w:t>
      </w:r>
      <w:r w:rsidRPr="00114FB3">
        <w:rPr>
          <w:lang w:val="de-DE"/>
        </w:rPr>
        <w:t>. 58, No. 4, s00348-016-2295-5.</w:t>
      </w:r>
    </w:p>
    <w:p w:rsidR="0079112A" w:rsidRPr="00114FB3" w:rsidRDefault="0079112A" w:rsidP="0079112A">
      <w:pPr>
        <w:pStyle w:val="Zv-References-ru"/>
        <w:numPr>
          <w:ilvl w:val="0"/>
          <w:numId w:val="1"/>
        </w:numPr>
        <w:rPr>
          <w:lang w:val="de-DE"/>
        </w:rPr>
      </w:pPr>
      <w:r w:rsidRPr="00114FB3">
        <w:rPr>
          <w:lang w:val="de-DE"/>
        </w:rPr>
        <w:t>Дорощенко И.А., Знаменская И.А., Кузнецов А.Ю., Мурсенкова И.В., Сысоев Н.Н. Исследование плазмодинамических процессов наносекундного диапазона при формировании ударных волн от импульсных разрядов. ЖТФ, 2018. Т.  88, № 5. С. 684</w:t>
      </w:r>
      <w:r>
        <w:rPr>
          <w:lang w:val="de-DE"/>
        </w:rPr>
        <w:t> – </w:t>
      </w:r>
      <w:r w:rsidRPr="00114FB3">
        <w:rPr>
          <w:lang w:val="de-DE"/>
        </w:rPr>
        <w:t>691.</w:t>
      </w:r>
    </w:p>
    <w:p w:rsidR="0079112A" w:rsidRPr="00114FB3" w:rsidRDefault="0079112A" w:rsidP="0079112A">
      <w:pPr>
        <w:pStyle w:val="Zv-References-ru"/>
        <w:numPr>
          <w:ilvl w:val="0"/>
          <w:numId w:val="1"/>
        </w:numPr>
        <w:rPr>
          <w:lang w:val="de-DE"/>
        </w:rPr>
      </w:pPr>
      <w:r w:rsidRPr="00114FB3">
        <w:rPr>
          <w:lang w:val="en-US"/>
        </w:rPr>
        <w:t>Mursenkova I., Kuznetsov A., Sazonov A. and Znamenskaya I. The influence of high-speed airflow on characteristics of nanosecond sliding surface discharge. Proceedings of the XXII International Conference on Gas Discharges and their Applications (ICPIG 2018). Novi Sad, Serbia, Vol. 1, P. 279</w:t>
      </w:r>
      <w:r>
        <w:rPr>
          <w:lang w:val="en-US"/>
        </w:rPr>
        <w:t xml:space="preserve"> – </w:t>
      </w:r>
      <w:r w:rsidRPr="00114FB3">
        <w:rPr>
          <w:lang w:val="en-US"/>
        </w:rPr>
        <w:t>282.</w:t>
      </w:r>
    </w:p>
    <w:sectPr w:rsidR="0079112A" w:rsidRPr="00114FB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B4" w:rsidRDefault="006622B4">
      <w:r>
        <w:separator/>
      </w:r>
    </w:p>
  </w:endnote>
  <w:endnote w:type="continuationSeparator" w:id="0">
    <w:p w:rsidR="006622B4" w:rsidRDefault="0066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50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50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12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B4" w:rsidRDefault="006622B4">
      <w:r>
        <w:separator/>
      </w:r>
    </w:p>
  </w:footnote>
  <w:footnote w:type="continuationSeparator" w:id="0">
    <w:p w:rsidR="006622B4" w:rsidRDefault="00662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9112A">
      <w:rPr>
        <w:sz w:val="20"/>
      </w:rPr>
      <w:t>18</w:t>
    </w:r>
    <w:r>
      <w:rPr>
        <w:sz w:val="20"/>
      </w:rPr>
      <w:t xml:space="preserve"> – </w:t>
    </w:r>
    <w:r w:rsidR="0094721E" w:rsidRPr="0079112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650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22B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22B4"/>
    <w:rsid w:val="00683140"/>
    <w:rsid w:val="006A1743"/>
    <w:rsid w:val="006F68D0"/>
    <w:rsid w:val="00732A2E"/>
    <w:rsid w:val="0079112A"/>
    <w:rsid w:val="007B6378"/>
    <w:rsid w:val="00802D35"/>
    <w:rsid w:val="008E2894"/>
    <w:rsid w:val="0094721E"/>
    <w:rsid w:val="00A650E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91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s_i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ИЗЛУЧЕНИЕ ИМПУЛЬСНОГО ПОВЕРХНОСТНОГО СКОЛЬЗЯЩЕГО РАЗРЯДА В СВЕРХЗВУКОВОМ ПОТОКЕ С УДАРНОЙ ВОЛНОЙ</dc:title>
  <dc:creator>sato</dc:creator>
  <cp:lastModifiedBy>Сатунин</cp:lastModifiedBy>
  <cp:revision>1</cp:revision>
  <cp:lastPrinted>1601-01-01T00:00:00Z</cp:lastPrinted>
  <dcterms:created xsi:type="dcterms:W3CDTF">2019-02-06T19:52:00Z</dcterms:created>
  <dcterms:modified xsi:type="dcterms:W3CDTF">2019-02-06T19:54:00Z</dcterms:modified>
</cp:coreProperties>
</file>