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08" w:rsidRPr="00B9481C" w:rsidRDefault="007F1B08" w:rsidP="007F1B08">
      <w:pPr>
        <w:pStyle w:val="Zv-Titlereport"/>
        <w:rPr>
          <w:lang w:val="en-US"/>
        </w:rPr>
      </w:pPr>
      <w:r>
        <w:rPr>
          <w:szCs w:val="24"/>
          <w:lang w:val="en-US"/>
        </w:rPr>
        <w:t>K</w:t>
      </w:r>
      <w:r w:rsidRPr="00EE16F9">
        <w:rPr>
          <w:szCs w:val="24"/>
          <w:lang w:val="en-US"/>
        </w:rPr>
        <w:t xml:space="preserve">inetics of </w:t>
      </w:r>
      <w:r w:rsidRPr="0077076F">
        <w:rPr>
          <w:szCs w:val="24"/>
          <w:lang w:val="en-US"/>
        </w:rPr>
        <w:t>N</w:t>
      </w:r>
      <w:r w:rsidRPr="00EE16F9">
        <w:rPr>
          <w:szCs w:val="24"/>
          <w:vertAlign w:val="subscript"/>
          <w:lang w:val="en-US"/>
        </w:rPr>
        <w:t>2</w:t>
      </w:r>
      <w:r w:rsidRPr="00EE16F9">
        <w:rPr>
          <w:szCs w:val="24"/>
          <w:lang w:val="en-US"/>
        </w:rPr>
        <w:t xml:space="preserve"> : </w:t>
      </w:r>
      <w:r>
        <w:rPr>
          <w:szCs w:val="24"/>
          <w:lang w:val="en-US"/>
        </w:rPr>
        <w:t>O</w:t>
      </w:r>
      <w:r w:rsidRPr="00EE16F9">
        <w:rPr>
          <w:szCs w:val="24"/>
          <w:vertAlign w:val="subscript"/>
          <w:lang w:val="en-US"/>
        </w:rPr>
        <w:t>2</w:t>
      </w:r>
      <w:r w:rsidRPr="00EE16F9">
        <w:rPr>
          <w:szCs w:val="24"/>
          <w:lang w:val="en-US"/>
        </w:rPr>
        <w:t xml:space="preserve"> mixtures at high </w:t>
      </w:r>
      <w:r w:rsidR="000D18D7" w:rsidRPr="00B03E19">
        <w:rPr>
          <w:lang w:val="en-US"/>
        </w:rPr>
        <w:t>DEPOSITED SPECIFIC ENERGIES: FEATURES OF FAST GAS HEATING AND DISSOCIATION OF NITROGEN MOLECULES BY A HIGH-CURRENT NANOSECOND DISCHARGE</w:t>
      </w:r>
    </w:p>
    <w:p w:rsidR="007F1B08" w:rsidRPr="00EB6D76" w:rsidRDefault="007F1B08" w:rsidP="007F1B08">
      <w:pPr>
        <w:pStyle w:val="Zv-Author"/>
        <w:rPr>
          <w:lang w:val="en-US"/>
        </w:rPr>
      </w:pPr>
      <w:r>
        <w:rPr>
          <w:vertAlign w:val="superscript"/>
          <w:lang w:val="en-US"/>
        </w:rPr>
        <w:t>1</w:t>
      </w:r>
      <w:r w:rsidRPr="00EB6D76">
        <w:rPr>
          <w:lang w:val="en-US"/>
        </w:rPr>
        <w:t>Lepikhin</w:t>
      </w:r>
      <w:r w:rsidRPr="009E2F06">
        <w:rPr>
          <w:lang w:val="en-US"/>
        </w:rPr>
        <w:t xml:space="preserve"> </w:t>
      </w:r>
      <w:r w:rsidRPr="00EB6D76">
        <w:rPr>
          <w:lang w:val="en-US"/>
        </w:rPr>
        <w:t>N.D</w:t>
      </w:r>
      <w:r>
        <w:rPr>
          <w:lang w:val="en-US"/>
        </w:rPr>
        <w:t>.</w:t>
      </w:r>
      <w:r w:rsidRPr="00EB6D76">
        <w:rPr>
          <w:lang w:val="en-US"/>
        </w:rPr>
        <w:t xml:space="preserve">, </w:t>
      </w:r>
      <w:r>
        <w:rPr>
          <w:vertAlign w:val="superscript"/>
          <w:lang w:val="en-US"/>
        </w:rPr>
        <w:t>2</w:t>
      </w:r>
      <w:r w:rsidRPr="00EB6D76">
        <w:rPr>
          <w:lang w:val="en-US"/>
        </w:rPr>
        <w:t>Popov</w:t>
      </w:r>
      <w:r w:rsidRPr="009E2F06">
        <w:rPr>
          <w:lang w:val="en-US"/>
        </w:rPr>
        <w:t xml:space="preserve"> </w:t>
      </w:r>
      <w:r>
        <w:rPr>
          <w:lang w:val="en-US"/>
        </w:rPr>
        <w:t>N.A.</w:t>
      </w:r>
      <w:r w:rsidRPr="00EB6D76">
        <w:rPr>
          <w:lang w:val="en-US"/>
        </w:rPr>
        <w:t xml:space="preserve">, </w:t>
      </w:r>
      <w:r>
        <w:rPr>
          <w:vertAlign w:val="superscript"/>
          <w:lang w:val="en-US"/>
        </w:rPr>
        <w:t>1</w:t>
      </w:r>
      <w:r w:rsidRPr="00EB6D76">
        <w:rPr>
          <w:bCs w:val="0"/>
          <w:lang w:val="en-US"/>
        </w:rPr>
        <w:t>Starikovskaia</w:t>
      </w:r>
      <w:r w:rsidRPr="00EB6D76">
        <w:rPr>
          <w:lang w:val="en-US"/>
        </w:rPr>
        <w:t xml:space="preserve"> S.M.</w:t>
      </w:r>
    </w:p>
    <w:p w:rsidR="007F1B08" w:rsidRDefault="007F1B08" w:rsidP="007F1B08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9E2F06">
        <w:rPr>
          <w:lang w:val="en-US"/>
        </w:rPr>
        <w:t>Laboratory of Plasma Physics (CNRS, Ecole Polytechnique, Sorbonne Universities,</w:t>
      </w:r>
      <w:r>
        <w:rPr>
          <w:lang w:val="en-US"/>
        </w:rPr>
        <w:br/>
        <w:t xml:space="preserve">     </w:t>
      </w:r>
      <w:r w:rsidRPr="009E2F06">
        <w:rPr>
          <w:lang w:val="en-US"/>
        </w:rPr>
        <w:t>University of Pierre and Marie Curie–Paris 6, University Paris-Sud) Paris,</w:t>
      </w:r>
      <w:r>
        <w:rPr>
          <w:lang w:val="en-US"/>
        </w:rPr>
        <w:br/>
        <w:t xml:space="preserve">    </w:t>
      </w:r>
      <w:r w:rsidRPr="009E2F06">
        <w:rPr>
          <w:lang w:val="en-US"/>
        </w:rPr>
        <w:t xml:space="preserve"> France,</w:t>
      </w:r>
      <w:r>
        <w:rPr>
          <w:lang w:val="en-US"/>
        </w:rPr>
        <w:t xml:space="preserve"> </w:t>
      </w:r>
      <w:hyperlink r:id="rId7" w:history="1">
        <w:r w:rsidRPr="003754D0">
          <w:rPr>
            <w:rStyle w:val="a7"/>
            <w:lang w:val="en-US"/>
          </w:rPr>
          <w:t>webmaster@lpp.polytechnique.fr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9E2F06">
        <w:rPr>
          <w:lang w:val="en-US"/>
        </w:rPr>
        <w:t>Skobeltsyn Institute of Nuclear Physics, Moscow State University, Moscow,</w:t>
      </w:r>
      <w:r>
        <w:rPr>
          <w:lang w:val="en-US"/>
        </w:rPr>
        <w:br/>
        <w:t xml:space="preserve">    </w:t>
      </w:r>
      <w:r w:rsidRPr="009E2F06">
        <w:rPr>
          <w:lang w:val="en-US"/>
        </w:rPr>
        <w:t xml:space="preserve"> </w:t>
      </w:r>
      <w:hyperlink r:id="rId8" w:history="1">
        <w:r w:rsidRPr="003754D0">
          <w:rPr>
            <w:rStyle w:val="a7"/>
            <w:lang w:val="en-US"/>
          </w:rPr>
          <w:t>NPopov@mics.msu.su</w:t>
        </w:r>
      </w:hyperlink>
    </w:p>
    <w:p w:rsidR="007F1B08" w:rsidRPr="007F1B08" w:rsidRDefault="002570B5" w:rsidP="007F1B08">
      <w:pPr>
        <w:pStyle w:val="Zv-bodyreport"/>
        <w:rPr>
          <w:rFonts w:eastAsia="MTSY"/>
          <w:lang w:val="en-US"/>
        </w:rPr>
      </w:pPr>
      <w:r w:rsidRPr="002570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1pt;margin-top:72.85pt;width:271.25pt;height:206.1pt;z-index:251660288">
            <v:imagedata r:id="rId9" o:title="" cropbottom="3488f"/>
            <w10:wrap type="square"/>
          </v:shape>
          <o:OLEObject Type="Embed" ProgID="Origin50.Graph" ShapeID="_x0000_s1026" DrawAspect="Content" ObjectID="_1613769771" r:id="rId10"/>
        </w:pict>
      </w:r>
      <w:r w:rsidRPr="002570B5">
        <w:rPr>
          <w:noProof/>
        </w:rPr>
        <w:pict>
          <v:shape id="_x0000_s1027" type="#_x0000_t75" style="position:absolute;left:0;text-align:left;margin-left:-14.4pt;margin-top:72.85pt;width:285.2pt;height:205.35pt;z-index:251661312">
            <v:imagedata r:id="rId11" o:title="" cropbottom="3464f"/>
            <w10:wrap type="square"/>
          </v:shape>
          <o:OLEObject Type="Embed" ProgID="Origin50.Graph" ShapeID="_x0000_s1027" DrawAspect="Content" ObjectID="_1613769772" r:id="rId12"/>
        </w:pict>
      </w:r>
      <w:r w:rsidR="007F1B08" w:rsidRPr="00E93871">
        <w:rPr>
          <w:rFonts w:eastAsia="MTSY"/>
          <w:lang w:val="en-US"/>
        </w:rPr>
        <w:t xml:space="preserve">Experimental and theoretical studies of the </w:t>
      </w:r>
      <w:r w:rsidR="007F1B08">
        <w:rPr>
          <w:rFonts w:eastAsia="MTSY"/>
          <w:lang w:val="en-US"/>
        </w:rPr>
        <w:t>fast</w:t>
      </w:r>
      <w:r w:rsidR="007F1B08" w:rsidRPr="00E93871">
        <w:rPr>
          <w:rFonts w:eastAsia="MTSY"/>
          <w:lang w:val="en-US"/>
        </w:rPr>
        <w:t xml:space="preserve"> gas heating and the dissociation of nitrogen molecules initiated by a high-current nanosecond discharge in nitrogen-oxygen mixtures at P = 5–40 Torr were carried out. The measurements of temporal dynamics of discharge current, electric field </w:t>
      </w:r>
      <w:r w:rsidR="007F1B08">
        <w:rPr>
          <w:rFonts w:eastAsia="MTSY"/>
          <w:lang w:val="en-US"/>
        </w:rPr>
        <w:t xml:space="preserve">value </w:t>
      </w:r>
      <w:r w:rsidR="007F1B08" w:rsidRPr="00E93871">
        <w:rPr>
          <w:rFonts w:eastAsia="MTSY"/>
          <w:lang w:val="en-US"/>
        </w:rPr>
        <w:t xml:space="preserve">and gas temperature will be presented. </w:t>
      </w:r>
      <w:r w:rsidR="007F1B08">
        <w:rPr>
          <w:rFonts w:eastAsia="MTSY"/>
          <w:lang w:val="en-US"/>
        </w:rPr>
        <w:t>T</w:t>
      </w:r>
      <w:r w:rsidR="007F1B08" w:rsidRPr="00E93871">
        <w:rPr>
          <w:rFonts w:eastAsia="MTSY"/>
          <w:lang w:val="en-US"/>
        </w:rPr>
        <w:t>he</w:t>
      </w:r>
      <w:r w:rsidR="007F1B08" w:rsidRPr="007F1B08">
        <w:rPr>
          <w:rFonts w:eastAsia="MTSY"/>
          <w:lang w:val="en-US"/>
        </w:rPr>
        <w:t xml:space="preserve"> </w:t>
      </w:r>
      <w:r w:rsidR="007F1B08" w:rsidRPr="00E93871">
        <w:rPr>
          <w:rFonts w:eastAsia="MTSY"/>
          <w:lang w:val="en-US"/>
        </w:rPr>
        <w:t>experimental</w:t>
      </w:r>
      <w:r w:rsidR="007F1B08" w:rsidRPr="007F1B08">
        <w:rPr>
          <w:rFonts w:eastAsia="MTSY"/>
          <w:lang w:val="en-US"/>
        </w:rPr>
        <w:t xml:space="preserve"> </w:t>
      </w:r>
      <w:r w:rsidR="007F1B08" w:rsidRPr="00E93871">
        <w:rPr>
          <w:rFonts w:eastAsia="MTSY"/>
          <w:lang w:val="en-US"/>
        </w:rPr>
        <w:t>setup</w:t>
      </w:r>
      <w:r w:rsidR="007F1B08" w:rsidRPr="007F1B08">
        <w:rPr>
          <w:rFonts w:eastAsia="MTSY"/>
          <w:lang w:val="en-US"/>
        </w:rPr>
        <w:t xml:space="preserve"> </w:t>
      </w:r>
      <w:r w:rsidR="007F1B08" w:rsidRPr="00E93871">
        <w:rPr>
          <w:rFonts w:eastAsia="MTSY"/>
          <w:lang w:val="en-US"/>
        </w:rPr>
        <w:t>and</w:t>
      </w:r>
      <w:r w:rsidR="007F1B08" w:rsidRPr="007F1B08">
        <w:rPr>
          <w:rFonts w:eastAsia="MTSY"/>
          <w:lang w:val="en-US"/>
        </w:rPr>
        <w:t xml:space="preserve"> </w:t>
      </w:r>
      <w:r w:rsidR="007F1B08" w:rsidRPr="00E93871">
        <w:rPr>
          <w:rFonts w:eastAsia="MTSY"/>
          <w:lang w:val="en-US"/>
        </w:rPr>
        <w:t>measuremen</w:t>
      </w:r>
      <w:r w:rsidR="007F1B08">
        <w:rPr>
          <w:rFonts w:eastAsia="MTSY"/>
          <w:lang w:val="en-US"/>
        </w:rPr>
        <w:t>t</w:t>
      </w:r>
      <w:r w:rsidR="007F1B08" w:rsidRPr="007F1B08">
        <w:rPr>
          <w:rFonts w:eastAsia="MTSY"/>
          <w:lang w:val="en-US"/>
        </w:rPr>
        <w:t xml:space="preserve"> </w:t>
      </w:r>
      <w:r w:rsidR="007F1B08" w:rsidRPr="00E93871">
        <w:rPr>
          <w:rFonts w:eastAsia="MTSY"/>
          <w:lang w:val="en-US"/>
        </w:rPr>
        <w:t>technique</w:t>
      </w:r>
      <w:r w:rsidR="007F1B08">
        <w:rPr>
          <w:rFonts w:eastAsia="MTSY"/>
          <w:lang w:val="en-US"/>
        </w:rPr>
        <w:t>s</w:t>
      </w:r>
      <w:r w:rsidR="007F1B08" w:rsidRPr="007F1B08">
        <w:rPr>
          <w:rFonts w:eastAsia="MTSY"/>
          <w:lang w:val="en-US"/>
        </w:rPr>
        <w:t xml:space="preserve"> </w:t>
      </w:r>
      <w:r w:rsidR="007F1B08">
        <w:rPr>
          <w:rFonts w:eastAsia="MTSY"/>
          <w:lang w:val="en-US"/>
        </w:rPr>
        <w:t>are</w:t>
      </w:r>
      <w:r w:rsidR="007F1B08" w:rsidRPr="007F1B08">
        <w:rPr>
          <w:rFonts w:eastAsia="MTSY"/>
          <w:lang w:val="en-US"/>
        </w:rPr>
        <w:t xml:space="preserve"> </w:t>
      </w:r>
      <w:r w:rsidR="007F1B08" w:rsidRPr="00E93871">
        <w:rPr>
          <w:rFonts w:eastAsia="MTSY"/>
          <w:lang w:val="en-US"/>
        </w:rPr>
        <w:t>descri</w:t>
      </w:r>
      <w:r w:rsidR="007F1B08">
        <w:rPr>
          <w:rFonts w:eastAsia="MTSY"/>
          <w:lang w:val="en-US"/>
        </w:rPr>
        <w:t>bed</w:t>
      </w:r>
      <w:r w:rsidR="007F1B08" w:rsidRPr="007F1B08">
        <w:rPr>
          <w:rFonts w:eastAsia="MTSY"/>
          <w:lang w:val="en-US"/>
        </w:rPr>
        <w:t xml:space="preserve"> </w:t>
      </w:r>
      <w:r w:rsidR="007F1B08" w:rsidRPr="00E93871">
        <w:rPr>
          <w:rFonts w:eastAsia="MTSY"/>
          <w:lang w:val="en-US"/>
        </w:rPr>
        <w:t>in</w:t>
      </w:r>
      <w:r w:rsidR="007F1B08" w:rsidRPr="007F1B08">
        <w:rPr>
          <w:rFonts w:eastAsia="MTSY"/>
          <w:lang w:val="en-US"/>
        </w:rPr>
        <w:t xml:space="preserve"> [1].</w:t>
      </w:r>
    </w:p>
    <w:p w:rsidR="007F1B08" w:rsidRPr="006B783D" w:rsidRDefault="007F1B08" w:rsidP="007F1B08">
      <w:pPr>
        <w:spacing w:after="120"/>
        <w:ind w:firstLine="284"/>
        <w:jc w:val="both"/>
        <w:rPr>
          <w:rFonts w:eastAsia="MTSY"/>
          <w:sz w:val="4"/>
          <w:szCs w:val="4"/>
          <w:lang w:val="en-US"/>
        </w:rPr>
      </w:pPr>
    </w:p>
    <w:p w:rsidR="007F1B08" w:rsidRPr="00544C0B" w:rsidRDefault="007F1B08" w:rsidP="007F1B08">
      <w:pPr>
        <w:pStyle w:val="Zv-bodyreport"/>
        <w:rPr>
          <w:rFonts w:eastAsia="MTSY"/>
          <w:lang w:val="en-US"/>
        </w:rPr>
      </w:pPr>
      <w:r w:rsidRPr="00544C0B">
        <w:rPr>
          <w:rFonts w:eastAsia="MTSY"/>
          <w:lang w:val="en-US"/>
        </w:rPr>
        <w:t xml:space="preserve">Along with this, the results of 1-D calculations of the dynamics of the reduced </w:t>
      </w:r>
      <w:r>
        <w:rPr>
          <w:rFonts w:eastAsia="MTSY"/>
          <w:lang w:val="en-US"/>
        </w:rPr>
        <w:t xml:space="preserve">electric </w:t>
      </w:r>
      <w:r w:rsidRPr="00544C0B">
        <w:rPr>
          <w:rFonts w:eastAsia="MTSY"/>
          <w:lang w:val="en-US"/>
        </w:rPr>
        <w:t xml:space="preserve">field E/N, the concentration of charged particles, nitrogen atoms in the </w:t>
      </w:r>
      <w:r>
        <w:rPr>
          <w:rFonts w:eastAsia="MTSY"/>
          <w:lang w:val="en-US"/>
        </w:rPr>
        <w:t>ground</w:t>
      </w:r>
      <w:r w:rsidRPr="00544C0B">
        <w:rPr>
          <w:rFonts w:eastAsia="MTSY"/>
          <w:lang w:val="en-US"/>
        </w:rPr>
        <w:t xml:space="preserve"> </w:t>
      </w:r>
      <w:r>
        <w:rPr>
          <w:rFonts w:eastAsia="MTSY"/>
          <w:lang w:val="en-US"/>
        </w:rPr>
        <w:t>N</w:t>
      </w:r>
      <w:r w:rsidRPr="00544C0B">
        <w:rPr>
          <w:rFonts w:eastAsia="MTSY"/>
          <w:lang w:val="en-US"/>
        </w:rPr>
        <w:t>(</w:t>
      </w:r>
      <w:r w:rsidRPr="00544C0B">
        <w:rPr>
          <w:rFonts w:eastAsia="MTSY"/>
          <w:vertAlign w:val="superscript"/>
          <w:lang w:val="en-US"/>
        </w:rPr>
        <w:t>4</w:t>
      </w:r>
      <w:r>
        <w:rPr>
          <w:rFonts w:eastAsia="MTSY"/>
          <w:lang w:val="en-US"/>
        </w:rPr>
        <w:t>S</w:t>
      </w:r>
      <w:r w:rsidRPr="00544C0B">
        <w:rPr>
          <w:rFonts w:eastAsia="MTSY"/>
          <w:lang w:val="en-US"/>
        </w:rPr>
        <w:t xml:space="preserve">) and excited </w:t>
      </w:r>
      <w:r>
        <w:rPr>
          <w:rFonts w:eastAsia="MTSY"/>
          <w:lang w:val="en-US"/>
        </w:rPr>
        <w:t>N</w:t>
      </w:r>
      <w:r w:rsidRPr="00544C0B">
        <w:rPr>
          <w:rFonts w:eastAsia="MTSY"/>
          <w:lang w:val="en-US"/>
        </w:rPr>
        <w:t>(</w:t>
      </w:r>
      <w:r w:rsidRPr="00544C0B">
        <w:rPr>
          <w:rFonts w:eastAsia="MTSY"/>
          <w:vertAlign w:val="superscript"/>
          <w:lang w:val="en-US"/>
        </w:rPr>
        <w:t>2</w:t>
      </w:r>
      <w:r>
        <w:rPr>
          <w:rFonts w:eastAsia="MTSY"/>
          <w:lang w:val="en-US"/>
        </w:rPr>
        <w:t>D</w:t>
      </w:r>
      <w:r w:rsidRPr="00544C0B">
        <w:rPr>
          <w:rFonts w:eastAsia="MTSY"/>
          <w:lang w:val="en-US"/>
        </w:rPr>
        <w:t>,</w:t>
      </w:r>
      <w:r w:rsidRPr="00544C0B">
        <w:rPr>
          <w:rFonts w:eastAsia="MTSY"/>
          <w:vertAlign w:val="superscript"/>
          <w:lang w:val="en-US"/>
        </w:rPr>
        <w:t>2</w:t>
      </w:r>
      <w:r>
        <w:rPr>
          <w:rFonts w:eastAsia="MTSY"/>
          <w:lang w:val="en-US"/>
        </w:rPr>
        <w:t>P</w:t>
      </w:r>
      <w:r w:rsidRPr="00544C0B">
        <w:rPr>
          <w:rFonts w:eastAsia="MTSY"/>
          <w:lang w:val="en-US"/>
        </w:rPr>
        <w:t>) states, and also the gas heating will be presented. Description of the model is given in [2]. A comparison of the calculated and experimental data on the gas heating dynamics in N</w:t>
      </w:r>
      <w:r w:rsidRPr="00544C0B">
        <w:rPr>
          <w:rFonts w:eastAsia="MTSY"/>
          <w:vertAlign w:val="subscript"/>
          <w:lang w:val="en-US"/>
        </w:rPr>
        <w:t>2</w:t>
      </w:r>
      <w:r w:rsidRPr="00544C0B">
        <w:rPr>
          <w:rFonts w:eastAsia="MTSY"/>
          <w:lang w:val="en-US"/>
        </w:rPr>
        <w:t xml:space="preserve"> : 1% </w:t>
      </w:r>
      <w:r>
        <w:rPr>
          <w:rFonts w:eastAsia="MTSY"/>
          <w:lang w:val="en-US"/>
        </w:rPr>
        <w:t>O</w:t>
      </w:r>
      <w:r w:rsidRPr="00544C0B">
        <w:rPr>
          <w:rFonts w:eastAsia="MTSY"/>
          <w:vertAlign w:val="subscript"/>
          <w:lang w:val="en-US"/>
        </w:rPr>
        <w:t>2</w:t>
      </w:r>
      <w:r w:rsidRPr="00544C0B">
        <w:rPr>
          <w:rFonts w:eastAsia="MTSY"/>
          <w:lang w:val="en-US"/>
        </w:rPr>
        <w:t xml:space="preserve"> and N</w:t>
      </w:r>
      <w:r w:rsidRPr="00544C0B">
        <w:rPr>
          <w:rFonts w:eastAsia="MTSY"/>
          <w:vertAlign w:val="subscript"/>
          <w:lang w:val="en-US"/>
        </w:rPr>
        <w:t>2</w:t>
      </w:r>
      <w:r w:rsidRPr="00544C0B">
        <w:rPr>
          <w:rFonts w:eastAsia="MTSY"/>
          <w:lang w:val="en-US"/>
        </w:rPr>
        <w:t xml:space="preserve"> : 20% </w:t>
      </w:r>
      <w:r>
        <w:rPr>
          <w:rFonts w:eastAsia="MTSY"/>
          <w:lang w:val="en-US"/>
        </w:rPr>
        <w:t>O</w:t>
      </w:r>
      <w:r w:rsidRPr="00544C0B">
        <w:rPr>
          <w:rFonts w:eastAsia="MTSY"/>
          <w:vertAlign w:val="subscript"/>
          <w:lang w:val="en-US"/>
        </w:rPr>
        <w:t>2</w:t>
      </w:r>
      <w:r w:rsidRPr="00544C0B">
        <w:rPr>
          <w:rFonts w:eastAsia="MTSY"/>
          <w:lang w:val="en-US"/>
        </w:rPr>
        <w:t xml:space="preserve"> mixtures at P = 20 Torr is shown in Fig. (a) and (b). The specific input energy reached W = 1 eV/mol, </w:t>
      </w:r>
      <w:r>
        <w:rPr>
          <w:rFonts w:eastAsia="MTSY"/>
          <w:lang w:val="en-US"/>
        </w:rPr>
        <w:t xml:space="preserve">and the most of </w:t>
      </w:r>
      <w:r w:rsidRPr="00544C0B">
        <w:rPr>
          <w:rFonts w:eastAsia="MTSY"/>
          <w:lang w:val="en-US"/>
        </w:rPr>
        <w:t xml:space="preserve">discharge energy </w:t>
      </w:r>
      <w:r>
        <w:rPr>
          <w:rFonts w:eastAsia="MTSY"/>
          <w:lang w:val="en-US"/>
        </w:rPr>
        <w:t>is spent</w:t>
      </w:r>
      <w:r w:rsidRPr="00544C0B">
        <w:rPr>
          <w:rFonts w:eastAsia="MTSY"/>
          <w:lang w:val="en-US"/>
        </w:rPr>
        <w:t xml:space="preserve"> at E/N = 150</w:t>
      </w:r>
      <w:r>
        <w:rPr>
          <w:rFonts w:eastAsia="MTSY"/>
          <w:lang w:val="en-US"/>
        </w:rPr>
        <w:t>–</w:t>
      </w:r>
      <w:r w:rsidRPr="00544C0B">
        <w:rPr>
          <w:rFonts w:eastAsia="MTSY"/>
          <w:lang w:val="en-US"/>
        </w:rPr>
        <w:t xml:space="preserve">250 Td. Under </w:t>
      </w:r>
      <w:r>
        <w:rPr>
          <w:rFonts w:eastAsia="MTSY"/>
          <w:lang w:val="en-US"/>
        </w:rPr>
        <w:t>given</w:t>
      </w:r>
      <w:r w:rsidRPr="00544C0B">
        <w:rPr>
          <w:rFonts w:eastAsia="MTSY"/>
          <w:lang w:val="en-US"/>
        </w:rPr>
        <w:t xml:space="preserve"> conditions, the dissociation degree of nitrogen molecules exceeded [</w:t>
      </w:r>
      <w:r>
        <w:rPr>
          <w:rFonts w:eastAsia="MTSY"/>
          <w:lang w:val="en-US"/>
        </w:rPr>
        <w:t>N</w:t>
      </w:r>
      <w:r w:rsidRPr="00544C0B">
        <w:rPr>
          <w:rFonts w:eastAsia="MTSY"/>
          <w:lang w:val="en-US"/>
        </w:rPr>
        <w:t>(</w:t>
      </w:r>
      <w:r w:rsidRPr="00544C0B">
        <w:rPr>
          <w:rFonts w:eastAsia="MTSY"/>
          <w:vertAlign w:val="superscript"/>
          <w:lang w:val="en-US"/>
        </w:rPr>
        <w:t>4</w:t>
      </w:r>
      <w:r>
        <w:rPr>
          <w:rFonts w:eastAsia="MTSY"/>
          <w:lang w:val="en-US"/>
        </w:rPr>
        <w:t>S</w:t>
      </w:r>
      <w:r w:rsidRPr="00544C0B">
        <w:rPr>
          <w:rFonts w:eastAsia="MTSY"/>
          <w:lang w:val="en-US"/>
        </w:rPr>
        <w:t>)]/[</w:t>
      </w:r>
      <w:r>
        <w:rPr>
          <w:rFonts w:eastAsia="MTSY"/>
          <w:lang w:val="en-US"/>
        </w:rPr>
        <w:t>N</w:t>
      </w:r>
      <w:r w:rsidRPr="00544C0B">
        <w:rPr>
          <w:rFonts w:eastAsia="MTSY"/>
          <w:vertAlign w:val="subscript"/>
          <w:lang w:val="en-US"/>
        </w:rPr>
        <w:t>2</w:t>
      </w:r>
      <w:r w:rsidRPr="00544C0B">
        <w:rPr>
          <w:rFonts w:eastAsia="MTSY"/>
          <w:lang w:val="en-US"/>
        </w:rPr>
        <w:t>(</w:t>
      </w:r>
      <w:r>
        <w:rPr>
          <w:rFonts w:eastAsia="MTSY"/>
          <w:lang w:val="en-US"/>
        </w:rPr>
        <w:t>X</w:t>
      </w:r>
      <w:r w:rsidRPr="00544C0B">
        <w:rPr>
          <w:rFonts w:eastAsia="MTSY"/>
          <w:lang w:val="en-US"/>
        </w:rPr>
        <w:t>)] ≥ 15%</w:t>
      </w:r>
      <w:r>
        <w:rPr>
          <w:rFonts w:eastAsia="MTSY"/>
          <w:lang w:val="en-US"/>
        </w:rPr>
        <w:t xml:space="preserve"> and</w:t>
      </w:r>
      <w:r w:rsidRPr="00544C0B">
        <w:rPr>
          <w:rFonts w:eastAsia="MTSY"/>
          <w:lang w:val="en-US"/>
        </w:rPr>
        <w:t xml:space="preserve"> the main </w:t>
      </w:r>
      <w:r>
        <w:rPr>
          <w:rFonts w:eastAsia="MTSY"/>
          <w:lang w:val="en-US"/>
        </w:rPr>
        <w:t>production</w:t>
      </w:r>
      <w:r w:rsidRPr="00544C0B">
        <w:rPr>
          <w:rFonts w:eastAsia="MTSY"/>
          <w:lang w:val="en-US"/>
        </w:rPr>
        <w:t xml:space="preserve"> </w:t>
      </w:r>
      <w:r>
        <w:rPr>
          <w:rFonts w:eastAsia="MTSY"/>
          <w:lang w:val="en-US"/>
        </w:rPr>
        <w:t>of N</w:t>
      </w:r>
      <w:r w:rsidRPr="00544C0B">
        <w:rPr>
          <w:rFonts w:eastAsia="MTSY"/>
          <w:lang w:val="en-US"/>
        </w:rPr>
        <w:t>(</w:t>
      </w:r>
      <w:r>
        <w:rPr>
          <w:rFonts w:eastAsia="MTSY"/>
          <w:vertAlign w:val="superscript"/>
          <w:lang w:val="en-US"/>
        </w:rPr>
        <w:t>4</w:t>
      </w:r>
      <w:r>
        <w:rPr>
          <w:rFonts w:eastAsia="MTSY"/>
          <w:lang w:val="en-US"/>
        </w:rPr>
        <w:t>S,</w:t>
      </w:r>
      <w:r w:rsidRPr="00544C0B">
        <w:rPr>
          <w:rFonts w:eastAsia="MTSY"/>
          <w:vertAlign w:val="superscript"/>
          <w:lang w:val="en-US"/>
        </w:rPr>
        <w:t>2</w:t>
      </w:r>
      <w:r>
        <w:rPr>
          <w:rFonts w:eastAsia="MTSY"/>
          <w:lang w:val="en-US"/>
        </w:rPr>
        <w:t>D</w:t>
      </w:r>
      <w:r w:rsidRPr="00544C0B">
        <w:rPr>
          <w:rFonts w:eastAsia="MTSY"/>
          <w:lang w:val="en-US"/>
        </w:rPr>
        <w:t>) atoms</w:t>
      </w:r>
      <w:r>
        <w:rPr>
          <w:rFonts w:eastAsia="MTSY"/>
          <w:lang w:val="en-US"/>
        </w:rPr>
        <w:t xml:space="preserve"> was occurred </w:t>
      </w:r>
      <w:r w:rsidRPr="00544C0B">
        <w:rPr>
          <w:rFonts w:eastAsia="MTSY"/>
          <w:lang w:val="en-US"/>
        </w:rPr>
        <w:t xml:space="preserve">in reactions </w:t>
      </w:r>
      <w:r>
        <w:rPr>
          <w:rFonts w:eastAsia="MTSY"/>
          <w:lang w:val="en-US"/>
        </w:rPr>
        <w:t xml:space="preserve">of </w:t>
      </w:r>
      <w:r w:rsidRPr="00544C0B">
        <w:rPr>
          <w:rFonts w:eastAsia="MTSY"/>
          <w:lang w:val="en-US"/>
        </w:rPr>
        <w:t>electron impact dissociation of electronically excited N</w:t>
      </w:r>
      <w:r w:rsidRPr="00544C0B">
        <w:rPr>
          <w:rFonts w:eastAsia="MTSY"/>
          <w:vertAlign w:val="subscript"/>
          <w:lang w:val="en-US"/>
        </w:rPr>
        <w:t xml:space="preserve">2 </w:t>
      </w:r>
      <w:r w:rsidRPr="00544C0B">
        <w:rPr>
          <w:rFonts w:eastAsia="MTSY"/>
          <w:lang w:val="en-US"/>
        </w:rPr>
        <w:t>molecules N</w:t>
      </w:r>
      <w:r w:rsidRPr="00544C0B">
        <w:rPr>
          <w:rFonts w:eastAsia="MTSY"/>
          <w:vertAlign w:val="subscript"/>
          <w:lang w:val="en-US"/>
        </w:rPr>
        <w:t>2</w:t>
      </w:r>
      <w:r w:rsidRPr="00544C0B">
        <w:rPr>
          <w:rFonts w:eastAsia="MTSY"/>
          <w:lang w:val="en-US"/>
        </w:rPr>
        <w:t>(</w:t>
      </w:r>
      <w:r>
        <w:rPr>
          <w:rFonts w:eastAsia="MTSY"/>
          <w:lang w:val="en-US"/>
        </w:rPr>
        <w:t>A</w:t>
      </w:r>
      <w:r w:rsidRPr="00544C0B">
        <w:rPr>
          <w:rFonts w:eastAsia="MTSY"/>
          <w:vertAlign w:val="superscript"/>
          <w:lang w:val="en-US"/>
        </w:rPr>
        <w:t>3</w:t>
      </w:r>
      <w:r>
        <w:rPr>
          <w:rFonts w:eastAsia="MTSY"/>
        </w:rPr>
        <w:t>Σ</w:t>
      </w:r>
      <w:r>
        <w:rPr>
          <w:rFonts w:eastAsia="MTSY"/>
          <w:vertAlign w:val="subscript"/>
          <w:lang w:val="en-US"/>
        </w:rPr>
        <w:t>u</w:t>
      </w:r>
      <w:r w:rsidRPr="00544C0B">
        <w:rPr>
          <w:rFonts w:eastAsia="MTSY"/>
          <w:vertAlign w:val="superscript"/>
          <w:lang w:val="en-US"/>
        </w:rPr>
        <w:t>+</w:t>
      </w:r>
      <w:r w:rsidRPr="00544C0B">
        <w:rPr>
          <w:rFonts w:eastAsia="MTSY"/>
          <w:lang w:val="en-US"/>
        </w:rPr>
        <w:t xml:space="preserve">, </w:t>
      </w:r>
      <w:r>
        <w:rPr>
          <w:rFonts w:eastAsia="MTSY"/>
          <w:lang w:val="en-US"/>
        </w:rPr>
        <w:t>B</w:t>
      </w:r>
      <w:r w:rsidRPr="00544C0B">
        <w:rPr>
          <w:rFonts w:eastAsia="MTSY"/>
          <w:vertAlign w:val="superscript"/>
          <w:lang w:val="en-US"/>
        </w:rPr>
        <w:t>3</w:t>
      </w:r>
      <w:r w:rsidRPr="00CF331C">
        <w:rPr>
          <w:rFonts w:eastAsia="MTSY"/>
        </w:rPr>
        <w:t>П</w:t>
      </w:r>
      <w:r>
        <w:rPr>
          <w:rFonts w:eastAsia="MTSY"/>
          <w:vertAlign w:val="subscript"/>
          <w:lang w:val="en-US"/>
        </w:rPr>
        <w:t>g</w:t>
      </w:r>
      <w:r w:rsidRPr="00544C0B">
        <w:rPr>
          <w:rFonts w:eastAsia="MTSY"/>
          <w:lang w:val="en-US"/>
        </w:rPr>
        <w:t xml:space="preserve">, </w:t>
      </w:r>
      <w:r>
        <w:rPr>
          <w:rFonts w:eastAsia="MTSY"/>
          <w:lang w:val="en-US"/>
        </w:rPr>
        <w:t>C</w:t>
      </w:r>
      <w:r w:rsidRPr="00544C0B">
        <w:rPr>
          <w:rFonts w:eastAsia="MTSY"/>
          <w:vertAlign w:val="superscript"/>
          <w:lang w:val="en-US"/>
        </w:rPr>
        <w:t>3</w:t>
      </w:r>
      <w:r>
        <w:rPr>
          <w:rFonts w:eastAsia="MTSY"/>
        </w:rPr>
        <w:t>П</w:t>
      </w:r>
      <w:r>
        <w:rPr>
          <w:rFonts w:eastAsia="MTSY"/>
          <w:vertAlign w:val="subscript"/>
          <w:lang w:val="en-US"/>
        </w:rPr>
        <w:t>u</w:t>
      </w:r>
      <w:r w:rsidRPr="00544C0B">
        <w:rPr>
          <w:rFonts w:eastAsia="MTSY"/>
          <w:lang w:val="en-US"/>
        </w:rPr>
        <w:t>).</w:t>
      </w:r>
    </w:p>
    <w:p w:rsidR="007F1B08" w:rsidRPr="00E93871" w:rsidRDefault="007F1B08" w:rsidP="007F1B08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E93871">
        <w:rPr>
          <w:lang w:val="en-US"/>
        </w:rPr>
        <w:t>Th</w:t>
      </w:r>
      <w:r>
        <w:rPr>
          <w:lang w:val="en-US"/>
        </w:rPr>
        <w:t>e</w:t>
      </w:r>
      <w:r w:rsidRPr="00E93871">
        <w:rPr>
          <w:lang w:val="en-US"/>
        </w:rPr>
        <w:t xml:space="preserve"> work was </w:t>
      </w:r>
      <w:r w:rsidRPr="00544C0B">
        <w:rPr>
          <w:lang w:val="en-US"/>
        </w:rPr>
        <w:t>partially</w:t>
      </w:r>
      <w:r>
        <w:rPr>
          <w:lang w:val="en-US"/>
        </w:rPr>
        <w:t xml:space="preserve"> </w:t>
      </w:r>
      <w:r w:rsidRPr="00E93871">
        <w:rPr>
          <w:lang w:val="en-US"/>
        </w:rPr>
        <w:t>supported by the ANR (ASPEN Project) and RFBR grant No. 17-52-16001 in the framework of the project of the International Associated Laboratory LIA LaPPA “Kinetics and physics of pulsed discharges and their afterglow” (France</w:t>
      </w:r>
      <w:r>
        <w:rPr>
          <w:lang w:val="en-US"/>
        </w:rPr>
        <w:t>–</w:t>
      </w:r>
      <w:r w:rsidRPr="00E93871">
        <w:rPr>
          <w:lang w:val="en-US"/>
        </w:rPr>
        <w:t>Russia).</w:t>
      </w:r>
    </w:p>
    <w:p w:rsidR="007F1B08" w:rsidRPr="006B783D" w:rsidRDefault="007F1B08" w:rsidP="007F1B0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7F1B08" w:rsidRPr="00E3348C" w:rsidRDefault="007F1B08" w:rsidP="007F1B08">
      <w:pPr>
        <w:pStyle w:val="Zv-References-en"/>
      </w:pPr>
      <w:r w:rsidRPr="00C32D48">
        <w:t>Lepikhin N.D., Popov N.A., Starikovskaia S.M.</w:t>
      </w:r>
      <w:r>
        <w:t xml:space="preserve"> </w:t>
      </w:r>
      <w:r w:rsidRPr="00D17341">
        <w:t>//</w:t>
      </w:r>
      <w:r w:rsidRPr="00D17341">
        <w:rPr>
          <w:b/>
        </w:rPr>
        <w:t xml:space="preserve"> </w:t>
      </w:r>
      <w:r w:rsidRPr="00861BAB">
        <w:t>P</w:t>
      </w:r>
      <w:r>
        <w:t>SST</w:t>
      </w:r>
      <w:r w:rsidRPr="009F5007">
        <w:t xml:space="preserve">. 2018. </w:t>
      </w:r>
      <w:r w:rsidRPr="00861BAB">
        <w:t>V</w:t>
      </w:r>
      <w:r w:rsidRPr="009F5007">
        <w:t xml:space="preserve">. 27. </w:t>
      </w:r>
      <w:r w:rsidRPr="007857B1">
        <w:t>P</w:t>
      </w:r>
      <w:r w:rsidRPr="009F5007">
        <w:t xml:space="preserve">. </w:t>
      </w:r>
      <w:r w:rsidRPr="007857B1">
        <w:t>0</w:t>
      </w:r>
      <w:r w:rsidRPr="009F5007">
        <w:rPr>
          <w:color w:val="333333"/>
        </w:rPr>
        <w:t>55</w:t>
      </w:r>
      <w:r w:rsidRPr="007857B1">
        <w:rPr>
          <w:color w:val="333333"/>
        </w:rPr>
        <w:t>005</w:t>
      </w:r>
      <w:r w:rsidRPr="009F5007">
        <w:rPr>
          <w:color w:val="333333"/>
        </w:rPr>
        <w:t>.</w:t>
      </w:r>
    </w:p>
    <w:p w:rsidR="007F1B08" w:rsidRPr="00E3348C" w:rsidRDefault="007F1B08" w:rsidP="007F1B08">
      <w:pPr>
        <w:pStyle w:val="Zv-References-en"/>
      </w:pPr>
      <w:r>
        <w:rPr>
          <w:szCs w:val="24"/>
        </w:rPr>
        <w:t>Popov N.</w:t>
      </w:r>
      <w:r w:rsidRPr="00E3348C">
        <w:rPr>
          <w:szCs w:val="24"/>
        </w:rPr>
        <w:t>A.</w:t>
      </w:r>
      <w:r w:rsidRPr="00E3348C">
        <w:rPr>
          <w:i/>
          <w:szCs w:val="24"/>
        </w:rPr>
        <w:t xml:space="preserve"> </w:t>
      </w:r>
      <w:r w:rsidRPr="00E3348C">
        <w:rPr>
          <w:szCs w:val="24"/>
        </w:rPr>
        <w:t xml:space="preserve">// </w:t>
      </w:r>
      <w:r w:rsidRPr="0077076F">
        <w:t xml:space="preserve">Plasma Sources Sci. Technol. </w:t>
      </w:r>
      <w:r w:rsidRPr="00E3348C">
        <w:rPr>
          <w:szCs w:val="24"/>
        </w:rPr>
        <w:t>2016. V. 25. P. 044003</w:t>
      </w:r>
      <w:r>
        <w:rPr>
          <w:szCs w:val="24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BF" w:rsidRDefault="005770BF">
      <w:r>
        <w:separator/>
      </w:r>
    </w:p>
  </w:endnote>
  <w:endnote w:type="continuationSeparator" w:id="0">
    <w:p w:rsidR="005770BF" w:rsidRDefault="0057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70B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70B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8D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BF" w:rsidRDefault="005770BF">
      <w:r>
        <w:separator/>
      </w:r>
    </w:p>
  </w:footnote>
  <w:footnote w:type="continuationSeparator" w:id="0">
    <w:p w:rsidR="005770BF" w:rsidRDefault="00577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2570B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70BF"/>
    <w:rsid w:val="00043701"/>
    <w:rsid w:val="000C657D"/>
    <w:rsid w:val="000C7078"/>
    <w:rsid w:val="000D18D7"/>
    <w:rsid w:val="000D76E9"/>
    <w:rsid w:val="000E495B"/>
    <w:rsid w:val="001C0CCB"/>
    <w:rsid w:val="00205708"/>
    <w:rsid w:val="00220629"/>
    <w:rsid w:val="0023083F"/>
    <w:rsid w:val="00247225"/>
    <w:rsid w:val="002570B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770BF"/>
    <w:rsid w:val="0058676C"/>
    <w:rsid w:val="005F764D"/>
    <w:rsid w:val="00654A7B"/>
    <w:rsid w:val="006B5B24"/>
    <w:rsid w:val="00732A2E"/>
    <w:rsid w:val="007B6378"/>
    <w:rsid w:val="007E06CE"/>
    <w:rsid w:val="007F1B08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C61B8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B0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F1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pov@mics.msu.s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lpp.polytechnique.fr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334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KINETICS OF N2 : O2 MIXTURES AT HIGH SPECIFIC DEPOSITED ENERGIES: FEATURES OF FAST GAS HEATING AND DISSOCIATION OF NITROGEN MOLECULES BY A HIGH-CURRENT NANOSECOND DISCHARGE</dc:title>
  <dc:creator>sato</dc:creator>
  <cp:lastModifiedBy>Сатунин</cp:lastModifiedBy>
  <cp:revision>2</cp:revision>
  <cp:lastPrinted>1601-01-01T00:00:00Z</cp:lastPrinted>
  <dcterms:created xsi:type="dcterms:W3CDTF">2019-02-05T20:40:00Z</dcterms:created>
  <dcterms:modified xsi:type="dcterms:W3CDTF">2019-03-10T21:36:00Z</dcterms:modified>
</cp:coreProperties>
</file>