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039" w:rsidRDefault="00A41039" w:rsidP="00A41039">
      <w:pPr>
        <w:pStyle w:val="Zv-Titlereport"/>
      </w:pPr>
      <w:r>
        <w:t>ПРИМЕНЕНИЕ НЕЙРОСЕТЕВЫХ МЕТОДОВ ДЛЯ МОДЕЛИРОВАНИЯ ПРОЦЕ</w:t>
      </w:r>
      <w:r>
        <w:t>С</w:t>
      </w:r>
      <w:r>
        <w:t>СОВ ПЕРЕНОСА В ПЛАЗМЕ</w:t>
      </w:r>
    </w:p>
    <w:p w:rsidR="00A41039" w:rsidRPr="00F932BB" w:rsidRDefault="00A41039" w:rsidP="00A41039">
      <w:pPr>
        <w:pStyle w:val="Zv-Author"/>
      </w:pPr>
      <w:r w:rsidRPr="00F932BB">
        <w:rPr>
          <w:u w:val="single"/>
        </w:rPr>
        <w:t>Капралов В.Г.</w:t>
      </w:r>
      <w:r w:rsidRPr="00F932BB">
        <w:t>, Седов К.С., Шаров И.А., Станкевич Л.А.</w:t>
      </w:r>
    </w:p>
    <w:p w:rsidR="00A41039" w:rsidRDefault="00A41039" w:rsidP="00A41039">
      <w:pPr>
        <w:pStyle w:val="Zv-Organization"/>
        <w:rPr>
          <w:kern w:val="24"/>
        </w:rPr>
      </w:pPr>
      <w:r w:rsidRPr="00F932BB">
        <w:t>СПбПУ</w:t>
      </w:r>
      <w:r w:rsidRPr="00102FB2">
        <w:rPr>
          <w:kern w:val="24"/>
        </w:rPr>
        <w:t>,</w:t>
      </w:r>
      <w:r>
        <w:rPr>
          <w:kern w:val="24"/>
        </w:rPr>
        <w:t xml:space="preserve"> Санкт-Петербург, Россия</w:t>
      </w:r>
      <w:r w:rsidRPr="00102FB2">
        <w:rPr>
          <w:kern w:val="24"/>
        </w:rPr>
        <w:t xml:space="preserve">, </w:t>
      </w:r>
      <w:hyperlink r:id="rId7" w:history="1">
        <w:r w:rsidRPr="00821197">
          <w:rPr>
            <w:rStyle w:val="a7"/>
            <w:kern w:val="24"/>
            <w:lang w:val="en-US"/>
          </w:rPr>
          <w:t>v</w:t>
        </w:r>
        <w:r w:rsidRPr="00821197">
          <w:rPr>
            <w:rStyle w:val="a7"/>
            <w:kern w:val="24"/>
          </w:rPr>
          <w:t>.</w:t>
        </w:r>
        <w:r w:rsidRPr="00821197">
          <w:rPr>
            <w:rStyle w:val="a7"/>
            <w:kern w:val="24"/>
            <w:lang w:val="en-US"/>
          </w:rPr>
          <w:t>kapralov</w:t>
        </w:r>
        <w:r w:rsidRPr="00821197">
          <w:rPr>
            <w:rStyle w:val="a7"/>
            <w:kern w:val="24"/>
          </w:rPr>
          <w:t>@</w:t>
        </w:r>
        <w:r w:rsidRPr="00821197">
          <w:rPr>
            <w:rStyle w:val="a7"/>
            <w:kern w:val="24"/>
            <w:lang w:val="en-US"/>
          </w:rPr>
          <w:t>spbstu</w:t>
        </w:r>
        <w:r w:rsidRPr="00821197">
          <w:rPr>
            <w:rStyle w:val="a7"/>
            <w:kern w:val="24"/>
          </w:rPr>
          <w:t>.</w:t>
        </w:r>
        <w:r w:rsidRPr="00821197">
          <w:rPr>
            <w:rStyle w:val="a7"/>
            <w:kern w:val="24"/>
            <w:lang w:val="en-US"/>
          </w:rPr>
          <w:t>ru</w:t>
        </w:r>
      </w:hyperlink>
    </w:p>
    <w:p w:rsidR="00A41039" w:rsidRPr="00F932BB" w:rsidRDefault="00A41039" w:rsidP="00A41039">
      <w:pPr>
        <w:pStyle w:val="Zv-bodyreport"/>
      </w:pPr>
      <w:r w:rsidRPr="00F932BB">
        <w:t>В современных системах управления плазменными установками все чаще возникает потребность в моделировании физических процессов в режиме реального времени. Такое м</w:t>
      </w:r>
      <w:r w:rsidRPr="00F932BB">
        <w:t>о</w:t>
      </w:r>
      <w:r w:rsidRPr="00F932BB">
        <w:t>делирование может применяться, когда в следящих системах желательно использовать для управления параметры установки, которые невозможно или затруднительно измерить неп</w:t>
      </w:r>
      <w:r w:rsidRPr="00F932BB">
        <w:t>о</w:t>
      </w:r>
      <w:r w:rsidRPr="00F932BB">
        <w:t xml:space="preserve">средственно. </w:t>
      </w:r>
    </w:p>
    <w:p w:rsidR="00A41039" w:rsidRPr="00F932BB" w:rsidRDefault="00A41039" w:rsidP="00A41039">
      <w:pPr>
        <w:pStyle w:val="Zv-bodyreport"/>
      </w:pPr>
      <w:r w:rsidRPr="00F932BB">
        <w:t>Одним из вариантов применения моделирования в реальном времени является замена н</w:t>
      </w:r>
      <w:r w:rsidRPr="00F932BB">
        <w:t>е</w:t>
      </w:r>
      <w:r w:rsidRPr="00F932BB">
        <w:t>посредственного численного решения дифференциальных уравнений, описывающих физич</w:t>
      </w:r>
      <w:r w:rsidRPr="00F932BB">
        <w:t>е</w:t>
      </w:r>
      <w:r w:rsidRPr="00F932BB">
        <w:t>ский процесс, на  решение задачи с помощью нейронных сетей. В этом случае, медленный длительный процесс обучения нейронной сети выполняется заранее, а во время применения быстро вычисляется результат моделирования с приемлемой точностью.</w:t>
      </w:r>
    </w:p>
    <w:p w:rsidR="00A41039" w:rsidRPr="00F932BB" w:rsidRDefault="00A41039" w:rsidP="00A41039">
      <w:pPr>
        <w:pStyle w:val="Zv-bodyreport"/>
      </w:pPr>
      <w:r w:rsidRPr="00F932BB">
        <w:t>Характерным примером такой физической задачи является управление системой предо</w:t>
      </w:r>
      <w:r w:rsidRPr="00F932BB">
        <w:t>т</w:t>
      </w:r>
      <w:r w:rsidRPr="00F932BB">
        <w:t>вращения срывов плазмы [1]. Такие системы состоят из системы инжекции газа или макр</w:t>
      </w:r>
      <w:r w:rsidRPr="00F932BB">
        <w:t>о</w:t>
      </w:r>
      <w:r w:rsidRPr="00F932BB">
        <w:t>частиц и модуля предсказания срыва. Анализируя параметры разряда в реальном времени, модуль предсказания срыва вырабатывает сигнал запуска с требуемым упреждением, дост</w:t>
      </w:r>
      <w:r w:rsidRPr="00F932BB">
        <w:t>а</w:t>
      </w:r>
      <w:r w:rsidRPr="00F932BB">
        <w:t>точным для срабатывания системы инжекции. Подобная система хороша для установок, в которых длительность плазменного разряда существенно меньше интервала между импул</w:t>
      </w:r>
      <w:r w:rsidRPr="00F932BB">
        <w:t>ь</w:t>
      </w:r>
      <w:r w:rsidRPr="00F932BB">
        <w:t>сами и нет существенной нейтронной нагрузки на элементы, расположенные близко к пла</w:t>
      </w:r>
      <w:r w:rsidRPr="00F932BB">
        <w:t>з</w:t>
      </w:r>
      <w:r w:rsidRPr="00F932BB">
        <w:t>ме. При переходе к установкам реакторного масштаба задача усложняется: существенно п</w:t>
      </w:r>
      <w:r w:rsidRPr="00F932BB">
        <w:t>о</w:t>
      </w:r>
      <w:r w:rsidRPr="00F932BB">
        <w:t>вышаются требования к надежности системы и ее элементы не должны находиться вблизи плазмы длительное время.</w:t>
      </w:r>
    </w:p>
    <w:p w:rsidR="00A41039" w:rsidRPr="00F932BB" w:rsidRDefault="00A41039" w:rsidP="00A41039">
      <w:pPr>
        <w:pStyle w:val="Zv-bodyreport"/>
      </w:pPr>
      <w:r w:rsidRPr="00F932BB">
        <w:t>В докладе рассматривается возможность моделирования процессов переноса с помощью нейронной сети для управления положением системы гашения разряда. На этапе обучения нейронной сети надо подготовить экспериментальные данные и выполнить моделирование на основе численного решения уравнений переноса, что позволяет сформировать набор об</w:t>
      </w:r>
      <w:r w:rsidRPr="00F932BB">
        <w:t>у</w:t>
      </w:r>
      <w:r w:rsidRPr="00F932BB">
        <w:t>чающих примеров. Обучающие примеры используются для настройки топологии, матриц весовых коэффициентов и других параметров нейронной сети. После обучения нейронная сеть становится нелинейным апроксиматором решений уравнений переноса и может прим</w:t>
      </w:r>
      <w:r w:rsidRPr="00F932BB">
        <w:t>е</w:t>
      </w:r>
      <w:r w:rsidRPr="00F932BB">
        <w:t>няться для их моделирования.</w:t>
      </w:r>
    </w:p>
    <w:p w:rsidR="00A41039" w:rsidRPr="00F932BB" w:rsidRDefault="00A41039" w:rsidP="00A41039">
      <w:pPr>
        <w:pStyle w:val="Zv-bodyreport"/>
      </w:pPr>
      <w:r w:rsidRPr="00F932BB">
        <w:t>На этапе применения на вход нейронной сети подаются текущие значения необходимых измеренных входных параметров плазмы. Сеть выполняет моделирование процессов перен</w:t>
      </w:r>
      <w:r w:rsidRPr="00F932BB">
        <w:t>о</w:t>
      </w:r>
      <w:r w:rsidRPr="00F932BB">
        <w:t>са в режиме с опережением реального времени. На выходе нейронной сети формируются прогнозируемые значения параметров необходимые для работы модуля предсказания срыва. На основании полученного набора модельных данных модуль предсказания срыва выраб</w:t>
      </w:r>
      <w:r w:rsidRPr="00F932BB">
        <w:t>а</w:t>
      </w:r>
      <w:r w:rsidRPr="00F932BB">
        <w:t>тывает сигнал о перемещении системы инжекции ближе к плазме или дальше от нее, а на о</w:t>
      </w:r>
      <w:r w:rsidRPr="00F932BB">
        <w:t>с</w:t>
      </w:r>
      <w:r w:rsidRPr="00F932BB">
        <w:t>новании текущих параметров плазме вырабатывается сигнал о запуске инжекции и гашении разряда.</w:t>
      </w:r>
    </w:p>
    <w:p w:rsidR="00A41039" w:rsidRPr="00B11554" w:rsidRDefault="00A41039" w:rsidP="00A41039">
      <w:pPr>
        <w:pStyle w:val="Zv-TitleReferences-ru"/>
      </w:pPr>
      <w:r w:rsidRPr="00F932BB">
        <w:t>Литература</w:t>
      </w:r>
    </w:p>
    <w:p w:rsidR="00A41039" w:rsidRPr="00F03F54" w:rsidRDefault="00A41039" w:rsidP="00A41039">
      <w:pPr>
        <w:pStyle w:val="Zv-References-en"/>
      </w:pPr>
      <w:r>
        <w:t xml:space="preserve">J.A. Snipes et al., Nucl. Fusion, 2017,  </w:t>
      </w:r>
      <w:r w:rsidRPr="006601DB">
        <w:rPr>
          <w:b/>
        </w:rPr>
        <w:t>57</w:t>
      </w:r>
      <w:r>
        <w:rPr>
          <w:b/>
        </w:rPr>
        <w:t>,</w:t>
      </w:r>
      <w:r>
        <w:t xml:space="preserve"> 125001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E8F" w:rsidRDefault="00AD2E8F">
      <w:r>
        <w:separator/>
      </w:r>
    </w:p>
  </w:endnote>
  <w:endnote w:type="continuationSeparator" w:id="0">
    <w:p w:rsidR="00AD2E8F" w:rsidRDefault="00AD2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10F8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10F8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03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E8F" w:rsidRDefault="00AD2E8F">
      <w:r>
        <w:separator/>
      </w:r>
    </w:p>
  </w:footnote>
  <w:footnote w:type="continuationSeparator" w:id="0">
    <w:p w:rsidR="00AD2E8F" w:rsidRDefault="00AD2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A41039">
      <w:rPr>
        <w:sz w:val="20"/>
      </w:rPr>
      <w:t>18</w:t>
    </w:r>
    <w:r>
      <w:rPr>
        <w:sz w:val="20"/>
      </w:rPr>
      <w:t xml:space="preserve"> – </w:t>
    </w:r>
    <w:r w:rsidR="0094721E" w:rsidRPr="00A41039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110F8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21E34"/>
    <w:rsid w:val="00037DCC"/>
    <w:rsid w:val="00043701"/>
    <w:rsid w:val="000C7078"/>
    <w:rsid w:val="000D76E9"/>
    <w:rsid w:val="000E495B"/>
    <w:rsid w:val="00110F86"/>
    <w:rsid w:val="00140645"/>
    <w:rsid w:val="00171964"/>
    <w:rsid w:val="001C0CCB"/>
    <w:rsid w:val="00200AB2"/>
    <w:rsid w:val="00220629"/>
    <w:rsid w:val="00221E34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41039"/>
    <w:rsid w:val="00A66876"/>
    <w:rsid w:val="00A71613"/>
    <w:rsid w:val="00AB3459"/>
    <w:rsid w:val="00AD2E8F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Char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AuthorChar">
    <w:name w:val="Zv-Author Char"/>
    <w:link w:val="Zv-Author"/>
    <w:rsid w:val="00A41039"/>
    <w:rPr>
      <w:bCs/>
      <w:iCs/>
      <w:sz w:val="24"/>
    </w:rPr>
  </w:style>
  <w:style w:type="character" w:styleId="a7">
    <w:name w:val="Hyperlink"/>
    <w:basedOn w:val="a0"/>
    <w:rsid w:val="00A410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.kapralov@spbst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1</TotalTime>
  <Pages>1</Pages>
  <Words>410</Words>
  <Characters>2601</Characters>
  <Application>Microsoft Office Word</Application>
  <DocSecurity>0</DocSecurity>
  <Lines>48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ПРИМЕНЕНИЕ НЕЙРОСЕТЕВЫХ МЕТОДОВ ДЛЯ МОДЕЛИРОВАНИЯ ПРОЦЕССОВ ПЕРЕНОСА В ПЛАЗМЕ</dc:title>
  <dc:creator>sato</dc:creator>
  <cp:lastModifiedBy>Сатунин</cp:lastModifiedBy>
  <cp:revision>2</cp:revision>
  <cp:lastPrinted>1601-01-01T00:00:00Z</cp:lastPrinted>
  <dcterms:created xsi:type="dcterms:W3CDTF">2019-01-27T11:57:00Z</dcterms:created>
  <dcterms:modified xsi:type="dcterms:W3CDTF">2019-01-27T11:57:00Z</dcterms:modified>
</cp:coreProperties>
</file>