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B" w:rsidRDefault="0036108B" w:rsidP="0036108B">
      <w:pPr>
        <w:pStyle w:val="Zv-Titlereport"/>
      </w:pPr>
      <w:bookmarkStart w:id="0" w:name="_Hlk532569847"/>
      <w:bookmarkStart w:id="1" w:name="OLE_LINK1"/>
      <w:bookmarkStart w:id="2" w:name="OLE_LINK2"/>
      <w:r>
        <w:t>Источник плазменной струи с большим давлением для поддержания материального баланса мишенной плазмы в ГДЛ</w:t>
      </w:r>
      <w:bookmarkEnd w:id="1"/>
      <w:bookmarkEnd w:id="2"/>
    </w:p>
    <w:bookmarkEnd w:id="0"/>
    <w:p w:rsidR="0036108B" w:rsidRDefault="0036108B" w:rsidP="0036108B">
      <w:pPr>
        <w:pStyle w:val="Zv-Author"/>
      </w:pPr>
      <w:r w:rsidRPr="0036108B">
        <w:rPr>
          <w:vertAlign w:val="superscript"/>
        </w:rPr>
        <w:t>1</w:t>
      </w:r>
      <w:r>
        <w:rPr>
          <w:u w:val="single"/>
        </w:rPr>
        <w:t>Колесников Е.Ю.</w:t>
      </w:r>
      <w:r>
        <w:t xml:space="preserve">, </w:t>
      </w:r>
      <w:r w:rsidRPr="00864915">
        <w:rPr>
          <w:vertAlign w:val="superscript"/>
        </w:rPr>
        <w:t>2</w:t>
      </w:r>
      <w:r>
        <w:t xml:space="preserve">Асмедьянов Н.Р., </w:t>
      </w:r>
      <w:r w:rsidRPr="00864915">
        <w:rPr>
          <w:vertAlign w:val="superscript"/>
        </w:rPr>
        <w:t>1</w:t>
      </w:r>
      <w:r>
        <w:t xml:space="preserve">Багрянский П.А. </w:t>
      </w:r>
    </w:p>
    <w:p w:rsidR="0036108B" w:rsidRDefault="0036108B" w:rsidP="0036108B">
      <w:pPr>
        <w:pStyle w:val="Zv-Organization"/>
      </w:pPr>
      <w:r w:rsidRPr="00864915">
        <w:rPr>
          <w:vertAlign w:val="superscript"/>
        </w:rPr>
        <w:t>1</w:t>
      </w:r>
      <w:r>
        <w:t>Институт ядерной физики им. Г.И. Будкера, г. Новосибирск, Россия,</w:t>
      </w:r>
      <w:r w:rsidRPr="0036108B">
        <w:br/>
        <w:t xml:space="preserve">    </w:t>
      </w:r>
      <w:r>
        <w:t xml:space="preserve"> </w:t>
      </w:r>
      <w:hyperlink r:id="rId7" w:history="1">
        <w:r w:rsidRPr="003A79B7">
          <w:rPr>
            <w:rStyle w:val="a7"/>
          </w:rPr>
          <w:t>E.Yu.Kolesnikov@inp.nsk.su</w:t>
        </w:r>
      </w:hyperlink>
      <w:r w:rsidRPr="0036108B">
        <w:rPr>
          <w:lang/>
        </w:rPr>
        <w:br/>
      </w:r>
      <w:r w:rsidRPr="00864915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</w:p>
    <w:p w:rsidR="0036108B" w:rsidRDefault="0036108B" w:rsidP="0036108B">
      <w:pPr>
        <w:pStyle w:val="Zv-bodyreport"/>
      </w:pPr>
      <w:r>
        <w:t>Для эффективной работы осесимметричных открытых ловушек с популяцией горячих ионов (с энергией ~10 кэВ), таких как  газодинамическая ловушка (ГДЛ) и планируемая на ее основе ГДМЛ, требуется поддержание популяции относительно холодной мишенной плазмы (с энергией ~ несколько сотен эВ). Без мишенной плазмы в ГДЛ происходит развитие кинетических неустойчивостей [1], а также невозможно поддерживать электрический контакт с электродами системы подавления МГД неустойчивостей необходимый для работы этой системы</w:t>
      </w:r>
      <w:r>
        <w:rPr>
          <w:lang w:val="en-US"/>
        </w:rPr>
        <w:t> </w:t>
      </w:r>
      <w:r>
        <w:t>[2]. Так как удержание мишенной плазмы происходит в сильностолкновительном режиме, то конус потерь в фазовом пространстве всегда заполнен и мишенная плазма покидает ловушку за время порядка газодинамического. Таким образом, без достаточной подпитки популяции мишенной плазмы веществом в открытых ловушках невозможно стационарное удержание плазмы с термоядерными параметрами.</w:t>
      </w:r>
    </w:p>
    <w:p w:rsidR="0036108B" w:rsidRDefault="0036108B" w:rsidP="0036108B">
      <w:pPr>
        <w:pStyle w:val="Zv-bodyreport"/>
      </w:pPr>
      <w:r>
        <w:t>В данной работе рассмотрен источник плазменной струи для поперечной инжекции плазмы в открытую ловушку. Для проникновения плазмы в ловушку при инжекции перпендикулярно силовыми линиям магнитного поля давление струи плазмы должно быть порядка давления магнитного поля ловушки. Это накладывает требования на минимальную удельную энергию плазменной струи.</w:t>
      </w:r>
    </w:p>
    <w:p w:rsidR="0036108B" w:rsidRDefault="0036108B" w:rsidP="0036108B">
      <w:pPr>
        <w:pStyle w:val="Zv-bodyreport"/>
      </w:pPr>
      <w:r>
        <w:t>Струя плазмы создавалась и ускорялась с помощью пушки Маршалла. Такой метод хорошо зарекомендовал себя на токамаках [3], а также был опробован на открытых ловушках [4]. Были произведены измерения скорости и плотности струи плазмы. Скорость измерена с помощью оптической времяпролетной диагностики, плотность измерена с помощью интерферометрии. Показано, что полученные параметры струи достаточны для проникновения в магнитное поле ГДЛ. Произведена оптимизация параметров источника плазмы.</w:t>
      </w:r>
    </w:p>
    <w:p w:rsidR="0036108B" w:rsidRPr="00864915" w:rsidRDefault="0036108B" w:rsidP="0036108B">
      <w:pPr>
        <w:pStyle w:val="Zv-TitleReferences-ru"/>
      </w:pPr>
      <w:r w:rsidRPr="00864915">
        <w:t>Литература</w:t>
      </w:r>
    </w:p>
    <w:p w:rsidR="0036108B" w:rsidRPr="00864915" w:rsidRDefault="0036108B" w:rsidP="0036108B">
      <w:pPr>
        <w:pStyle w:val="Zv-References-ru"/>
      </w:pPr>
      <w:r w:rsidRPr="00864915">
        <w:rPr>
          <w:lang w:val="en-US"/>
        </w:rPr>
        <w:t>I.A.</w:t>
      </w:r>
      <w:r>
        <w:rPr>
          <w:lang w:val="en-US"/>
        </w:rPr>
        <w:t xml:space="preserve"> </w:t>
      </w:r>
      <w:r w:rsidRPr="00864915">
        <w:rPr>
          <w:lang w:val="en-US"/>
        </w:rPr>
        <w:t>Kotelnikov, I.S.</w:t>
      </w:r>
      <w:r>
        <w:rPr>
          <w:lang w:val="en-US"/>
        </w:rPr>
        <w:t xml:space="preserve"> </w:t>
      </w:r>
      <w:r w:rsidRPr="00864915">
        <w:rPr>
          <w:lang w:val="en-US"/>
        </w:rPr>
        <w:t>Chernoshtanov, V.V. Prikhodko</w:t>
      </w:r>
      <w:r>
        <w:rPr>
          <w:lang w:val="en-US"/>
        </w:rPr>
        <w:t>,</w:t>
      </w:r>
      <w:r w:rsidRPr="00864915">
        <w:rPr>
          <w:lang w:val="en-US"/>
        </w:rPr>
        <w:t xml:space="preserve"> Electrostatic instabilities in a mirror trap revisited. Physics</w:t>
      </w:r>
      <w:r w:rsidRPr="00864915">
        <w:t xml:space="preserve"> </w:t>
      </w:r>
      <w:r w:rsidRPr="00864915">
        <w:rPr>
          <w:lang w:val="en-US"/>
        </w:rPr>
        <w:t>of</w:t>
      </w:r>
      <w:r w:rsidRPr="00864915">
        <w:t xml:space="preserve"> </w:t>
      </w:r>
      <w:r w:rsidRPr="00864915">
        <w:rPr>
          <w:lang w:val="en-US"/>
        </w:rPr>
        <w:t>Plasmas</w:t>
      </w:r>
      <w:r w:rsidRPr="00864915">
        <w:t xml:space="preserve"> </w:t>
      </w:r>
      <w:r w:rsidRPr="00864915">
        <w:rPr>
          <w:lang w:val="en-US"/>
        </w:rPr>
        <w:t>v</w:t>
      </w:r>
      <w:r w:rsidRPr="00864915">
        <w:t xml:space="preserve">. 24, </w:t>
      </w:r>
      <w:r w:rsidRPr="00864915">
        <w:rPr>
          <w:lang w:val="en-US"/>
        </w:rPr>
        <w:t>p</w:t>
      </w:r>
      <w:r w:rsidRPr="00864915">
        <w:t xml:space="preserve">. 122512 (2017). </w:t>
      </w:r>
      <w:r w:rsidRPr="00864915">
        <w:tab/>
      </w:r>
      <w:r w:rsidRPr="00864915">
        <w:rPr>
          <w:lang w:val="en-US"/>
        </w:rPr>
        <w:t>DOI</w:t>
      </w:r>
      <w:r w:rsidRPr="00864915">
        <w:t>: 10.1063/1.5013059.</w:t>
      </w:r>
    </w:p>
    <w:p w:rsidR="0036108B" w:rsidRPr="00864915" w:rsidRDefault="0036108B" w:rsidP="0036108B">
      <w:pPr>
        <w:pStyle w:val="Zv-References-ru"/>
        <w:rPr>
          <w:lang w:val="en-US"/>
        </w:rPr>
      </w:pPr>
      <w:r w:rsidRPr="00864915">
        <w:rPr>
          <w:lang w:val="en-US"/>
        </w:rPr>
        <w:t>A.D. Beklemishev, P.A. Bagryansky, M.S. Chaschin, E.I. Soldatkina</w:t>
      </w:r>
      <w:r>
        <w:rPr>
          <w:lang w:val="en-US"/>
        </w:rPr>
        <w:t>,</w:t>
      </w:r>
      <w:r w:rsidRPr="00864915">
        <w:rPr>
          <w:lang w:val="en-US"/>
        </w:rPr>
        <w:t xml:space="preserve"> (2010) Vortex Confinement of Plasmas in Symmetric Mirror Traps, Fusion Science and Technology, 57:4, 351-360, DOI: 10.13182/FST10-A9497.</w:t>
      </w:r>
    </w:p>
    <w:p w:rsidR="0036108B" w:rsidRPr="00864915" w:rsidRDefault="0036108B" w:rsidP="0036108B">
      <w:pPr>
        <w:pStyle w:val="Zv-References-ru"/>
        <w:rPr>
          <w:lang w:val="fr-FR"/>
        </w:rPr>
      </w:pPr>
      <w:r w:rsidRPr="00864915">
        <w:rPr>
          <w:lang w:val="en-US"/>
        </w:rPr>
        <w:t>Abramova K</w:t>
      </w:r>
      <w:r>
        <w:rPr>
          <w:lang w:val="en-US"/>
        </w:rPr>
        <w:t>.</w:t>
      </w:r>
      <w:r w:rsidRPr="00864915">
        <w:rPr>
          <w:lang w:val="en-US"/>
        </w:rPr>
        <w:t>B</w:t>
      </w:r>
      <w:r>
        <w:rPr>
          <w:lang w:val="en-US"/>
        </w:rPr>
        <w:t>.</w:t>
      </w:r>
      <w:r w:rsidRPr="00864915">
        <w:rPr>
          <w:lang w:val="en-US"/>
        </w:rPr>
        <w:t>, Voronin A</w:t>
      </w:r>
      <w:r>
        <w:rPr>
          <w:lang w:val="en-US"/>
        </w:rPr>
        <w:t>.</w:t>
      </w:r>
      <w:r w:rsidRPr="00864915">
        <w:rPr>
          <w:lang w:val="en-US"/>
        </w:rPr>
        <w:t>V</w:t>
      </w:r>
      <w:r>
        <w:rPr>
          <w:lang w:val="en-US"/>
        </w:rPr>
        <w:t>.</w:t>
      </w:r>
      <w:r w:rsidRPr="00864915">
        <w:rPr>
          <w:lang w:val="en-US"/>
        </w:rPr>
        <w:t>, Gusev V</w:t>
      </w:r>
      <w:r>
        <w:rPr>
          <w:lang w:val="en-US"/>
        </w:rPr>
        <w:t>.</w:t>
      </w:r>
      <w:r w:rsidRPr="00864915">
        <w:rPr>
          <w:lang w:val="en-US"/>
        </w:rPr>
        <w:t>K</w:t>
      </w:r>
      <w:r>
        <w:rPr>
          <w:lang w:val="en-US"/>
        </w:rPr>
        <w:t>.</w:t>
      </w:r>
      <w:r w:rsidRPr="00864915">
        <w:rPr>
          <w:lang w:val="en-US"/>
        </w:rPr>
        <w:t xml:space="preserve"> et al.</w:t>
      </w:r>
      <w:r>
        <w:rPr>
          <w:lang w:val="en-US"/>
        </w:rPr>
        <w:t>,</w:t>
      </w:r>
      <w:r w:rsidRPr="00864915">
        <w:rPr>
          <w:lang w:val="en-US"/>
        </w:rPr>
        <w:t xml:space="preserve"> (2005) Injection of high-density plasma into the Globus-M spherical tokamak. </w:t>
      </w:r>
      <w:r>
        <w:rPr>
          <w:lang w:val="fr-FR"/>
        </w:rPr>
        <w:t>Plasma Phys Reports 31 721–729.</w:t>
      </w:r>
    </w:p>
    <w:p w:rsidR="0036108B" w:rsidRPr="00864915" w:rsidRDefault="0036108B" w:rsidP="0036108B">
      <w:pPr>
        <w:pStyle w:val="Zv-References-ru"/>
        <w:rPr>
          <w:lang w:val="fr-FR"/>
        </w:rPr>
      </w:pPr>
      <w:r w:rsidRPr="00864915">
        <w:rPr>
          <w:lang w:val="fr-FR"/>
        </w:rPr>
        <w:t>T. Asai et al</w:t>
      </w:r>
      <w:r>
        <w:rPr>
          <w:lang w:val="fr-FR"/>
        </w:rPr>
        <w:t>.,</w:t>
      </w:r>
      <w:r w:rsidRPr="00864915">
        <w:rPr>
          <w:lang w:val="fr-FR"/>
        </w:rPr>
        <w:t xml:space="preserve"> 2017 Nucl. Fusion 57 076018.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13" w:rsidRDefault="005A5513">
      <w:r>
        <w:separator/>
      </w:r>
    </w:p>
  </w:endnote>
  <w:endnote w:type="continuationSeparator" w:id="0">
    <w:p w:rsidR="005A5513" w:rsidRDefault="005A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0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13" w:rsidRDefault="005A5513">
      <w:r>
        <w:separator/>
      </w:r>
    </w:p>
  </w:footnote>
  <w:footnote w:type="continuationSeparator" w:id="0">
    <w:p w:rsidR="005A5513" w:rsidRDefault="005A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6108B">
      <w:rPr>
        <w:sz w:val="20"/>
      </w:rPr>
      <w:t>18</w:t>
    </w:r>
    <w:r>
      <w:rPr>
        <w:sz w:val="20"/>
      </w:rPr>
      <w:t xml:space="preserve"> – </w:t>
    </w:r>
    <w:r w:rsidR="0094721E" w:rsidRPr="0036108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83C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551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6108B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551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3CF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6108B"/>
    <w:rPr>
      <w:color w:val="0000D2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Yu.Koles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плазменной струи с большим давлением для поддержания материального баланса мишенной плазмы в ГДЛ</dc:title>
  <dc:creator>sato</dc:creator>
  <cp:lastModifiedBy>Сатунин</cp:lastModifiedBy>
  <cp:revision>1</cp:revision>
  <cp:lastPrinted>1601-01-01T00:00:00Z</cp:lastPrinted>
  <dcterms:created xsi:type="dcterms:W3CDTF">2019-01-25T20:43:00Z</dcterms:created>
  <dcterms:modified xsi:type="dcterms:W3CDTF">2019-01-25T20:49:00Z</dcterms:modified>
</cp:coreProperties>
</file>