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AA" w:rsidRDefault="000910AA" w:rsidP="000910AA">
      <w:pPr>
        <w:pStyle w:val="Zv-Titlereport"/>
      </w:pPr>
      <w:bookmarkStart w:id="0" w:name="_Hlk532296261"/>
      <w:r>
        <w:t>Диагностика пространственного распределния скорости плазмы в винтовой открытой ловушке СМОЛА</w:t>
      </w:r>
    </w:p>
    <w:bookmarkEnd w:id="0"/>
    <w:p w:rsidR="000910AA" w:rsidRPr="00965BB4" w:rsidRDefault="000910AA" w:rsidP="000910AA">
      <w:pPr>
        <w:pStyle w:val="Zv-Author"/>
      </w:pPr>
      <w:r w:rsidRPr="00B451C0">
        <w:rPr>
          <w:vertAlign w:val="superscript"/>
        </w:rPr>
        <w:t>1,2</w:t>
      </w:r>
      <w:r>
        <w:t xml:space="preserve">Инжеваткина А.А., </w:t>
      </w:r>
      <w:r w:rsidRPr="00965BB4">
        <w:rPr>
          <w:vertAlign w:val="superscript"/>
        </w:rPr>
        <w:t>1,</w:t>
      </w:r>
      <w:r w:rsidRPr="000910AA">
        <w:t>2Судников</w:t>
      </w:r>
      <w:r w:rsidRPr="009F4CF5">
        <w:t xml:space="preserve"> </w:t>
      </w:r>
      <w:r>
        <w:t xml:space="preserve">А.В., </w:t>
      </w:r>
      <w:r w:rsidRPr="00B451C0">
        <w:rPr>
          <w:vertAlign w:val="superscript"/>
        </w:rPr>
        <w:t>1,3</w:t>
      </w:r>
      <w:r>
        <w:t xml:space="preserve">Бурдаков А.В., </w:t>
      </w:r>
      <w:r w:rsidRPr="00B451C0">
        <w:rPr>
          <w:vertAlign w:val="superscript"/>
        </w:rPr>
        <w:t>1,2</w:t>
      </w:r>
      <w:r>
        <w:t>Иванов</w:t>
      </w:r>
      <w:r w:rsidRPr="009F4CF5">
        <w:t xml:space="preserve"> </w:t>
      </w:r>
      <w:r>
        <w:t xml:space="preserve">И.А., </w:t>
      </w:r>
      <w:r w:rsidRPr="00B451C0">
        <w:rPr>
          <w:vertAlign w:val="superscript"/>
        </w:rPr>
        <w:t>1,2</w:t>
      </w:r>
      <w:r>
        <w:t>Поступаев</w:t>
      </w:r>
      <w:r>
        <w:rPr>
          <w:lang w:val="en-US"/>
        </w:rPr>
        <w:t> </w:t>
      </w:r>
      <w:r>
        <w:t>В.В.</w:t>
      </w:r>
    </w:p>
    <w:p w:rsidR="000910AA" w:rsidRPr="00965BB4" w:rsidRDefault="000910AA" w:rsidP="000910AA">
      <w:pPr>
        <w:pStyle w:val="Zv-Organization"/>
      </w:pPr>
      <w:r w:rsidRPr="00B451C0">
        <w:rPr>
          <w:vertAlign w:val="superscript"/>
        </w:rPr>
        <w:t>1</w:t>
      </w:r>
      <w:r>
        <w:t>Институт ядерной физики им. Г.И.</w:t>
      </w:r>
      <w:r>
        <w:rPr>
          <w:lang w:val="en-US"/>
        </w:rPr>
        <w:t> </w:t>
      </w:r>
      <w:r>
        <w:t>Будкера СО РАН</w:t>
      </w:r>
      <w:bookmarkStart w:id="1" w:name="_Hlk532296241"/>
      <w:r>
        <w:t>,</w:t>
      </w:r>
      <w:r w:rsidRPr="007061D9">
        <w:t xml:space="preserve"> </w:t>
      </w:r>
      <w:r>
        <w:t>г. Новосибирск, Россия</w:t>
      </w:r>
      <w:bookmarkEnd w:id="1"/>
      <w:r>
        <w:t xml:space="preserve"> </w:t>
      </w:r>
      <w:hyperlink r:id="rId7" w:history="1">
        <w:r w:rsidRPr="00290A3A">
          <w:rPr>
            <w:rStyle w:val="a7"/>
            <w:lang w:val="en-US"/>
          </w:rPr>
          <w:t>anna</w:t>
        </w:r>
        <w:r w:rsidRPr="00290A3A">
          <w:rPr>
            <w:rStyle w:val="a7"/>
          </w:rPr>
          <w:t>.</w:t>
        </w:r>
        <w:r w:rsidRPr="00290A3A">
          <w:rPr>
            <w:rStyle w:val="a7"/>
            <w:lang w:val="en-US"/>
          </w:rPr>
          <w:t>inzhevatkina</w:t>
        </w:r>
        <w:r w:rsidRPr="00290A3A">
          <w:rPr>
            <w:rStyle w:val="a7"/>
          </w:rPr>
          <w:t>@</w:t>
        </w:r>
        <w:r w:rsidRPr="00290A3A">
          <w:rPr>
            <w:rStyle w:val="a7"/>
            <w:lang w:val="en-US"/>
          </w:rPr>
          <w:t>gmail</w:t>
        </w:r>
        <w:r w:rsidRPr="00290A3A">
          <w:rPr>
            <w:rStyle w:val="a7"/>
          </w:rPr>
          <w:t>.</w:t>
        </w:r>
        <w:r w:rsidRPr="00290A3A">
          <w:rPr>
            <w:rStyle w:val="a7"/>
            <w:lang w:val="en-US"/>
          </w:rPr>
          <w:t>com</w:t>
        </w:r>
      </w:hyperlink>
      <w:r>
        <w:br/>
      </w:r>
      <w:r w:rsidRPr="00B451C0">
        <w:rPr>
          <w:vertAlign w:val="superscript"/>
        </w:rPr>
        <w:t>2</w:t>
      </w:r>
      <w:r>
        <w:t>Новосибирский государственный университет,</w:t>
      </w:r>
      <w:r w:rsidRPr="007061D9">
        <w:t xml:space="preserve"> </w:t>
      </w:r>
      <w:r>
        <w:t>г. Новосибирск, Россия</w:t>
      </w:r>
      <w:r>
        <w:br/>
      </w:r>
      <w:r w:rsidRPr="00B451C0">
        <w:rPr>
          <w:vertAlign w:val="superscript"/>
        </w:rPr>
        <w:t>3</w:t>
      </w:r>
      <w:r>
        <w:t>Новосибирский государственный технический университет,</w:t>
      </w:r>
      <w:r w:rsidRPr="007061D9">
        <w:t xml:space="preserve"> </w:t>
      </w:r>
      <w:r>
        <w:t>г. Новосибирск, Россия</w:t>
      </w:r>
    </w:p>
    <w:p w:rsidR="000910AA" w:rsidRDefault="000910AA" w:rsidP="000910AA">
      <w:pPr>
        <w:pStyle w:val="Zv-bodyreport"/>
      </w:pPr>
      <w:r>
        <w:t>Основная задача линейных открытых систем заключается в подавлении потерь частиц и энергии. Главная цель установки СМОЛА – доказать концепцию винтового удержания</w:t>
      </w:r>
      <w:r w:rsidRPr="00985A51">
        <w:t xml:space="preserve"> </w:t>
      </w:r>
      <w:r w:rsidRPr="002C1680">
        <w:t>[1</w:t>
      </w:r>
      <w:r>
        <w:t>,</w:t>
      </w:r>
      <w:r>
        <w:rPr>
          <w:lang w:val="en-US"/>
        </w:rPr>
        <w:t> </w:t>
      </w:r>
      <w:r w:rsidRPr="002C1680">
        <w:t>2]</w:t>
      </w:r>
      <w:r>
        <w:t>, которая основана на динамической системе с многопробочным удержанием. Магнитные пробки движутся в системе отсчета плазмы за счет вращения плазмы в</w:t>
      </w:r>
      <w:r w:rsidRPr="000F7814">
        <w:t xml:space="preserve"> скрещенны</w:t>
      </w:r>
      <w:r>
        <w:t>х</w:t>
      </w:r>
      <w:r w:rsidRPr="000F7814">
        <w:t xml:space="preserve"> радиальн</w:t>
      </w:r>
      <w:r>
        <w:t>ом</w:t>
      </w:r>
      <w:r w:rsidRPr="000F7814">
        <w:t xml:space="preserve"> электрическ</w:t>
      </w:r>
      <w:r>
        <w:t>ом</w:t>
      </w:r>
      <w:r w:rsidRPr="000F7814">
        <w:t xml:space="preserve"> и </w:t>
      </w:r>
      <w:r>
        <w:t>винтовом</w:t>
      </w:r>
      <w:r w:rsidRPr="000F7814">
        <w:t xml:space="preserve"> магнитн</w:t>
      </w:r>
      <w:r>
        <w:t>ом</w:t>
      </w:r>
      <w:r w:rsidRPr="000F7814">
        <w:t xml:space="preserve"> пол</w:t>
      </w:r>
      <w:r>
        <w:t>ях</w:t>
      </w:r>
      <w:r w:rsidRPr="000F7814">
        <w:t xml:space="preserve">. </w:t>
      </w:r>
    </w:p>
    <w:p w:rsidR="000910AA" w:rsidRDefault="000910AA" w:rsidP="000910AA">
      <w:pPr>
        <w:pStyle w:val="Zv-bodyreport"/>
      </w:pPr>
      <w:r>
        <w:t>О</w:t>
      </w:r>
      <w:r w:rsidRPr="000F7814">
        <w:t>пределение пространственного распределения скорости плазмы необходимо для построения модел</w:t>
      </w:r>
      <w:r>
        <w:t>ей</w:t>
      </w:r>
      <w:r w:rsidRPr="000F7814">
        <w:t>, описывающ</w:t>
      </w:r>
      <w:r>
        <w:t>их</w:t>
      </w:r>
      <w:r w:rsidRPr="000F7814">
        <w:t xml:space="preserve"> движение плазменного потока в винтовой ловушке. Измерения скорости плазмы путем наблюдения доплеровского сдвига спектральных линий излучения Hα обеспечиваются спектрометром с высок</w:t>
      </w:r>
      <w:r>
        <w:t>им пространственным разрешением</w:t>
      </w:r>
      <w:r>
        <w:rPr>
          <w:lang w:val="en-US"/>
        </w:rPr>
        <w:t> </w:t>
      </w:r>
      <w:r w:rsidRPr="000F7814">
        <w:t>[</w:t>
      </w:r>
      <w:r>
        <w:t>3</w:t>
      </w:r>
      <w:r w:rsidRPr="000F7814">
        <w:t xml:space="preserve">]. В спектрометрической системе на основе фокусирующего спектрометра с обратной линейной дисперсией 0,1 нм / мм </w:t>
      </w:r>
      <w:r>
        <w:t>достигнуто</w:t>
      </w:r>
      <w:r w:rsidRPr="000F7814">
        <w:t xml:space="preserve"> пространственное разрешение </w:t>
      </w:r>
      <w:smartTag w:uri="urn:schemas-microsoft-com:office:smarttags" w:element="metricconverter">
        <w:smartTagPr>
          <w:attr w:name="ProductID" w:val="1,2 мм"/>
        </w:smartTagPr>
        <w:r w:rsidRPr="000F7814">
          <w:t>1,2 мм</w:t>
        </w:r>
      </w:smartTag>
      <w:r w:rsidRPr="000F7814">
        <w:t xml:space="preserve">. </w:t>
      </w:r>
      <w:r>
        <w:t xml:space="preserve">Скорость вращения плазмы определяется с точностью до </w:t>
      </w:r>
      <w:r w:rsidRPr="000F7814">
        <w:t>Δω ~ 10</w:t>
      </w:r>
      <w:r w:rsidRPr="00172D2D">
        <w:rPr>
          <w:vertAlign w:val="superscript"/>
        </w:rPr>
        <w:t>4</w:t>
      </w:r>
      <w:r w:rsidRPr="000F7814">
        <w:t xml:space="preserve"> с</w:t>
      </w:r>
      <w:r>
        <w:rPr>
          <w:vertAlign w:val="superscript"/>
        </w:rPr>
        <w:t>–</w:t>
      </w:r>
      <w:r w:rsidRPr="00C00AD5">
        <w:rPr>
          <w:vertAlign w:val="superscript"/>
        </w:rPr>
        <w:t>1</w:t>
      </w:r>
      <w:r w:rsidRPr="000F7814">
        <w:t>.</w:t>
      </w:r>
    </w:p>
    <w:p w:rsidR="000910AA" w:rsidRDefault="000910AA" w:rsidP="000910AA">
      <w:pPr>
        <w:pStyle w:val="Zv-bodyreport"/>
      </w:pPr>
      <w:r>
        <w:t>Был проведен ряд экспериментов с различной конфигурацией</w:t>
      </w:r>
      <w:r w:rsidRPr="005B6988">
        <w:t xml:space="preserve">, </w:t>
      </w:r>
      <w:r>
        <w:t xml:space="preserve">направлением и амплитудой магнитного поля. Спектры излучения плазмы в окрестности линии Hα были получены в 4 режимах работы установки: режим удержания плазмы (прямое и винтовое магнитное поле) и режим ускорения (прямое и винтовое магнитное поле). </w:t>
      </w:r>
    </w:p>
    <w:p w:rsidR="000910AA" w:rsidRPr="00323EDE" w:rsidRDefault="000910AA" w:rsidP="000910AA">
      <w:pPr>
        <w:pStyle w:val="Zv-bodyreport"/>
      </w:pPr>
      <w:r>
        <w:t>Радиальное распределение доплеровского сдвига линии Hα используется для расчета скорости нейтрального водорода, которое дает оценку скорости вращения плазмы ω ≈ 10</w:t>
      </w:r>
      <w:r w:rsidRPr="00D77987">
        <w:rPr>
          <w:vertAlign w:val="superscript"/>
        </w:rPr>
        <w:t>6</w:t>
      </w:r>
      <w:r>
        <w:t xml:space="preserve"> с</w:t>
      </w:r>
      <w:r w:rsidRPr="007061D9">
        <w:rPr>
          <w:vertAlign w:val="superscript"/>
        </w:rPr>
        <w:t>–</w:t>
      </w:r>
      <w:r w:rsidRPr="00C00AD5">
        <w:rPr>
          <w:vertAlign w:val="superscript"/>
        </w:rPr>
        <w:t>1</w:t>
      </w:r>
      <w:r>
        <w:t xml:space="preserve">, которая соответствует наличию радиального электрического поля до ~70 В / см. Параметры плазмы в представленных экспериментах: плотность плазмы </w:t>
      </w:r>
      <w:r w:rsidRPr="005B6988">
        <w:t>~ 10</w:t>
      </w:r>
      <w:r w:rsidRPr="005B6988">
        <w:rPr>
          <w:vertAlign w:val="superscript"/>
        </w:rPr>
        <w:t>19</w:t>
      </w:r>
      <w:r>
        <w:rPr>
          <w:vertAlign w:val="superscript"/>
        </w:rPr>
        <w:t xml:space="preserve"> </w:t>
      </w:r>
      <w:r>
        <w:t>м</w:t>
      </w:r>
      <w:r>
        <w:rPr>
          <w:vertAlign w:val="superscript"/>
        </w:rPr>
        <w:t>–</w:t>
      </w:r>
      <w:r w:rsidRPr="005B6988">
        <w:rPr>
          <w:vertAlign w:val="superscript"/>
        </w:rPr>
        <w:t>3</w:t>
      </w:r>
      <w:r w:rsidRPr="005B6988">
        <w:t xml:space="preserve">, </w:t>
      </w:r>
      <w:r>
        <w:t xml:space="preserve">температура </w:t>
      </w:r>
      <w:r w:rsidRPr="005B6988">
        <w:t>~ 5</w:t>
      </w:r>
      <w:r>
        <w:t xml:space="preserve"> эВ, радиус плазмы </w:t>
      </w:r>
      <w:r w:rsidRPr="00323EDE">
        <w:t xml:space="preserve">~ </w:t>
      </w:r>
      <w:smartTag w:uri="urn:schemas-microsoft-com:office:smarttags" w:element="metricconverter">
        <w:smartTagPr>
          <w:attr w:name="ProductID" w:val="5 см"/>
        </w:smartTagPr>
        <w:r w:rsidRPr="00323EDE">
          <w:t xml:space="preserve">5 </w:t>
        </w:r>
        <w:r>
          <w:t>см</w:t>
        </w:r>
      </w:smartTag>
      <w:r w:rsidRPr="00F058D8">
        <w:t xml:space="preserve"> [</w:t>
      </w:r>
      <w:r>
        <w:t>4</w:t>
      </w:r>
      <w:r w:rsidRPr="00F058D8">
        <w:t>]</w:t>
      </w:r>
      <w:r>
        <w:t xml:space="preserve">. </w:t>
      </w:r>
    </w:p>
    <w:p w:rsidR="000910AA" w:rsidRDefault="000910AA" w:rsidP="000910AA">
      <w:pPr>
        <w:pStyle w:val="Zv-bodyreport"/>
      </w:pPr>
      <w:r>
        <w:t xml:space="preserve">Определены зависимости скорости вращения плазмы от времени. Установлено, что скорость вращения падает, а максимальная скорость в каждом из режимов была зарегистрировала через 50 мс после начала инжекции плазмы. Наблюдается дифференциальное вращение: центр плазмы вращается быстрее, чем периферия. </w:t>
      </w:r>
    </w:p>
    <w:p w:rsidR="000910AA" w:rsidRPr="007061D9" w:rsidRDefault="000910AA" w:rsidP="000910AA">
      <w:pPr>
        <w:pStyle w:val="Zv-bodyreport"/>
      </w:pPr>
      <w:r>
        <w:t xml:space="preserve">В докладе обсуждается зависимость скорости вращения плазмы от радиального профиля электростатического потенциала, создаваемого электродами плазменной пушки, радиально сегментированным плазмоприёмником и системой лимитеров. Представлены результаты оптической диагностики и диагностики с использованием зонда Маха для определения скорости вращения и продольного направленного движения плазмы в зависимости от распределения радиального электрического поля. </w:t>
      </w:r>
    </w:p>
    <w:p w:rsidR="000910AA" w:rsidRPr="009F4CF5" w:rsidRDefault="000910AA" w:rsidP="000910AA">
      <w:pPr>
        <w:pStyle w:val="Zv-TitleReferences-ru"/>
      </w:pPr>
      <w:r>
        <w:t>Литература</w:t>
      </w:r>
    </w:p>
    <w:p w:rsidR="000910AA" w:rsidRPr="0084436E" w:rsidRDefault="000910AA" w:rsidP="000910AA">
      <w:pPr>
        <w:pStyle w:val="Zv-References-ru"/>
      </w:pPr>
      <w:r w:rsidRPr="0084436E">
        <w:rPr>
          <w:lang w:val="fr-FR"/>
        </w:rPr>
        <w:t xml:space="preserve">A.D. Beklemishev, Fusion Sci. Technol. </w:t>
      </w:r>
      <w:r w:rsidRPr="0084436E">
        <w:t>No. 63 (1T) (2013) 355</w:t>
      </w:r>
      <w:r>
        <w:t xml:space="preserve"> – </w:t>
      </w:r>
      <w:r w:rsidRPr="0084436E">
        <w:t xml:space="preserve">357. </w:t>
      </w:r>
    </w:p>
    <w:p w:rsidR="000910AA" w:rsidRPr="0084436E" w:rsidRDefault="000910AA" w:rsidP="000910AA">
      <w:pPr>
        <w:pStyle w:val="Zv-References-ru"/>
      </w:pPr>
      <w:r w:rsidRPr="000910AA">
        <w:rPr>
          <w:lang w:val="en-US"/>
        </w:rPr>
        <w:t xml:space="preserve">A.V. Sudnikov </w:t>
      </w:r>
      <w:r w:rsidRPr="000910AA">
        <w:rPr>
          <w:iCs/>
          <w:lang w:val="en-US"/>
        </w:rPr>
        <w:t>et al</w:t>
      </w:r>
      <w:r w:rsidRPr="000910AA">
        <w:rPr>
          <w:lang w:val="en-US"/>
        </w:rPr>
        <w:t xml:space="preserve">., Fusion Eng. and Design. </w:t>
      </w:r>
      <w:r>
        <w:t xml:space="preserve">No. 122 (2017) 86 – </w:t>
      </w:r>
      <w:r w:rsidRPr="0084436E">
        <w:t xml:space="preserve">94. </w:t>
      </w:r>
    </w:p>
    <w:p w:rsidR="000910AA" w:rsidRPr="0084436E" w:rsidRDefault="000910AA" w:rsidP="000910AA">
      <w:pPr>
        <w:pStyle w:val="Zv-References-ru"/>
        <w:rPr>
          <w:sz w:val="23"/>
          <w:szCs w:val="23"/>
        </w:rPr>
      </w:pPr>
      <w:r w:rsidRPr="000910AA">
        <w:rPr>
          <w:lang w:val="en-US"/>
        </w:rPr>
        <w:t xml:space="preserve">I.A. Ivanov </w:t>
      </w:r>
      <w:r w:rsidRPr="000910AA">
        <w:rPr>
          <w:iCs/>
          <w:lang w:val="en-US"/>
        </w:rPr>
        <w:t>et al</w:t>
      </w:r>
      <w:r w:rsidRPr="000910AA">
        <w:rPr>
          <w:lang w:val="en-US"/>
        </w:rPr>
        <w:t xml:space="preserve">., General Experimental Technique. </w:t>
      </w:r>
      <w:r w:rsidRPr="0084436E">
        <w:t>No. 2 (2016) 100 – 105</w:t>
      </w:r>
      <w:r w:rsidRPr="0084436E">
        <w:rPr>
          <w:sz w:val="23"/>
          <w:szCs w:val="23"/>
        </w:rPr>
        <w:t xml:space="preserve">. </w:t>
      </w:r>
    </w:p>
    <w:p w:rsidR="000910AA" w:rsidRPr="000910AA" w:rsidRDefault="000910AA" w:rsidP="000910AA">
      <w:pPr>
        <w:pStyle w:val="Zv-References-ru"/>
        <w:rPr>
          <w:lang w:val="en-US"/>
        </w:rPr>
      </w:pPr>
      <w:r w:rsidRPr="000910AA">
        <w:rPr>
          <w:lang w:val="en-US"/>
        </w:rPr>
        <w:t xml:space="preserve">A.V. Sudnikov </w:t>
      </w:r>
      <w:r w:rsidRPr="000910AA">
        <w:rPr>
          <w:iCs/>
          <w:lang w:val="en-US"/>
        </w:rPr>
        <w:t>First Experimental Campaign on SMOLA Helical Mirror</w:t>
      </w:r>
      <w:r w:rsidRPr="000910AA">
        <w:rPr>
          <w:lang w:val="en-US"/>
        </w:rPr>
        <w:t xml:space="preserve">, Plasma and Fusion Research, (2018).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1A7" w:rsidRDefault="00EA21A7">
      <w:r>
        <w:separator/>
      </w:r>
    </w:p>
  </w:endnote>
  <w:endnote w:type="continuationSeparator" w:id="0">
    <w:p w:rsidR="00EA21A7" w:rsidRDefault="00EA2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D64F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D64F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10A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1A7" w:rsidRDefault="00EA21A7">
      <w:r>
        <w:separator/>
      </w:r>
    </w:p>
  </w:footnote>
  <w:footnote w:type="continuationSeparator" w:id="0">
    <w:p w:rsidR="00EA21A7" w:rsidRDefault="00EA2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0910AA">
      <w:rPr>
        <w:sz w:val="20"/>
      </w:rPr>
      <w:t>18</w:t>
    </w:r>
    <w:r>
      <w:rPr>
        <w:sz w:val="20"/>
      </w:rPr>
      <w:t xml:space="preserve"> – </w:t>
    </w:r>
    <w:r w:rsidR="0094721E" w:rsidRPr="000910AA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BD64F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21A7"/>
    <w:rsid w:val="00037DCC"/>
    <w:rsid w:val="00043701"/>
    <w:rsid w:val="000910AA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BD64F3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EA21A7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0910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inzhevatkin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4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ПРОСТРАНСТВЕННОГО РАСПРЕДЕЛНИЯ СКОРОСТИ ПЛАЗМЫ В ВИНТОВОЙ ОТКРЫТОЙ ЛОВУШКЕ СМОЛА</dc:title>
  <dc:creator>sato</dc:creator>
  <cp:lastModifiedBy>Сатунин</cp:lastModifiedBy>
  <cp:revision>1</cp:revision>
  <cp:lastPrinted>1601-01-01T00:00:00Z</cp:lastPrinted>
  <dcterms:created xsi:type="dcterms:W3CDTF">2019-01-22T18:54:00Z</dcterms:created>
  <dcterms:modified xsi:type="dcterms:W3CDTF">2019-01-22T18:58:00Z</dcterms:modified>
</cp:coreProperties>
</file>