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F6" w:rsidRPr="00CE3A90" w:rsidRDefault="009148C2" w:rsidP="009148C2">
      <w:pPr>
        <w:pStyle w:val="Zv-Titlereport"/>
        <w:ind w:left="567" w:right="707"/>
        <w:rPr>
          <w:lang w:val="en-US"/>
        </w:rPr>
      </w:pPr>
      <w:r w:rsidRPr="00D84CED">
        <w:rPr>
          <w:lang w:val="en-US"/>
        </w:rPr>
        <w:t>SPONTANEOUS inlet OF LITHIUM film AS A TRIGGE</w:t>
      </w:r>
      <w:r w:rsidRPr="00E51995">
        <w:rPr>
          <w:lang w:val="en-US"/>
        </w:rPr>
        <w:t>R OF ITB EVENTS in experiments on CO+COUNTER, CO – AND CONTR - ECCD IN THE T-10 TOKAMAK</w:t>
      </w:r>
    </w:p>
    <w:p w:rsidR="00E23BF6" w:rsidRPr="00D7499D" w:rsidRDefault="00E23BF6" w:rsidP="00E23BF6">
      <w:pPr>
        <w:pStyle w:val="Zv-Author"/>
        <w:rPr>
          <w:lang w:val="en-US"/>
        </w:rPr>
      </w:pPr>
      <w:r>
        <w:rPr>
          <w:lang w:val="en-US"/>
        </w:rPr>
        <w:t>Pimenov</w:t>
      </w:r>
      <w:r w:rsidRPr="006A672A">
        <w:rPr>
          <w:lang w:val="en-US"/>
        </w:rPr>
        <w:t xml:space="preserve"> </w:t>
      </w:r>
      <w:r>
        <w:rPr>
          <w:lang w:val="en-US"/>
        </w:rPr>
        <w:t>I.S., Neudatchin</w:t>
      </w:r>
      <w:r w:rsidR="00DE17C6" w:rsidRPr="00DE17C6">
        <w:rPr>
          <w:lang w:val="en-US"/>
        </w:rPr>
        <w:t xml:space="preserve"> </w:t>
      </w:r>
      <w:r w:rsidR="00DE17C6">
        <w:rPr>
          <w:lang w:val="en-US"/>
        </w:rPr>
        <w:t>S.V.</w:t>
      </w:r>
      <w:r>
        <w:rPr>
          <w:lang w:val="en-US"/>
        </w:rPr>
        <w:t>, Borsche</w:t>
      </w:r>
      <w:r w:rsidRPr="00323DAC">
        <w:rPr>
          <w:lang w:val="en-US"/>
        </w:rPr>
        <w:t>govsk</w:t>
      </w:r>
      <w:r>
        <w:rPr>
          <w:lang w:val="en-US"/>
        </w:rPr>
        <w:t>iy</w:t>
      </w:r>
      <w:r w:rsidRPr="006A672A">
        <w:rPr>
          <w:lang w:val="en-US"/>
        </w:rPr>
        <w:t xml:space="preserve"> </w:t>
      </w:r>
      <w:r>
        <w:rPr>
          <w:lang w:val="en-US"/>
        </w:rPr>
        <w:t>A.</w:t>
      </w:r>
      <w:r w:rsidRPr="00323DAC">
        <w:rPr>
          <w:lang w:val="en-US"/>
        </w:rPr>
        <w:t>A.</w:t>
      </w:r>
      <w:r>
        <w:rPr>
          <w:lang w:val="en-US"/>
        </w:rPr>
        <w:t xml:space="preserve">, </w:t>
      </w:r>
      <w:r w:rsidRPr="00323DAC">
        <w:rPr>
          <w:lang w:val="en-US"/>
        </w:rPr>
        <w:t>Kislov</w:t>
      </w:r>
      <w:r w:rsidRPr="006A672A">
        <w:rPr>
          <w:lang w:val="en-US"/>
        </w:rPr>
        <w:t xml:space="preserve"> </w:t>
      </w:r>
      <w:r>
        <w:rPr>
          <w:lang w:val="en-US"/>
        </w:rPr>
        <w:t>A.</w:t>
      </w:r>
      <w:r w:rsidRPr="00323DAC">
        <w:rPr>
          <w:lang w:val="en-US"/>
        </w:rPr>
        <w:t>Ya.</w:t>
      </w:r>
    </w:p>
    <w:p w:rsidR="00E23BF6" w:rsidRDefault="00E23BF6" w:rsidP="00E23BF6">
      <w:pPr>
        <w:pStyle w:val="Zv-Organization"/>
        <w:rPr>
          <w:lang w:val="en-US"/>
        </w:rPr>
      </w:pPr>
      <w:r w:rsidRPr="00CE3A90">
        <w:rPr>
          <w:lang w:val="en-US"/>
        </w:rPr>
        <w:t xml:space="preserve">NRC "Kurchatov Institute ", </w:t>
      </w:r>
      <w:r>
        <w:rPr>
          <w:lang w:val="en-US"/>
        </w:rPr>
        <w:t xml:space="preserve">Moscow, </w:t>
      </w:r>
      <w:r w:rsidRPr="00CE3A90">
        <w:rPr>
          <w:lang w:val="en-US"/>
        </w:rPr>
        <w:t>Russia</w:t>
      </w:r>
      <w:r w:rsidRPr="00CE3A90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hyperlink r:id="rId7" w:history="1">
        <w:r w:rsidRPr="004A4579">
          <w:rPr>
            <w:rStyle w:val="a7"/>
            <w:lang w:val="en-US"/>
          </w:rPr>
          <w:t>pimenowigor@mail.ru</w:t>
        </w:r>
      </w:hyperlink>
    </w:p>
    <w:p w:rsidR="00E23BF6" w:rsidRDefault="00E23BF6" w:rsidP="00E23BF6">
      <w:pPr>
        <w:pStyle w:val="Zv-bodyrepor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2454275</wp:posOffset>
            </wp:positionV>
            <wp:extent cx="3664585" cy="2963545"/>
            <wp:effectExtent l="19050" t="0" r="0" b="0"/>
            <wp:wrapSquare wrapText="bothSides"/>
            <wp:docPr id="2" name="Рисунок 2" descr="72947_prof_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2947_prof_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96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3A90">
        <w:rPr>
          <w:lang w:val="en-US"/>
        </w:rPr>
        <w:t xml:space="preserve">There are a large number of ITB event triggers (abrupt drop in heat and particle </w:t>
      </w:r>
      <w:r>
        <w:rPr>
          <w:lang w:val="en-US"/>
        </w:rPr>
        <w:t>fluxes in the 30–60% of minor radius</w:t>
      </w:r>
      <w:r w:rsidRPr="00CE3A90">
        <w:rPr>
          <w:lang w:val="en-US"/>
        </w:rPr>
        <w:t>, first detected on the JT-60U tokamak, see details and</w:t>
      </w:r>
      <w:r>
        <w:rPr>
          <w:lang w:val="en-US"/>
        </w:rPr>
        <w:t xml:space="preserve"> references in [1], and </w:t>
      </w:r>
      <w:r>
        <w:rPr>
          <w:lang w:val="en-US"/>
        </w:rPr>
        <w:br/>
        <w:t>T-10 [2–</w:t>
      </w:r>
      <w:r w:rsidRPr="00CE3A90">
        <w:rPr>
          <w:lang w:val="en-US"/>
        </w:rPr>
        <w:t xml:space="preserve">3]). ITB events are accompanied by a bipolar perturbation of the electron temperature Te (simultaneous growth in the central and decay in the outer part of the plasma column). An example is experiments with the injection of </w:t>
      </w:r>
      <w:r>
        <w:rPr>
          <w:lang w:val="en-US"/>
        </w:rPr>
        <w:t>C</w:t>
      </w:r>
      <w:r w:rsidRPr="00D7499D">
        <w:rPr>
          <w:vertAlign w:val="subscript"/>
          <w:lang w:val="en-US"/>
        </w:rPr>
        <w:t>8</w:t>
      </w:r>
      <w:r>
        <w:rPr>
          <w:lang w:val="en-US"/>
        </w:rPr>
        <w:t>H</w:t>
      </w:r>
      <w:r w:rsidRPr="00D7499D">
        <w:rPr>
          <w:vertAlign w:val="subscript"/>
          <w:lang w:val="en-US"/>
        </w:rPr>
        <w:t>8</w:t>
      </w:r>
      <w:r>
        <w:rPr>
          <w:lang w:val="en-US"/>
        </w:rPr>
        <w:t xml:space="preserve"> </w:t>
      </w:r>
      <w:r w:rsidRPr="00CE3A90">
        <w:rPr>
          <w:lang w:val="en-US"/>
        </w:rPr>
        <w:t>pellets on LHD [4] and deuterium pellets on T-10 [5], the drop of c</w:t>
      </w:r>
      <w:r>
        <w:rPr>
          <w:lang w:val="en-US"/>
        </w:rPr>
        <w:t>arbon flakes on TFTR [6] (in [5–</w:t>
      </w:r>
      <w:r w:rsidRPr="00CE3A90">
        <w:rPr>
          <w:lang w:val="en-US"/>
        </w:rPr>
        <w:t>6] shows the growth of T</w:t>
      </w:r>
      <w:r w:rsidRPr="00D7499D">
        <w:rPr>
          <w:vertAlign w:val="subscript"/>
          <w:lang w:val="en-US"/>
        </w:rPr>
        <w:t>e</w:t>
      </w:r>
      <w:r>
        <w:rPr>
          <w:lang w:val="en-US"/>
        </w:rPr>
        <w:t xml:space="preserve"> in the central part of the column</w:t>
      </w:r>
      <w:r w:rsidRPr="00CE3A90">
        <w:rPr>
          <w:lang w:val="en-US"/>
        </w:rPr>
        <w:t xml:space="preserve"> and it is not clear whether there is an abrupt and non</w:t>
      </w:r>
      <w:r>
        <w:rPr>
          <w:lang w:val="en-US"/>
        </w:rPr>
        <w:t>-</w:t>
      </w:r>
      <w:r w:rsidRPr="00CE3A90">
        <w:rPr>
          <w:lang w:val="en-US"/>
        </w:rPr>
        <w:t xml:space="preserve">local decline in heat and particle fluxes). This report provides examples of ITB events, the new trigger of which is the spontaneous flight of a lithium grain in different modes with the generation current of EC waves. The </w:t>
      </w:r>
      <w:r>
        <w:rPr>
          <w:lang w:val="en-US"/>
        </w:rPr>
        <w:t>report describes</w:t>
      </w:r>
      <w:r w:rsidRPr="00CE3A90">
        <w:rPr>
          <w:lang w:val="en-US"/>
        </w:rPr>
        <w:t xml:space="preserve"> the formatio</w:t>
      </w:r>
      <w:r>
        <w:rPr>
          <w:lang w:val="en-US"/>
        </w:rPr>
        <w:t>n of the ITB in the plasmas with co+contr,</w:t>
      </w:r>
      <w:r w:rsidRPr="00CE3A90">
        <w:rPr>
          <w:lang w:val="en-US"/>
        </w:rPr>
        <w:t xml:space="preserve"> c</w:t>
      </w:r>
      <w:r>
        <w:rPr>
          <w:lang w:val="en-US"/>
        </w:rPr>
        <w:t>o- and contr- ECCD</w:t>
      </w:r>
      <w:r w:rsidRPr="00CE3A90">
        <w:rPr>
          <w:lang w:val="en-US"/>
        </w:rPr>
        <w:t>. Simultaneously with the increase in density during the ionization of the lithium grain, there is a simultaneous growth of Te in the central (0.1</w:t>
      </w:r>
      <w:r>
        <w:rPr>
          <w:lang w:val="en-US"/>
        </w:rPr>
        <w:t> </w:t>
      </w:r>
      <w:r w:rsidRPr="00CE3A90">
        <w:rPr>
          <w:lang w:val="en-US"/>
        </w:rPr>
        <w:t>&lt;</w:t>
      </w:r>
      <w:r>
        <w:rPr>
          <w:lang w:val="en-US"/>
        </w:rPr>
        <w:t> </w:t>
      </w:r>
      <w:r w:rsidRPr="00CE3A90">
        <w:rPr>
          <w:lang w:val="en-US"/>
        </w:rPr>
        <w:t>r/a</w:t>
      </w:r>
      <w:r>
        <w:rPr>
          <w:lang w:val="en-US"/>
        </w:rPr>
        <w:t> </w:t>
      </w:r>
      <w:r w:rsidRPr="00CE3A90">
        <w:rPr>
          <w:lang w:val="en-US"/>
        </w:rPr>
        <w:t>&lt;</w:t>
      </w:r>
      <w:r>
        <w:rPr>
          <w:lang w:val="en-US"/>
        </w:rPr>
        <w:t xml:space="preserve"> ≈</w:t>
      </w:r>
      <w:r w:rsidRPr="00CE3A90">
        <w:rPr>
          <w:lang w:val="en-US"/>
        </w:rPr>
        <w:t>0.5) and a decl</w:t>
      </w:r>
      <w:r>
        <w:rPr>
          <w:lang w:val="en-US"/>
        </w:rPr>
        <w:t>ine in the outer part of the column</w:t>
      </w:r>
      <w:r w:rsidRPr="00CE3A90">
        <w:rPr>
          <w:lang w:val="en-US"/>
        </w:rPr>
        <w:t xml:space="preserve">, the heat </w:t>
      </w:r>
      <w:r>
        <w:rPr>
          <w:lang w:val="en-US"/>
        </w:rPr>
        <w:t xml:space="preserve">flux falls in the zone 0.1 &lt; r/a &lt; </w:t>
      </w:r>
      <w:r w:rsidRPr="00CE3A90">
        <w:rPr>
          <w:lang w:val="en-US"/>
        </w:rPr>
        <w:t>≈0.7. The growth of Te lasts 15</w:t>
      </w:r>
      <w:r>
        <w:rPr>
          <w:lang w:val="en-US"/>
        </w:rPr>
        <w:t>–</w:t>
      </w:r>
      <w:r w:rsidRPr="00CE3A90">
        <w:rPr>
          <w:lang w:val="en-US"/>
        </w:rPr>
        <w:t>20 ms or about the energy life time. The figure shows the change in the profile of Te(r) befo</w:t>
      </w:r>
      <w:r>
        <w:rPr>
          <w:lang w:val="en-US"/>
        </w:rPr>
        <w:t>re and at the end of T</w:t>
      </w:r>
      <w:r w:rsidRPr="00994B0C">
        <w:rPr>
          <w:vertAlign w:val="subscript"/>
          <w:lang w:val="en-US"/>
        </w:rPr>
        <w:t>e</w:t>
      </w:r>
      <w:r>
        <w:rPr>
          <w:lang w:val="en-US"/>
        </w:rPr>
        <w:t xml:space="preserve"> growth. One can see</w:t>
      </w:r>
      <w:r w:rsidRPr="00CE3A90">
        <w:rPr>
          <w:lang w:val="en-US"/>
        </w:rPr>
        <w:t xml:space="preserve"> the formation of ITB on both sides of the plasma column. However, the bipolarity of the </w:t>
      </w:r>
      <w:r>
        <w:rPr>
          <w:lang w:val="en-US"/>
        </w:rPr>
        <w:t>T</w:t>
      </w:r>
      <w:r w:rsidRPr="00994B0C">
        <w:rPr>
          <w:vertAlign w:val="subscript"/>
          <w:lang w:val="en-US"/>
        </w:rPr>
        <w:t>e</w:t>
      </w:r>
      <w:r w:rsidRPr="00CE3A90">
        <w:rPr>
          <w:lang w:val="en-US"/>
        </w:rPr>
        <w:t xml:space="preserve"> perturbation is not the only possible consequence. It was found in some pulses t</w:t>
      </w:r>
      <w:r>
        <w:rPr>
          <w:lang w:val="en-US"/>
        </w:rPr>
        <w:t>hat the electron temperature</w:t>
      </w:r>
      <w:r w:rsidRPr="00CE3A90">
        <w:rPr>
          <w:lang w:val="en-US"/>
        </w:rPr>
        <w:t xml:space="preserve"> decrease</w:t>
      </w:r>
      <w:r>
        <w:rPr>
          <w:lang w:val="en-US"/>
        </w:rPr>
        <w:t>s</w:t>
      </w:r>
      <w:r w:rsidRPr="00CE3A90">
        <w:rPr>
          <w:lang w:val="en-US"/>
        </w:rPr>
        <w:t xml:space="preserve"> </w:t>
      </w:r>
      <w:r>
        <w:rPr>
          <w:lang w:val="en-US"/>
        </w:rPr>
        <w:t xml:space="preserve">or </w:t>
      </w:r>
      <w:r w:rsidRPr="00CE3A90">
        <w:rPr>
          <w:lang w:val="en-US"/>
        </w:rPr>
        <w:t>remain</w:t>
      </w:r>
      <w:r>
        <w:rPr>
          <w:lang w:val="en-US"/>
        </w:rPr>
        <w:t>s</w:t>
      </w:r>
      <w:r w:rsidRPr="00CE3A90">
        <w:rPr>
          <w:lang w:val="en-US"/>
        </w:rPr>
        <w:t xml:space="preserve"> at the same l</w:t>
      </w:r>
      <w:r>
        <w:rPr>
          <w:lang w:val="en-US"/>
        </w:rPr>
        <w:t>evel. Apparently, ITB-events are</w:t>
      </w:r>
      <w:r w:rsidRPr="00CE3A90">
        <w:rPr>
          <w:lang w:val="en-US"/>
        </w:rPr>
        <w:t xml:space="preserve"> observed </w:t>
      </w:r>
      <w:r>
        <w:rPr>
          <w:lang w:val="en-US"/>
        </w:rPr>
        <w:t xml:space="preserve">not all shots with </w:t>
      </w:r>
      <w:r w:rsidRPr="00CE3A90">
        <w:rPr>
          <w:lang w:val="en-US"/>
        </w:rPr>
        <w:t>flying lithium grain. Further analysis of the experiments is carried out.</w:t>
      </w:r>
    </w:p>
    <w:p w:rsidR="00E23BF6" w:rsidRDefault="00E23BF6" w:rsidP="00E23BF6">
      <w:pPr>
        <w:pStyle w:val="Zv-bodyreport"/>
        <w:rPr>
          <w:lang w:val="en-US"/>
        </w:rPr>
      </w:pPr>
    </w:p>
    <w:p w:rsidR="00E23BF6" w:rsidRDefault="00E23BF6" w:rsidP="00E23BF6">
      <w:pPr>
        <w:pStyle w:val="Zv-bodyreport"/>
        <w:rPr>
          <w:lang w:val="en-US"/>
        </w:rPr>
      </w:pPr>
    </w:p>
    <w:p w:rsidR="00E23BF6" w:rsidRDefault="00E23BF6" w:rsidP="00E23BF6">
      <w:pPr>
        <w:pStyle w:val="Zv-bodyreport"/>
        <w:rPr>
          <w:lang w:val="en-US"/>
        </w:rPr>
      </w:pPr>
    </w:p>
    <w:p w:rsidR="00E23BF6" w:rsidRDefault="00E23BF6" w:rsidP="00E23BF6">
      <w:pPr>
        <w:pStyle w:val="Zv-bodyreport"/>
        <w:rPr>
          <w:lang w:val="en-US"/>
        </w:rPr>
      </w:pPr>
    </w:p>
    <w:p w:rsidR="00E23BF6" w:rsidRDefault="00E23BF6" w:rsidP="00E23BF6">
      <w:pPr>
        <w:pStyle w:val="Zv-bodyreport"/>
        <w:rPr>
          <w:lang w:val="en-US"/>
        </w:rPr>
      </w:pPr>
    </w:p>
    <w:p w:rsidR="00E23BF6" w:rsidRDefault="00E23BF6" w:rsidP="00E23BF6">
      <w:pPr>
        <w:pStyle w:val="Zv-bodyreport"/>
        <w:rPr>
          <w:lang w:val="en-US"/>
        </w:rPr>
      </w:pPr>
    </w:p>
    <w:p w:rsidR="00E23BF6" w:rsidRPr="006A672A" w:rsidRDefault="00E23BF6" w:rsidP="00E23BF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23BF6" w:rsidRDefault="00E23BF6" w:rsidP="00E23BF6">
      <w:pPr>
        <w:pStyle w:val="Zv-References-en"/>
      </w:pPr>
      <w:r>
        <w:t>Neudatchin S.</w:t>
      </w:r>
      <w:r w:rsidRPr="005C1F17">
        <w:t xml:space="preserve">V., Takizuka T., et al., Plasma Phys. Control. Fusion </w:t>
      </w:r>
      <w:r w:rsidRPr="0058616E">
        <w:t>44</w:t>
      </w:r>
      <w:r w:rsidRPr="005C1F17">
        <w:t xml:space="preserve"> A383-389 (2002)</w:t>
      </w:r>
      <w:r>
        <w:t>.</w:t>
      </w:r>
    </w:p>
    <w:p w:rsidR="00E23BF6" w:rsidRPr="000D652A" w:rsidRDefault="00E23BF6" w:rsidP="00E23BF6">
      <w:pPr>
        <w:pStyle w:val="Zv-References-en"/>
        <w:rPr>
          <w:color w:val="000000"/>
          <w:kern w:val="24"/>
        </w:rPr>
      </w:pPr>
      <w:r>
        <w:rPr>
          <w:color w:val="000000"/>
          <w:kern w:val="24"/>
        </w:rPr>
        <w:t>Neudatchin S</w:t>
      </w:r>
      <w:r w:rsidRPr="000D652A">
        <w:rPr>
          <w:color w:val="000000"/>
          <w:kern w:val="24"/>
        </w:rPr>
        <w:t>V., Inagaki S, Itoh K., Kislov A.Ya. et al. 2004 J. Pl. and Fus. Res. Series 6</w:t>
      </w:r>
      <w:r>
        <w:rPr>
          <w:color w:val="000000"/>
          <w:kern w:val="24"/>
        </w:rPr>
        <w:t> </w:t>
      </w:r>
      <w:r w:rsidRPr="000D652A">
        <w:rPr>
          <w:color w:val="000000"/>
          <w:kern w:val="24"/>
        </w:rPr>
        <w:t>134</w:t>
      </w:r>
      <w:r>
        <w:rPr>
          <w:color w:val="000000"/>
          <w:kern w:val="24"/>
        </w:rPr>
        <w:t>.</w:t>
      </w:r>
    </w:p>
    <w:p w:rsidR="00E23BF6" w:rsidRPr="006A672A" w:rsidRDefault="00E23BF6" w:rsidP="00E23BF6">
      <w:pPr>
        <w:pStyle w:val="Zv-References-en"/>
      </w:pPr>
      <w:r w:rsidRPr="006A672A">
        <w:t>Neudatchin S.V, Shelukhin D.A., Mustafin</w:t>
      </w:r>
      <w:r>
        <w:t xml:space="preserve"> </w:t>
      </w:r>
      <w:r w:rsidRPr="006A672A">
        <w:t>N.A.2017 J. Phys.: Conf. Ser. 907 012015</w:t>
      </w:r>
      <w:r>
        <w:t xml:space="preserve">. </w:t>
      </w:r>
    </w:p>
    <w:p w:rsidR="00E23BF6" w:rsidRPr="006A672A" w:rsidRDefault="00E23BF6" w:rsidP="00E23BF6">
      <w:pPr>
        <w:pStyle w:val="Zv-References-en"/>
      </w:pPr>
      <w:r w:rsidRPr="006A672A">
        <w:t>Tamura N. et al., Ph. Plasmas 2005.</w:t>
      </w:r>
    </w:p>
    <w:p w:rsidR="00E23BF6" w:rsidRPr="006A672A" w:rsidRDefault="00E23BF6" w:rsidP="00E23BF6">
      <w:pPr>
        <w:pStyle w:val="Zv-References-en"/>
        <w:rPr>
          <w:noProof/>
        </w:rPr>
      </w:pPr>
      <w:r w:rsidRPr="006A672A">
        <w:rPr>
          <w:color w:val="000000"/>
          <w:kern w:val="24"/>
        </w:rPr>
        <w:t>Kapralov V.G. et al., Tech.Phys. Lett. 1995. Vol. 21. P. 57.</w:t>
      </w:r>
    </w:p>
    <w:p w:rsidR="00E23BF6" w:rsidRPr="006A672A" w:rsidRDefault="00E23BF6" w:rsidP="00E23BF6">
      <w:pPr>
        <w:pStyle w:val="Zv-References-en"/>
      </w:pPr>
      <w:r w:rsidRPr="006A672A">
        <w:rPr>
          <w:color w:val="000000"/>
          <w:kern w:val="24"/>
          <w:lang w:val="it-IT"/>
        </w:rPr>
        <w:t xml:space="preserve">M.W. Kissick </w:t>
      </w:r>
      <w:r w:rsidRPr="006A672A">
        <w:rPr>
          <w:iCs/>
          <w:color w:val="000000"/>
          <w:kern w:val="24"/>
          <w:lang w:val="it-IT"/>
        </w:rPr>
        <w:t>et al</w:t>
      </w:r>
      <w:r>
        <w:rPr>
          <w:iCs/>
          <w:color w:val="000000"/>
          <w:kern w:val="24"/>
          <w:lang w:val="it-IT"/>
        </w:rPr>
        <w:t>.,</w:t>
      </w:r>
      <w:r w:rsidRPr="006A672A">
        <w:rPr>
          <w:iCs/>
          <w:color w:val="000000"/>
          <w:kern w:val="24"/>
          <w:lang w:val="it-IT"/>
        </w:rPr>
        <w:t xml:space="preserve"> </w:t>
      </w:r>
      <w:r w:rsidRPr="006A672A">
        <w:rPr>
          <w:color w:val="000000"/>
          <w:kern w:val="24"/>
          <w:lang w:val="it-IT"/>
        </w:rPr>
        <w:t xml:space="preserve">1996 </w:t>
      </w:r>
      <w:r w:rsidRPr="006A672A">
        <w:rPr>
          <w:iCs/>
          <w:color w:val="000000"/>
          <w:kern w:val="24"/>
          <w:lang w:val="it-IT"/>
        </w:rPr>
        <w:t xml:space="preserve">Nucl. Fusion </w:t>
      </w:r>
      <w:r w:rsidRPr="006A672A">
        <w:rPr>
          <w:bCs/>
          <w:color w:val="000000"/>
          <w:kern w:val="24"/>
          <w:lang w:val="it-IT"/>
        </w:rPr>
        <w:t xml:space="preserve">36 </w:t>
      </w:r>
      <w:r w:rsidRPr="006A672A">
        <w:rPr>
          <w:color w:val="000000"/>
          <w:kern w:val="24"/>
          <w:lang w:val="it-IT"/>
        </w:rPr>
        <w:t>1691</w:t>
      </w:r>
      <w:r>
        <w:rPr>
          <w:color w:val="000000"/>
          <w:kern w:val="24"/>
          <w:lang w:val="it-IT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53" w:rsidRDefault="002F6353">
      <w:r>
        <w:separator/>
      </w:r>
    </w:p>
  </w:endnote>
  <w:endnote w:type="continuationSeparator" w:id="0">
    <w:p w:rsidR="002F6353" w:rsidRDefault="002F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0C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0C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8C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53" w:rsidRDefault="002F6353">
      <w:r>
        <w:separator/>
      </w:r>
    </w:p>
  </w:footnote>
  <w:footnote w:type="continuationSeparator" w:id="0">
    <w:p w:rsidR="002F6353" w:rsidRDefault="002F6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340C0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D16147"/>
    <w:multiLevelType w:val="hybridMultilevel"/>
    <w:tmpl w:val="F242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17C6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F6353"/>
    <w:rsid w:val="00340C0F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148C2"/>
    <w:rsid w:val="00AE6185"/>
    <w:rsid w:val="00B622ED"/>
    <w:rsid w:val="00B9584E"/>
    <w:rsid w:val="00C103CD"/>
    <w:rsid w:val="00C232A0"/>
    <w:rsid w:val="00C47174"/>
    <w:rsid w:val="00C5751F"/>
    <w:rsid w:val="00D47F19"/>
    <w:rsid w:val="00D900FB"/>
    <w:rsid w:val="00D92E54"/>
    <w:rsid w:val="00DE17C6"/>
    <w:rsid w:val="00E23BF6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BF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style-span">
    <w:name w:val="apple-style-span"/>
    <w:uiPriority w:val="99"/>
    <w:rsid w:val="00E23BF6"/>
    <w:rPr>
      <w:rFonts w:cs="Times New Roman"/>
    </w:rPr>
  </w:style>
  <w:style w:type="character" w:styleId="a7">
    <w:name w:val="Hyperlink"/>
    <w:basedOn w:val="a0"/>
    <w:rsid w:val="00E23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menowigo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7</TotalTime>
  <Pages>1</Pages>
  <Words>436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SPONTANEOUS DROP OF THE LITHIUM AS A TRIGGER OF ITB EVENTS WITH CO+COUNTER, CO – AND CONTR - ECCD IN THE T-10 TOKAMAK</dc:title>
  <dc:creator>sato</dc:creator>
  <cp:lastModifiedBy>Сатунин</cp:lastModifiedBy>
  <cp:revision>3</cp:revision>
  <cp:lastPrinted>1601-01-01T00:00:00Z</cp:lastPrinted>
  <dcterms:created xsi:type="dcterms:W3CDTF">2019-01-24T21:16:00Z</dcterms:created>
  <dcterms:modified xsi:type="dcterms:W3CDTF">2019-03-01T10:52:00Z</dcterms:modified>
</cp:coreProperties>
</file>