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A8" w:rsidRPr="004B0CAE" w:rsidRDefault="00B81CA8" w:rsidP="00B81CA8">
      <w:pPr>
        <w:pStyle w:val="Zv-Titlereport"/>
        <w:rPr>
          <w:lang w:val="en-US"/>
        </w:rPr>
      </w:pPr>
      <w:r>
        <w:rPr>
          <w:lang w:val="en-US"/>
        </w:rPr>
        <w:t>Limiting</w:t>
      </w:r>
      <w:r w:rsidRPr="00A175CB">
        <w:rPr>
          <w:lang w:val="en-US"/>
        </w:rPr>
        <w:t xml:space="preserve"> </w:t>
      </w:r>
      <w:r>
        <w:rPr>
          <w:lang w:val="en-US"/>
        </w:rPr>
        <w:t>efficiency</w:t>
      </w:r>
      <w:r w:rsidRPr="00A175CB">
        <w:rPr>
          <w:lang w:val="en-US"/>
        </w:rPr>
        <w:t xml:space="preserve"> </w:t>
      </w:r>
      <w:r>
        <w:rPr>
          <w:lang w:val="en-US"/>
        </w:rPr>
        <w:t>of</w:t>
      </w:r>
      <w:r w:rsidRPr="00A175CB">
        <w:rPr>
          <w:lang w:val="en-US"/>
        </w:rPr>
        <w:t xml:space="preserve"> </w:t>
      </w:r>
      <w:r>
        <w:rPr>
          <w:lang w:val="en-US"/>
        </w:rPr>
        <w:t>deuterium</w:t>
      </w:r>
      <w:r w:rsidRPr="00A175CB">
        <w:rPr>
          <w:lang w:val="en-US"/>
        </w:rPr>
        <w:t xml:space="preserve"> </w:t>
      </w:r>
      <w:r>
        <w:rPr>
          <w:lang w:val="en-US"/>
        </w:rPr>
        <w:t>plasma</w:t>
      </w:r>
      <w:r w:rsidRPr="00A175CB">
        <w:rPr>
          <w:lang w:val="en-US"/>
        </w:rPr>
        <w:t xml:space="preserve"> </w:t>
      </w:r>
      <w:r>
        <w:rPr>
          <w:lang w:val="en-US"/>
        </w:rPr>
        <w:t>based</w:t>
      </w:r>
      <w:r w:rsidRPr="00A175CB">
        <w:rPr>
          <w:lang w:val="en-US"/>
        </w:rPr>
        <w:t xml:space="preserve"> </w:t>
      </w:r>
      <w:r>
        <w:rPr>
          <w:lang w:val="en-US"/>
        </w:rPr>
        <w:t>fusion</w:t>
      </w:r>
      <w:r w:rsidRPr="00A175CB">
        <w:rPr>
          <w:lang w:val="en-US"/>
        </w:rPr>
        <w:t xml:space="preserve"> </w:t>
      </w:r>
      <w:r>
        <w:rPr>
          <w:lang w:val="en-US"/>
        </w:rPr>
        <w:t>neutron</w:t>
      </w:r>
      <w:r w:rsidRPr="00A175CB">
        <w:rPr>
          <w:lang w:val="en-US"/>
        </w:rPr>
        <w:t xml:space="preserve"> </w:t>
      </w:r>
      <w:r>
        <w:rPr>
          <w:lang w:val="en-US"/>
        </w:rPr>
        <w:t>source</w:t>
      </w:r>
    </w:p>
    <w:p w:rsidR="00B81CA8" w:rsidRPr="00B81CA8" w:rsidRDefault="00B81CA8" w:rsidP="00B81CA8">
      <w:pPr>
        <w:pStyle w:val="Zv-Author"/>
        <w:rPr>
          <w:lang w:val="en-US"/>
        </w:rPr>
      </w:pPr>
      <w:r>
        <w:rPr>
          <w:lang w:val="en-US"/>
        </w:rPr>
        <w:t>Chirkov</w:t>
      </w:r>
      <w:r w:rsidRPr="00B81CA8">
        <w:rPr>
          <w:lang w:val="en-US"/>
        </w:rPr>
        <w:t xml:space="preserve"> </w:t>
      </w:r>
      <w:r>
        <w:rPr>
          <w:lang w:val="en-US"/>
        </w:rPr>
        <w:t>A</w:t>
      </w:r>
      <w:r w:rsidRPr="00B81CA8">
        <w:rPr>
          <w:lang w:val="en-US"/>
        </w:rPr>
        <w:t>.</w:t>
      </w:r>
      <w:r>
        <w:rPr>
          <w:lang w:val="en-US"/>
        </w:rPr>
        <w:t>Yu</w:t>
      </w:r>
      <w:r w:rsidRPr="00B81CA8">
        <w:rPr>
          <w:lang w:val="en-US"/>
        </w:rPr>
        <w:t xml:space="preserve">., </w:t>
      </w:r>
      <w:r>
        <w:rPr>
          <w:lang w:val="en-US"/>
        </w:rPr>
        <w:t>Egorov</w:t>
      </w:r>
      <w:r w:rsidRPr="00B81CA8">
        <w:rPr>
          <w:lang w:val="en-US"/>
        </w:rPr>
        <w:t xml:space="preserve"> </w:t>
      </w:r>
      <w:r>
        <w:rPr>
          <w:lang w:val="en-US"/>
        </w:rPr>
        <w:t>K</w:t>
      </w:r>
      <w:r w:rsidRPr="00B81CA8">
        <w:rPr>
          <w:lang w:val="en-US"/>
        </w:rPr>
        <w:t>.</w:t>
      </w:r>
      <w:r>
        <w:rPr>
          <w:lang w:val="en-US"/>
        </w:rPr>
        <w:t>S</w:t>
      </w:r>
      <w:r w:rsidRPr="00B81CA8">
        <w:rPr>
          <w:lang w:val="en-US"/>
        </w:rPr>
        <w:t xml:space="preserve">., </w:t>
      </w:r>
      <w:r>
        <w:rPr>
          <w:lang w:val="en-US"/>
        </w:rPr>
        <w:t>Fedyunin</w:t>
      </w:r>
      <w:r w:rsidRPr="00B81CA8">
        <w:rPr>
          <w:lang w:val="en-US"/>
        </w:rPr>
        <w:t xml:space="preserve"> </w:t>
      </w:r>
      <w:r>
        <w:rPr>
          <w:lang w:val="en-US"/>
        </w:rPr>
        <w:t>D</w:t>
      </w:r>
      <w:r w:rsidRPr="00B81CA8">
        <w:rPr>
          <w:lang w:val="en-US"/>
        </w:rPr>
        <w:t>.</w:t>
      </w:r>
      <w:r>
        <w:rPr>
          <w:lang w:val="en-US"/>
        </w:rPr>
        <w:t>E</w:t>
      </w:r>
      <w:r w:rsidRPr="00B81CA8">
        <w:rPr>
          <w:lang w:val="en-US"/>
        </w:rPr>
        <w:t>.</w:t>
      </w:r>
    </w:p>
    <w:p w:rsidR="00B81CA8" w:rsidRDefault="00B81CA8" w:rsidP="00B81CA8">
      <w:pPr>
        <w:pStyle w:val="Zv-Organization"/>
        <w:rPr>
          <w:lang w:val="en-US"/>
        </w:rPr>
      </w:pPr>
      <w:r>
        <w:rPr>
          <w:lang w:val="en-US"/>
        </w:rPr>
        <w:t>Bauman Moscow State Technical University</w:t>
      </w:r>
      <w:r w:rsidRPr="003C5DF0">
        <w:rPr>
          <w:lang w:val="en-US"/>
        </w:rPr>
        <w:t xml:space="preserve">, </w:t>
      </w:r>
      <w:r>
        <w:rPr>
          <w:lang w:val="en-US"/>
        </w:rPr>
        <w:t>Moscow</w:t>
      </w:r>
      <w:r w:rsidRPr="003C5DF0">
        <w:rPr>
          <w:lang w:val="en-US"/>
        </w:rPr>
        <w:t xml:space="preserve">, </w:t>
      </w:r>
      <w:r>
        <w:rPr>
          <w:lang w:val="en-US"/>
        </w:rPr>
        <w:t>Russia</w:t>
      </w:r>
      <w:r w:rsidRPr="003C5DF0">
        <w:rPr>
          <w:lang w:val="en-US"/>
        </w:rPr>
        <w:t xml:space="preserve">, </w:t>
      </w:r>
      <w:hyperlink r:id="rId7" w:history="1">
        <w:r w:rsidRPr="004A4579">
          <w:rPr>
            <w:rStyle w:val="a7"/>
            <w:lang w:val="en-US"/>
          </w:rPr>
          <w:t>chirkov@bmstu.ru</w:t>
        </w:r>
      </w:hyperlink>
    </w:p>
    <w:p w:rsidR="00B81CA8" w:rsidRPr="00FA3099" w:rsidRDefault="00B81CA8" w:rsidP="00B81CA8">
      <w:pPr>
        <w:pStyle w:val="Zv-bodyreport"/>
        <w:rPr>
          <w:lang w:val="en-US"/>
        </w:rPr>
      </w:pPr>
      <w:r w:rsidRPr="00275382">
        <w:rPr>
          <w:lang w:val="en-US"/>
        </w:rPr>
        <w:t>The</w:t>
      </w:r>
      <w:r w:rsidRPr="00B81CA8">
        <w:rPr>
          <w:lang w:val="en-US"/>
        </w:rPr>
        <w:t xml:space="preserve"> </w:t>
      </w:r>
      <w:r w:rsidRPr="00275382">
        <w:rPr>
          <w:lang w:val="en-US"/>
        </w:rPr>
        <w:t>prospect</w:t>
      </w:r>
      <w:r w:rsidRPr="00B81CA8">
        <w:rPr>
          <w:lang w:val="en-US"/>
        </w:rPr>
        <w:t xml:space="preserve"> </w:t>
      </w:r>
      <w:r w:rsidRPr="00275382">
        <w:rPr>
          <w:lang w:val="en-US"/>
        </w:rPr>
        <w:t>of</w:t>
      </w:r>
      <w:r w:rsidRPr="00B81CA8">
        <w:rPr>
          <w:lang w:val="en-US"/>
        </w:rPr>
        <w:t xml:space="preserve"> </w:t>
      </w:r>
      <w:r w:rsidRPr="00275382">
        <w:rPr>
          <w:lang w:val="en-US"/>
        </w:rPr>
        <w:t>fusion</w:t>
      </w:r>
      <w:r w:rsidRPr="00B81CA8">
        <w:rPr>
          <w:lang w:val="en-US"/>
        </w:rPr>
        <w:t xml:space="preserve"> </w:t>
      </w:r>
      <w:r w:rsidRPr="00275382">
        <w:rPr>
          <w:lang w:val="en-US"/>
        </w:rPr>
        <w:t>energy</w:t>
      </w:r>
      <w:r w:rsidRPr="00B81CA8">
        <w:rPr>
          <w:lang w:val="en-US"/>
        </w:rPr>
        <w:t xml:space="preserve"> </w:t>
      </w:r>
      <w:r w:rsidRPr="00275382">
        <w:rPr>
          <w:lang w:val="en-US"/>
        </w:rPr>
        <w:t>production</w:t>
      </w:r>
      <w:r w:rsidRPr="00B81CA8">
        <w:rPr>
          <w:lang w:val="en-US"/>
        </w:rPr>
        <w:t xml:space="preserve"> </w:t>
      </w:r>
      <w:r w:rsidRPr="00275382">
        <w:rPr>
          <w:lang w:val="en-US"/>
        </w:rPr>
        <w:t>in</w:t>
      </w:r>
      <w:r w:rsidRPr="00B81CA8">
        <w:rPr>
          <w:lang w:val="en-US"/>
        </w:rPr>
        <w:t xml:space="preserve"> </w:t>
      </w:r>
      <w:r w:rsidRPr="00275382">
        <w:rPr>
          <w:lang w:val="en-US"/>
        </w:rPr>
        <w:t>high</w:t>
      </w:r>
      <w:r w:rsidRPr="00B81CA8">
        <w:rPr>
          <w:lang w:val="en-US"/>
        </w:rPr>
        <w:t>-</w:t>
      </w:r>
      <w:r w:rsidRPr="00275382">
        <w:rPr>
          <w:lang w:val="en-US"/>
        </w:rPr>
        <w:t>temperature</w:t>
      </w:r>
      <w:r w:rsidRPr="00B81CA8">
        <w:rPr>
          <w:lang w:val="en-US"/>
        </w:rPr>
        <w:t xml:space="preserve"> </w:t>
      </w:r>
      <w:r w:rsidRPr="00275382">
        <w:rPr>
          <w:lang w:val="en-US"/>
        </w:rPr>
        <w:t>plasma</w:t>
      </w:r>
      <w:r w:rsidRPr="00B81CA8">
        <w:rPr>
          <w:lang w:val="en-US"/>
        </w:rPr>
        <w:t xml:space="preserve"> </w:t>
      </w:r>
      <w:r w:rsidRPr="00275382">
        <w:rPr>
          <w:lang w:val="en-US"/>
        </w:rPr>
        <w:t>is</w:t>
      </w:r>
      <w:r w:rsidRPr="00B81CA8">
        <w:rPr>
          <w:lang w:val="en-US"/>
        </w:rPr>
        <w:t xml:space="preserve"> </w:t>
      </w:r>
      <w:r w:rsidRPr="00275382">
        <w:rPr>
          <w:lang w:val="en-US"/>
        </w:rPr>
        <w:t xml:space="preserve">now considered practically only on the basis of the reaction of deuterium and tritium (D–T) in tokamak type magnetic containment devices. To realize the reactor, it is necessary that the plasma power gain factor reach a value of </w:t>
      </w:r>
      <w:r w:rsidRPr="00275382">
        <w:rPr>
          <w:i/>
          <w:lang w:val="en-US"/>
        </w:rPr>
        <w:t>Q</w:t>
      </w:r>
      <w:r w:rsidRPr="00275382">
        <w:rPr>
          <w:lang w:val="en-US"/>
        </w:rPr>
        <w:t xml:space="preserve"> = 5–10. The problem of creating a reactor is the lack of structural materials with the necessary radiation resistance under conditions of neutron fluxes of 1 MW/m</w:t>
      </w:r>
      <w:r w:rsidRPr="00275382">
        <w:rPr>
          <w:vertAlign w:val="superscript"/>
          <w:lang w:val="en-US"/>
        </w:rPr>
        <w:t>2</w:t>
      </w:r>
      <w:r w:rsidRPr="00275382">
        <w:rPr>
          <w:lang w:val="en-US"/>
        </w:rPr>
        <w:t xml:space="preserve">. Another direction is the source of fusion neutrons. This is a less powerful and relatively compact device with a reduced level of neutron fluxes and a gain of </w:t>
      </w:r>
      <w:r w:rsidRPr="00275382">
        <w:rPr>
          <w:i/>
          <w:lang w:val="en-US"/>
        </w:rPr>
        <w:t>Q</w:t>
      </w:r>
      <w:r w:rsidRPr="00275382">
        <w:rPr>
          <w:lang w:val="en-US"/>
        </w:rPr>
        <w:t xml:space="preserve"> = 0.1–1 depending on the purpose (driver of a hybrid “fusion–fission” reactor, a radioactive waste burner, a material testing device, etc.). The use of the D–T reaction involves the production of tritium, which is also associated with significant technological difficulties. Therefore, </w:t>
      </w:r>
      <w:r>
        <w:rPr>
          <w:lang w:val="en-US"/>
        </w:rPr>
        <w:t>we</w:t>
      </w:r>
      <w:r w:rsidRPr="00275382">
        <w:rPr>
          <w:lang w:val="en-US"/>
        </w:rPr>
        <w:t xml:space="preserve"> consider the possibility of using the D–D reaction, among which the products contain tritium. Its burning can produce a noticeable yield in fast neutrons. </w:t>
      </w:r>
    </w:p>
    <w:p w:rsidR="00B81CA8" w:rsidRPr="00B81CA8" w:rsidRDefault="00B81CA8" w:rsidP="00B81CA8">
      <w:pPr>
        <w:pStyle w:val="Zv-bodyreport"/>
        <w:rPr>
          <w:lang w:val="en-US"/>
        </w:rPr>
      </w:pPr>
      <w:r w:rsidRPr="00275382">
        <w:rPr>
          <w:lang w:val="en-US"/>
        </w:rPr>
        <w:t xml:space="preserve">The problem of D–D reaction is low reactivity. </w:t>
      </w:r>
      <w:r>
        <w:rPr>
          <w:lang w:val="en-US"/>
        </w:rPr>
        <w:t>Possible</w:t>
      </w:r>
      <w:r w:rsidRPr="00275382">
        <w:rPr>
          <w:lang w:val="en-US"/>
        </w:rPr>
        <w:t xml:space="preserve"> increase of the reactivity will be achieved due to the powerful neutral beam injection </w:t>
      </w:r>
      <w:r>
        <w:rPr>
          <w:lang w:val="en-US"/>
        </w:rPr>
        <w:t xml:space="preserve">(NBI) </w:t>
      </w:r>
      <w:r w:rsidRPr="00275382">
        <w:rPr>
          <w:lang w:val="en-US"/>
        </w:rPr>
        <w:t>into the plasma</w:t>
      </w:r>
      <w:r>
        <w:rPr>
          <w:lang w:val="en-US"/>
        </w:rPr>
        <w:t xml:space="preserve"> [1</w:t>
      </w:r>
      <w:r w:rsidRPr="00275382">
        <w:rPr>
          <w:lang w:val="en-US"/>
        </w:rPr>
        <w:t>–</w:t>
      </w:r>
      <w:r>
        <w:rPr>
          <w:lang w:val="en-US"/>
        </w:rPr>
        <w:t>4]</w:t>
      </w:r>
      <w:r w:rsidRPr="00275382">
        <w:rPr>
          <w:lang w:val="en-US"/>
        </w:rPr>
        <w:t xml:space="preserve">. </w:t>
      </w:r>
      <w:r>
        <w:rPr>
          <w:lang w:val="en-US"/>
        </w:rPr>
        <w:t xml:space="preserve">For deuterium-based plasma, </w:t>
      </w:r>
      <w:r w:rsidRPr="00275382">
        <w:rPr>
          <w:lang w:val="en-US"/>
        </w:rPr>
        <w:t xml:space="preserve">the gain can be </w:t>
      </w:r>
      <w:r w:rsidRPr="00275382">
        <w:rPr>
          <w:i/>
          <w:lang w:val="en-US"/>
        </w:rPr>
        <w:t>Q</w:t>
      </w:r>
      <w:r w:rsidRPr="00275382">
        <w:rPr>
          <w:lang w:val="en-US"/>
        </w:rPr>
        <w:t xml:space="preserve"> = 0.2–0.5</w:t>
      </w:r>
      <w:r>
        <w:rPr>
          <w:lang w:val="en-US"/>
        </w:rPr>
        <w:t xml:space="preserve"> a</w:t>
      </w:r>
      <w:r w:rsidRPr="00275382">
        <w:rPr>
          <w:lang w:val="en-US"/>
        </w:rPr>
        <w:t xml:space="preserve">t injection energies of 1–2 MeV. The fraction of energy in fast neutrons is </w:t>
      </w:r>
      <w:r>
        <w:rPr>
          <w:lang w:val="en-US"/>
        </w:rPr>
        <w:t>more than</w:t>
      </w:r>
      <w:r w:rsidRPr="00275382">
        <w:rPr>
          <w:lang w:val="en-US"/>
        </w:rPr>
        <w:t xml:space="preserve"> 5</w:t>
      </w:r>
      <w:r>
        <w:rPr>
          <w:lang w:val="en-US"/>
        </w:rPr>
        <w:t>0</w:t>
      </w:r>
      <w:r w:rsidRPr="00275382">
        <w:rPr>
          <w:lang w:val="en-US"/>
        </w:rPr>
        <w:t xml:space="preserve">%. The effect of additions of lithium isotopes to deuterium plasma </w:t>
      </w:r>
      <w:r>
        <w:rPr>
          <w:lang w:val="en-US"/>
        </w:rPr>
        <w:t>was</w:t>
      </w:r>
      <w:r w:rsidRPr="00275382">
        <w:rPr>
          <w:lang w:val="en-US"/>
        </w:rPr>
        <w:t xml:space="preserve"> analyzed</w:t>
      </w:r>
      <w:r>
        <w:rPr>
          <w:lang w:val="en-US"/>
        </w:rPr>
        <w:t xml:space="preserve"> [5]</w:t>
      </w:r>
      <w:r w:rsidRPr="00275382">
        <w:rPr>
          <w:lang w:val="en-US"/>
        </w:rPr>
        <w:t xml:space="preserve">. </w:t>
      </w:r>
      <w:r w:rsidRPr="00FF7250">
        <w:rPr>
          <w:lang w:val="en-US"/>
        </w:rPr>
        <w:t>The calculation</w:t>
      </w:r>
      <w:r>
        <w:rPr>
          <w:lang w:val="en-US"/>
        </w:rPr>
        <w:t>s</w:t>
      </w:r>
      <w:r w:rsidRPr="00FF7250">
        <w:rPr>
          <w:lang w:val="en-US"/>
        </w:rPr>
        <w:t xml:space="preserve"> </w:t>
      </w:r>
      <w:r>
        <w:rPr>
          <w:lang w:val="en-US"/>
        </w:rPr>
        <w:t xml:space="preserve">show possibilities to realize </w:t>
      </w:r>
      <w:r w:rsidRPr="00FF7250">
        <w:rPr>
          <w:lang w:val="en-US"/>
        </w:rPr>
        <w:t xml:space="preserve">the </w:t>
      </w:r>
      <w:r>
        <w:rPr>
          <w:lang w:val="en-US"/>
        </w:rPr>
        <w:t xml:space="preserve">essential </w:t>
      </w:r>
      <w:r w:rsidRPr="00FF7250">
        <w:rPr>
          <w:lang w:val="en-US"/>
        </w:rPr>
        <w:t>neutron yield from the</w:t>
      </w:r>
      <w:r w:rsidRPr="00AB138C">
        <w:rPr>
          <w:lang w:val="en-US"/>
        </w:rPr>
        <w:t xml:space="preserve"> </w:t>
      </w:r>
      <w:r w:rsidRPr="00AB138C">
        <w:rPr>
          <w:color w:val="000000"/>
          <w:lang w:val="en-US"/>
        </w:rPr>
        <w:t xml:space="preserve">tritium-lean </w:t>
      </w:r>
      <w:r w:rsidRPr="00FF7250">
        <w:rPr>
          <w:lang w:val="en-US"/>
        </w:rPr>
        <w:t>deuterium</w:t>
      </w:r>
      <w:r>
        <w:rPr>
          <w:lang w:val="en-US"/>
        </w:rPr>
        <w:t xml:space="preserve">-based </w:t>
      </w:r>
      <w:r w:rsidRPr="00FF7250">
        <w:rPr>
          <w:lang w:val="en-US"/>
        </w:rPr>
        <w:t>plasma.</w:t>
      </w:r>
      <w:r w:rsidRPr="00FA3099">
        <w:rPr>
          <w:lang w:val="en-US"/>
        </w:rPr>
        <w:t xml:space="preserve"> </w:t>
      </w:r>
      <w:r w:rsidRPr="00FF7250">
        <w:rPr>
          <w:lang w:val="en-US"/>
        </w:rPr>
        <w:t xml:space="preserve">The estimates of the parameters needed for the realization of a source of </w:t>
      </w:r>
      <w:r>
        <w:rPr>
          <w:lang w:val="en-US"/>
        </w:rPr>
        <w:t xml:space="preserve">tokamak based fusion </w:t>
      </w:r>
      <w:r w:rsidRPr="00FF7250">
        <w:rPr>
          <w:lang w:val="en-US"/>
        </w:rPr>
        <w:t>neutrons</w:t>
      </w:r>
      <w:r>
        <w:rPr>
          <w:lang w:val="en-US"/>
        </w:rPr>
        <w:t xml:space="preserve"> are presented</w:t>
      </w:r>
      <w:r w:rsidRPr="00FF7250">
        <w:rPr>
          <w:lang w:val="en-US"/>
        </w:rPr>
        <w:t xml:space="preserve">. </w:t>
      </w:r>
      <w:r>
        <w:rPr>
          <w:lang w:val="en-US"/>
        </w:rPr>
        <w:t>Requirements to</w:t>
      </w:r>
      <w:r w:rsidRPr="00FF7250">
        <w:rPr>
          <w:lang w:val="en-US"/>
        </w:rPr>
        <w:t xml:space="preserve"> different magnetic confinement systems </w:t>
      </w:r>
      <w:r>
        <w:rPr>
          <w:lang w:val="en-US"/>
        </w:rPr>
        <w:t xml:space="preserve">are discussed respectively with </w:t>
      </w:r>
      <w:r w:rsidRPr="00FF7250">
        <w:rPr>
          <w:lang w:val="en-US"/>
        </w:rPr>
        <w:t>the proposed concept</w:t>
      </w:r>
      <w:r w:rsidRPr="0022689C">
        <w:rPr>
          <w:lang w:val="en-US"/>
        </w:rPr>
        <w:t>.</w:t>
      </w:r>
    </w:p>
    <w:p w:rsidR="00B81CA8" w:rsidRPr="00007320" w:rsidRDefault="00B81CA8" w:rsidP="00B81CA8">
      <w:pPr>
        <w:pStyle w:val="Zv-bodyreport"/>
        <w:rPr>
          <w:lang w:val="en-US"/>
        </w:rPr>
      </w:pPr>
      <w:r w:rsidRPr="00007320">
        <w:rPr>
          <w:lang w:val="en-US"/>
        </w:rPr>
        <w:t>The efficiency of the power plant is considered taking into account the conversion of thermal energy. The use of a gas-cooled blanket with a solid raw material makes it possible to use one circuit with a closed gas-turbine installation similar to the scheme with a high-temperature gas-cooled reactor with spherical fuel elements. Helium is preferred as a heat carrier, but the use of other gases is not excluded.</w:t>
      </w:r>
    </w:p>
    <w:p w:rsidR="00B81CA8" w:rsidRDefault="00B81CA8" w:rsidP="00B81CA8">
      <w:pPr>
        <w:pStyle w:val="Zv-TitleReferences-en"/>
      </w:pPr>
      <w:r>
        <w:rPr>
          <w:lang w:val="en-US"/>
        </w:rPr>
        <w:t>References</w:t>
      </w:r>
    </w:p>
    <w:p w:rsidR="00B81CA8" w:rsidRPr="00FA3099" w:rsidRDefault="00B81CA8" w:rsidP="00B81CA8">
      <w:pPr>
        <w:pStyle w:val="Zv-References-en"/>
      </w:pPr>
      <w:r w:rsidRPr="00FA3099">
        <w:t xml:space="preserve">Chirkov A.Yu. Optimal </w:t>
      </w:r>
      <w:r>
        <w:t>p</w:t>
      </w:r>
      <w:r w:rsidRPr="00FA3099">
        <w:t xml:space="preserve">arameters of </w:t>
      </w:r>
      <w:r>
        <w:t>f</w:t>
      </w:r>
      <w:r w:rsidRPr="00FA3099">
        <w:t xml:space="preserve">usion </w:t>
      </w:r>
      <w:r>
        <w:t>n</w:t>
      </w:r>
      <w:r w:rsidRPr="00FA3099">
        <w:t xml:space="preserve">eutron </w:t>
      </w:r>
      <w:r>
        <w:t>s</w:t>
      </w:r>
      <w:r w:rsidRPr="00FA3099">
        <w:t xml:space="preserve">ources with a </w:t>
      </w:r>
      <w:r>
        <w:t>p</w:t>
      </w:r>
      <w:r w:rsidRPr="00FA3099">
        <w:t xml:space="preserve">owerful </w:t>
      </w:r>
      <w:r>
        <w:t>i</w:t>
      </w:r>
      <w:r w:rsidRPr="00FA3099">
        <w:t xml:space="preserve">njection </w:t>
      </w:r>
      <w:r>
        <w:t>h</w:t>
      </w:r>
      <w:r w:rsidRPr="00FA3099">
        <w:t>eating // Journal of Fusion Energy. 2015. V. 34. P. 528–531.</w:t>
      </w:r>
    </w:p>
    <w:p w:rsidR="00B81CA8" w:rsidRPr="00FA3099" w:rsidRDefault="00B81CA8" w:rsidP="00B81CA8">
      <w:pPr>
        <w:pStyle w:val="Zv-References-en"/>
      </w:pPr>
      <w:r w:rsidRPr="00FA3099">
        <w:t>Chirkov A.Yu. Evaluation of the operational parameters for NBI-driven fusion in low-gain tokamak with two-component plasma // Nucl. Fusion. 2015. V. 55. 113027. (8</w:t>
      </w:r>
      <w:r>
        <w:t xml:space="preserve"> </w:t>
      </w:r>
      <w:r w:rsidRPr="00FA3099">
        <w:t>p)</w:t>
      </w:r>
    </w:p>
    <w:p w:rsidR="00B81CA8" w:rsidRDefault="00B81CA8" w:rsidP="00B81CA8">
      <w:pPr>
        <w:pStyle w:val="Zv-References-en"/>
      </w:pPr>
      <w:r w:rsidRPr="00FA3099">
        <w:t xml:space="preserve">Almagambetov A.N., Chirkov A.Yu. Power and </w:t>
      </w:r>
      <w:r>
        <w:t>s</w:t>
      </w:r>
      <w:r w:rsidRPr="00FA3099">
        <w:t xml:space="preserve">izes of </w:t>
      </w:r>
      <w:r>
        <w:t>t</w:t>
      </w:r>
      <w:r w:rsidRPr="00FA3099">
        <w:t xml:space="preserve">okamak </w:t>
      </w:r>
      <w:r>
        <w:t>f</w:t>
      </w:r>
      <w:r w:rsidRPr="00FA3099">
        <w:t xml:space="preserve">usion </w:t>
      </w:r>
      <w:r>
        <w:t>n</w:t>
      </w:r>
      <w:r w:rsidRPr="00FA3099">
        <w:t xml:space="preserve">eutron </w:t>
      </w:r>
      <w:r>
        <w:t>s</w:t>
      </w:r>
      <w:r w:rsidRPr="00FA3099">
        <w:t>ources with NBI-</w:t>
      </w:r>
      <w:r>
        <w:t>e</w:t>
      </w:r>
      <w:r w:rsidRPr="00FA3099">
        <w:t xml:space="preserve">nhanced </w:t>
      </w:r>
      <w:r>
        <w:t>r</w:t>
      </w:r>
      <w:r w:rsidRPr="00FA3099">
        <w:t xml:space="preserve">eaction </w:t>
      </w:r>
      <w:r>
        <w:t>r</w:t>
      </w:r>
      <w:r w:rsidRPr="00FA3099">
        <w:t xml:space="preserve">ate // Journal of Fusion Energy. </w:t>
      </w:r>
      <w:r>
        <w:t xml:space="preserve">2016. V. 35. P. 845–848. </w:t>
      </w:r>
    </w:p>
    <w:p w:rsidR="00B81CA8" w:rsidRPr="00FA3099" w:rsidRDefault="00B81CA8" w:rsidP="00B81CA8">
      <w:pPr>
        <w:pStyle w:val="Zv-References-en"/>
      </w:pPr>
      <w:r>
        <w:t xml:space="preserve">Vesnin V.R., Chirkov A.Yu. </w:t>
      </w:r>
      <w:r w:rsidRPr="00FA3099">
        <w:t>Parameters estimation for fusion neutron source based on deuterium plasma</w:t>
      </w:r>
      <w:r>
        <w:t xml:space="preserve"> // Problems of Atomic Science and Technology. Ser. Thermonuclear Fusion</w:t>
      </w:r>
      <w:r w:rsidRPr="00FA3099">
        <w:t xml:space="preserve">. 2018. </w:t>
      </w:r>
      <w:r>
        <w:t>Vol. 41, no</w:t>
      </w:r>
      <w:r w:rsidRPr="00FA3099">
        <w:t xml:space="preserve">. 2. </w:t>
      </w:r>
      <w:r>
        <w:t>p</w:t>
      </w:r>
      <w:r w:rsidRPr="00FA3099">
        <w:t>. 34–40.</w:t>
      </w:r>
    </w:p>
    <w:p w:rsidR="00B81CA8" w:rsidRPr="004F3AF8" w:rsidRDefault="00B81CA8" w:rsidP="00B81CA8">
      <w:pPr>
        <w:pStyle w:val="Zv-References-en"/>
        <w:rPr>
          <w:b/>
        </w:rPr>
      </w:pPr>
      <w:r w:rsidRPr="00FA3099">
        <w:t xml:space="preserve">Chirkov A.Yu., Vesnin V.R. Deuterium-lithium plasma as a source of fusion neutrons // Journal of Physics: Conf. Series. 2017. V. 891. 012306 (4p) </w:t>
      </w:r>
      <w:hyperlink r:id="rId8" w:history="1">
        <w:r w:rsidRPr="004A4579">
          <w:rPr>
            <w:rStyle w:val="a7"/>
          </w:rPr>
          <w:t>http://iopscience.iop.org/article/10.1088/1742-6596/891/1/012306</w:t>
        </w:r>
      </w:hyperlink>
      <w:r>
        <w:rPr>
          <w:lang w:val="ru-RU"/>
        </w:rP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129" w:rsidRDefault="00133129">
      <w:r>
        <w:separator/>
      </w:r>
    </w:p>
  </w:endnote>
  <w:endnote w:type="continuationSeparator" w:id="0">
    <w:p w:rsidR="00133129" w:rsidRDefault="0013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6D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6D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81CA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129" w:rsidRDefault="00133129">
      <w:r>
        <w:separator/>
      </w:r>
    </w:p>
  </w:footnote>
  <w:footnote w:type="continuationSeparator" w:id="0">
    <w:p w:rsidR="00133129" w:rsidRDefault="00133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76D1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33129"/>
    <w:rsid w:val="00043701"/>
    <w:rsid w:val="000C657D"/>
    <w:rsid w:val="000C7078"/>
    <w:rsid w:val="000D76E9"/>
    <w:rsid w:val="000E495B"/>
    <w:rsid w:val="00133129"/>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76D1F"/>
    <w:rsid w:val="008850EF"/>
    <w:rsid w:val="00906FF7"/>
    <w:rsid w:val="00AE6185"/>
    <w:rsid w:val="00B622ED"/>
    <w:rsid w:val="00B81CA8"/>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81C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opscience.iop.org/article/10.1088/1742-6596/891/1/0123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irkov@bmst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LIMITING EFFICIENCY OF DEUTERIUM PLASMA BASED FUSION NEUTRON SOURCE</dc:title>
  <dc:creator>sato</dc:creator>
  <cp:lastModifiedBy>Сатунин</cp:lastModifiedBy>
  <cp:revision>1</cp:revision>
  <cp:lastPrinted>1601-01-01T00:00:00Z</cp:lastPrinted>
  <dcterms:created xsi:type="dcterms:W3CDTF">2019-01-24T10:38:00Z</dcterms:created>
  <dcterms:modified xsi:type="dcterms:W3CDTF">2019-01-24T10:39:00Z</dcterms:modified>
</cp:coreProperties>
</file>