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CA" w:rsidRDefault="004445E5" w:rsidP="00383ACA">
      <w:pPr>
        <w:pStyle w:val="Zv-Titlereport"/>
        <w:rPr>
          <w:lang w:val="en-US"/>
        </w:rPr>
      </w:pPr>
      <w:r w:rsidRPr="00B713EF">
        <w:rPr>
          <w:lang w:val="en-US"/>
        </w:rPr>
        <w:t>APPLICATION OF</w:t>
      </w:r>
      <w:r w:rsidR="00383ACA">
        <w:rPr>
          <w:lang w:val="en-US"/>
        </w:rPr>
        <w:t xml:space="preserve"> the</w:t>
      </w:r>
      <w:r w:rsidR="00383ACA" w:rsidRPr="00D465F8">
        <w:rPr>
          <w:lang w:val="en-US"/>
        </w:rPr>
        <w:t xml:space="preserve"> MOROZOV</w:t>
      </w:r>
      <w:r w:rsidR="00383ACA">
        <w:rPr>
          <w:lang w:val="en-US"/>
        </w:rPr>
        <w:t>–</w:t>
      </w:r>
      <w:r w:rsidR="00383ACA" w:rsidRPr="00D465F8">
        <w:rPr>
          <w:lang w:val="en-US"/>
        </w:rPr>
        <w:t>SOLOVY</w:t>
      </w:r>
      <w:r w:rsidR="00383ACA">
        <w:rPr>
          <w:lang w:val="en-US"/>
        </w:rPr>
        <w:t>e</w:t>
      </w:r>
      <w:r w:rsidR="00383ACA" w:rsidRPr="00D465F8">
        <w:rPr>
          <w:lang w:val="en-US"/>
        </w:rPr>
        <w:t>V EQUATIONS FOR THE TOROIDAL MAGNETIC TRAP</w:t>
      </w:r>
    </w:p>
    <w:p w:rsidR="00383ACA" w:rsidRDefault="00383ACA" w:rsidP="00383ACA">
      <w:pPr>
        <w:pStyle w:val="Zv-Author"/>
        <w:rPr>
          <w:u w:val="single"/>
          <w:lang w:val="en-US"/>
        </w:rPr>
      </w:pPr>
      <w:r w:rsidRPr="00671813">
        <w:rPr>
          <w:u w:val="single"/>
          <w:lang w:val="en-US"/>
        </w:rPr>
        <w:t>Savelyev V.V.</w:t>
      </w:r>
    </w:p>
    <w:p w:rsidR="00383ACA" w:rsidRDefault="00383ACA" w:rsidP="00383ACA">
      <w:pPr>
        <w:pStyle w:val="Zv-Organization"/>
        <w:rPr>
          <w:iCs/>
          <w:lang w:val="en-US"/>
        </w:rPr>
      </w:pPr>
      <w:r w:rsidRPr="004901BA">
        <w:rPr>
          <w:iCs/>
          <w:lang w:val="en-US"/>
        </w:rPr>
        <w:t>Keldysh Institute of Applied Mathematics RAS, Russia, Moscow</w:t>
      </w:r>
      <w:r>
        <w:rPr>
          <w:iCs/>
          <w:lang w:val="en-US"/>
        </w:rPr>
        <w:t xml:space="preserve">, </w:t>
      </w:r>
      <w:hyperlink r:id="rId7" w:history="1">
        <w:r w:rsidRPr="00DE29B2">
          <w:rPr>
            <w:rStyle w:val="a9"/>
            <w:iCs/>
            <w:lang w:val="en-US"/>
          </w:rPr>
          <w:t>ssvvvv@rambler.ru</w:t>
        </w:r>
      </w:hyperlink>
    </w:p>
    <w:p w:rsidR="00383ACA" w:rsidRDefault="00383ACA" w:rsidP="00383ACA">
      <w:pPr>
        <w:pStyle w:val="Zv-bodyreport"/>
        <w:rPr>
          <w:lang w:val="en-US"/>
        </w:rPr>
      </w:pPr>
      <w:r w:rsidRPr="004901BA">
        <w:rPr>
          <w:lang w:val="en-US"/>
        </w:rPr>
        <w:t xml:space="preserve">In the well-known </w:t>
      </w:r>
      <w:r>
        <w:rPr>
          <w:lang w:val="en-US"/>
        </w:rPr>
        <w:t>book</w:t>
      </w:r>
      <w:r w:rsidRPr="004901BA">
        <w:rPr>
          <w:lang w:val="en-US"/>
        </w:rPr>
        <w:t xml:space="preserve"> “Questions of plasma theory” vol.</w:t>
      </w:r>
      <w:r w:rsidRPr="00266D6D">
        <w:rPr>
          <w:lang w:val="en-US"/>
        </w:rPr>
        <w:t> </w:t>
      </w:r>
      <w:r w:rsidRPr="004901BA">
        <w:rPr>
          <w:lang w:val="en-US"/>
        </w:rPr>
        <w:t xml:space="preserve">8, 1974. </w:t>
      </w:r>
      <w:r>
        <w:rPr>
          <w:lang w:val="en-US"/>
        </w:rPr>
        <w:t>ed.</w:t>
      </w:r>
      <w:r w:rsidRPr="00266D6D">
        <w:rPr>
          <w:lang w:val="en-US"/>
        </w:rPr>
        <w:t xml:space="preserve"> </w:t>
      </w:r>
      <w:r>
        <w:rPr>
          <w:lang w:val="en-US"/>
        </w:rPr>
        <w:t>by M.A. Leontovich, a large paper by A.I. Morozov and L.</w:t>
      </w:r>
      <w:r w:rsidRPr="004901BA">
        <w:rPr>
          <w:lang w:val="en-US"/>
        </w:rPr>
        <w:t>S. Solov</w:t>
      </w:r>
      <w:r>
        <w:rPr>
          <w:lang w:val="en-US"/>
        </w:rPr>
        <w:t>y</w:t>
      </w:r>
      <w:r w:rsidRPr="004901BA">
        <w:rPr>
          <w:lang w:val="en-US"/>
        </w:rPr>
        <w:t>ev “</w:t>
      </w:r>
      <w:r>
        <w:rPr>
          <w:lang w:val="en-US"/>
        </w:rPr>
        <w:t>S</w:t>
      </w:r>
      <w:r w:rsidRPr="004901BA">
        <w:rPr>
          <w:lang w:val="en-US"/>
        </w:rPr>
        <w:t>teady-</w:t>
      </w:r>
      <w:r>
        <w:rPr>
          <w:lang w:val="en-US"/>
        </w:rPr>
        <w:t>s</w:t>
      </w:r>
      <w:r w:rsidRPr="004901BA">
        <w:rPr>
          <w:lang w:val="en-US"/>
        </w:rPr>
        <w:t>tate flows of plasma in the magnetic field”</w:t>
      </w:r>
      <w:r>
        <w:rPr>
          <w:lang w:val="en-US"/>
        </w:rPr>
        <w:t xml:space="preserve"> </w:t>
      </w:r>
      <w:r w:rsidRPr="004901BA">
        <w:rPr>
          <w:lang w:val="en-US"/>
        </w:rPr>
        <w:t>was published.</w:t>
      </w:r>
      <w:r>
        <w:rPr>
          <w:lang w:val="en-US"/>
        </w:rPr>
        <w:t xml:space="preserve"> </w:t>
      </w:r>
      <w:r w:rsidRPr="0087096E">
        <w:rPr>
          <w:lang w:val="en-US"/>
        </w:rPr>
        <w:t xml:space="preserve">In Chapter 4 of this article, a </w:t>
      </w:r>
      <w:r>
        <w:rPr>
          <w:lang w:val="en-US"/>
        </w:rPr>
        <w:t>g</w:t>
      </w:r>
      <w:r w:rsidRPr="0087096E">
        <w:rPr>
          <w:lang w:val="en-US"/>
        </w:rPr>
        <w:t xml:space="preserve">eneral system of hydrodynamic equations </w:t>
      </w:r>
      <w:r>
        <w:rPr>
          <w:lang w:val="en-US"/>
        </w:rPr>
        <w:t>for</w:t>
      </w:r>
      <w:r w:rsidRPr="0087096E">
        <w:rPr>
          <w:lang w:val="en-US"/>
        </w:rPr>
        <w:t xml:space="preserve"> a two-component ideal plasma for the stationary case </w:t>
      </w:r>
      <w:r>
        <w:rPr>
          <w:lang w:val="en-US"/>
        </w:rPr>
        <w:t>was</w:t>
      </w:r>
      <w:r w:rsidRPr="0087096E">
        <w:rPr>
          <w:lang w:val="en-US"/>
        </w:rPr>
        <w:t xml:space="preserve"> written.</w:t>
      </w:r>
      <w:r>
        <w:rPr>
          <w:lang w:val="en-US"/>
        </w:rPr>
        <w:t xml:space="preserve"> </w:t>
      </w:r>
      <w:r w:rsidRPr="0087096E">
        <w:rPr>
          <w:lang w:val="en-US"/>
        </w:rPr>
        <w:t xml:space="preserve">For the case of axial symmetry, the authors were able to </w:t>
      </w:r>
      <w:r>
        <w:rPr>
          <w:lang w:val="en-US"/>
        </w:rPr>
        <w:t>re</w:t>
      </w:r>
      <w:r w:rsidRPr="0087096E">
        <w:rPr>
          <w:lang w:val="en-US"/>
        </w:rPr>
        <w:t>write this system in a more observable form by introducing three flux functions (</w:t>
      </w:r>
      <w:r>
        <w:rPr>
          <w:lang w:val="en-US"/>
        </w:rPr>
        <w:t xml:space="preserve">for </w:t>
      </w:r>
      <w:r w:rsidRPr="0087096E">
        <w:rPr>
          <w:lang w:val="en-US"/>
        </w:rPr>
        <w:t xml:space="preserve">magnetic field, </w:t>
      </w:r>
      <w:r>
        <w:rPr>
          <w:lang w:val="en-US"/>
        </w:rPr>
        <w:t xml:space="preserve">for </w:t>
      </w:r>
      <w:r w:rsidRPr="0087096E">
        <w:rPr>
          <w:lang w:val="en-US"/>
        </w:rPr>
        <w:t xml:space="preserve">electrons and </w:t>
      </w:r>
      <w:r>
        <w:rPr>
          <w:lang w:val="en-US"/>
        </w:rPr>
        <w:t xml:space="preserve">for </w:t>
      </w:r>
      <w:r w:rsidRPr="0087096E">
        <w:rPr>
          <w:lang w:val="en-US"/>
        </w:rPr>
        <w:t>ions).</w:t>
      </w:r>
      <w:r>
        <w:rPr>
          <w:lang w:val="en-US"/>
        </w:rPr>
        <w:t xml:space="preserve"> </w:t>
      </w:r>
      <w:r w:rsidRPr="00B26F3B">
        <w:rPr>
          <w:lang w:val="en-US"/>
        </w:rPr>
        <w:t xml:space="preserve">To close the problem </w:t>
      </w:r>
      <w:r>
        <w:rPr>
          <w:lang w:val="en-US"/>
        </w:rPr>
        <w:t>it</w:t>
      </w:r>
      <w:r w:rsidRPr="00B26F3B">
        <w:rPr>
          <w:lang w:val="en-US"/>
        </w:rPr>
        <w:t xml:space="preserve"> is required to define the integrals of energy (Bernoulli), the integrals of </w:t>
      </w:r>
      <w:r w:rsidRPr="0002413A">
        <w:rPr>
          <w:lang w:val="en-US"/>
        </w:rPr>
        <w:t>the angular momentum</w:t>
      </w:r>
      <w:r>
        <w:rPr>
          <w:lang w:val="en-US"/>
        </w:rPr>
        <w:t xml:space="preserve">s </w:t>
      </w:r>
      <w:r w:rsidRPr="00B26F3B">
        <w:rPr>
          <w:lang w:val="en-US"/>
        </w:rPr>
        <w:t>of plasma</w:t>
      </w:r>
      <w:r>
        <w:rPr>
          <w:lang w:val="en-US"/>
        </w:rPr>
        <w:t xml:space="preserve"> components</w:t>
      </w:r>
      <w:r w:rsidRPr="00B26F3B">
        <w:rPr>
          <w:lang w:val="en-US"/>
        </w:rPr>
        <w:t xml:space="preserve"> and the entropy.</w:t>
      </w:r>
      <w:r>
        <w:rPr>
          <w:lang w:val="en-US"/>
        </w:rPr>
        <w:t xml:space="preserve"> </w:t>
      </w:r>
      <w:r w:rsidRPr="00B26F3B">
        <w:rPr>
          <w:lang w:val="en-US"/>
        </w:rPr>
        <w:t xml:space="preserve">In this paper, </w:t>
      </w:r>
      <w:r>
        <w:rPr>
          <w:lang w:val="en-US"/>
        </w:rPr>
        <w:t xml:space="preserve">these </w:t>
      </w:r>
      <w:r w:rsidRPr="00B26F3B">
        <w:rPr>
          <w:lang w:val="en-US"/>
        </w:rPr>
        <w:t>equations will be used to study steady-state configurations of plasma in a toroidal magnetic trap.</w:t>
      </w:r>
    </w:p>
    <w:p w:rsidR="00383ACA" w:rsidRDefault="00383ACA" w:rsidP="00383ACA">
      <w:pPr>
        <w:pStyle w:val="Zv-bodyreport"/>
        <w:rPr>
          <w:lang w:val="en-US"/>
        </w:rPr>
      </w:pPr>
      <w:r w:rsidRPr="001E15A2">
        <w:rPr>
          <w:lang w:val="en-US"/>
        </w:rPr>
        <w:t>The complete set of rel</w:t>
      </w:r>
      <w:r>
        <w:rPr>
          <w:lang w:val="en-US"/>
        </w:rPr>
        <w:t>ations that make up the Morozov–</w:t>
      </w:r>
      <w:r w:rsidRPr="001E15A2">
        <w:rPr>
          <w:lang w:val="en-US"/>
        </w:rPr>
        <w:t>Solovyov equation</w:t>
      </w:r>
      <w:r>
        <w:rPr>
          <w:lang w:val="en-US"/>
        </w:rPr>
        <w:t>s</w:t>
      </w:r>
      <w:r w:rsidRPr="001E15A2">
        <w:rPr>
          <w:lang w:val="en-US"/>
        </w:rPr>
        <w:t xml:space="preserve"> (MS</w:t>
      </w:r>
      <w:r>
        <w:rPr>
          <w:lang w:val="en-US"/>
        </w:rPr>
        <w:t xml:space="preserve"> equations</w:t>
      </w:r>
      <w:r w:rsidRPr="001E15A2">
        <w:rPr>
          <w:lang w:val="en-US"/>
        </w:rPr>
        <w:t>) is given in [1,</w:t>
      </w:r>
      <w:r>
        <w:rPr>
          <w:lang w:val="en-US"/>
        </w:rPr>
        <w:t> </w:t>
      </w:r>
      <w:r w:rsidRPr="001E15A2">
        <w:rPr>
          <w:lang w:val="en-US"/>
        </w:rPr>
        <w:t xml:space="preserve">2]. We consider the case of quasineutral plasma and consider the plasma at rest on average. The basic equations are written in terms of two functions - the magnetic flux function </w:t>
      </w:r>
      <w:r w:rsidRPr="001E15A2">
        <w:rPr>
          <w:position w:val="-10"/>
          <w:lang w:val="en-US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6.5pt" o:ole="">
            <v:imagedata r:id="rId8" o:title=""/>
          </v:shape>
          <o:OLEObject Type="Embed" ProgID="Equation.DSMT4" ShapeID="_x0000_i1025" DrawAspect="Content" ObjectID="_1612871030" r:id="rId9"/>
        </w:object>
      </w:r>
      <w:r>
        <w:rPr>
          <w:lang w:val="en-US"/>
        </w:rPr>
        <w:t xml:space="preserve"> </w:t>
      </w:r>
      <w:r w:rsidRPr="001E15A2">
        <w:rPr>
          <w:lang w:val="en-US"/>
        </w:rPr>
        <w:t xml:space="preserve">and the full current function </w:t>
      </w:r>
      <w:r w:rsidRPr="001E15A2">
        <w:rPr>
          <w:position w:val="-10"/>
          <w:lang w:val="en-US"/>
        </w:rPr>
        <w:object w:dxaOrig="700" w:dyaOrig="320">
          <v:shape id="_x0000_i1026" type="#_x0000_t75" style="width:35.25pt;height:16.5pt" o:ole="">
            <v:imagedata r:id="rId10" o:title=""/>
          </v:shape>
          <o:OLEObject Type="Embed" ProgID="Equation.DSMT4" ShapeID="_x0000_i1026" DrawAspect="Content" ObjectID="_1612871031" r:id="rId11"/>
        </w:object>
      </w:r>
      <w:r w:rsidRPr="001E15A2">
        <w:rPr>
          <w:lang w:val="en-US"/>
        </w:rPr>
        <w:t>.</w:t>
      </w:r>
      <w:r>
        <w:rPr>
          <w:lang w:val="en-US"/>
        </w:rPr>
        <w:t xml:space="preserve"> </w:t>
      </w:r>
      <w:r w:rsidRPr="001E15A2">
        <w:rPr>
          <w:lang w:val="en-US"/>
        </w:rPr>
        <w:t xml:space="preserve">They </w:t>
      </w:r>
      <w:r>
        <w:rPr>
          <w:lang w:val="en-US"/>
        </w:rPr>
        <w:t>have the following</w:t>
      </w:r>
      <w:r w:rsidRPr="00DF6157">
        <w:rPr>
          <w:lang w:val="en-US"/>
        </w:rPr>
        <w:t xml:space="preserve"> form</w:t>
      </w:r>
    </w:p>
    <w:p w:rsidR="00383ACA" w:rsidRDefault="00383ACA" w:rsidP="00383ACA">
      <w:pPr>
        <w:pStyle w:val="Zv-bodyreport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9B041F">
        <w:rPr>
          <w:position w:val="-96"/>
        </w:rPr>
        <w:object w:dxaOrig="7620" w:dyaOrig="2100">
          <v:shape id="_x0000_i1027" type="#_x0000_t75" style="width:381pt;height:105pt" o:ole="">
            <v:imagedata r:id="rId12" o:title=""/>
          </v:shape>
          <o:OLEObject Type="Embed" ProgID="Equation.DSMT4" ShapeID="_x0000_i1027" DrawAspect="Content" ObjectID="_1612871032" r:id="rId13"/>
        </w:object>
      </w:r>
      <w:r>
        <w:rPr>
          <w:lang w:val="en-US"/>
        </w:rPr>
        <w:tab/>
      </w:r>
    </w:p>
    <w:p w:rsidR="00383ACA" w:rsidRDefault="00383ACA" w:rsidP="00383ACA">
      <w:pPr>
        <w:pStyle w:val="Zv-bodyreportcont"/>
        <w:rPr>
          <w:lang w:val="en-US"/>
        </w:rPr>
      </w:pPr>
      <w:r w:rsidRPr="00AF6581">
        <w:rPr>
          <w:lang w:val="en-US"/>
        </w:rPr>
        <w:t xml:space="preserve">Here </w:t>
      </w:r>
      <w:r w:rsidRPr="00AF6581">
        <w:rPr>
          <w:position w:val="-10"/>
          <w:lang w:val="en-US"/>
        </w:rPr>
        <w:object w:dxaOrig="580" w:dyaOrig="320">
          <v:shape id="_x0000_i1028" type="#_x0000_t75" style="width:29.25pt;height:16.5pt" o:ole="">
            <v:imagedata r:id="rId14" o:title=""/>
          </v:shape>
          <o:OLEObject Type="Embed" ProgID="Equation.DSMT4" ShapeID="_x0000_i1028" DrawAspect="Content" ObjectID="_1612871033" r:id="rId15"/>
        </w:object>
      </w:r>
      <w:r>
        <w:rPr>
          <w:lang w:val="en-US"/>
        </w:rPr>
        <w:t xml:space="preserve">is </w:t>
      </w:r>
      <w:r w:rsidRPr="00AF6581">
        <w:rPr>
          <w:lang w:val="en-US"/>
        </w:rPr>
        <w:t>the energy integral (Bernoulli integral) of electrons (no dissipation)</w:t>
      </w:r>
      <w:r>
        <w:rPr>
          <w:lang w:val="en-US"/>
        </w:rPr>
        <w:t xml:space="preserve">, </w:t>
      </w:r>
      <w:r w:rsidRPr="00AF6581">
        <w:rPr>
          <w:position w:val="-10"/>
          <w:lang w:val="en-US"/>
        </w:rPr>
        <w:object w:dxaOrig="580" w:dyaOrig="320">
          <v:shape id="_x0000_i1029" type="#_x0000_t75" style="width:29.25pt;height:16.5pt" o:ole="">
            <v:imagedata r:id="rId16" o:title=""/>
          </v:shape>
          <o:OLEObject Type="Embed" ProgID="Equation.DSMT4" ShapeID="_x0000_i1029" DrawAspect="Content" ObjectID="_1612871034" r:id="rId17"/>
        </w:object>
      </w:r>
      <w:r>
        <w:rPr>
          <w:lang w:val="en-US"/>
        </w:rPr>
        <w:t xml:space="preserve"> is</w:t>
      </w:r>
      <w:r w:rsidRPr="00AF6581">
        <w:rPr>
          <w:lang w:val="en-US"/>
        </w:rPr>
        <w:t xml:space="preserve"> the integral angular momentum of electrons (axial symmetry), and </w:t>
      </w:r>
      <w:r w:rsidRPr="00AF6581">
        <w:rPr>
          <w:position w:val="-12"/>
          <w:lang w:val="en-US"/>
        </w:rPr>
        <w:object w:dxaOrig="580" w:dyaOrig="360">
          <v:shape id="_x0000_i1030" type="#_x0000_t75" style="width:29.25pt;height:18.75pt" o:ole="">
            <v:imagedata r:id="rId18" o:title=""/>
          </v:shape>
          <o:OLEObject Type="Embed" ProgID="Equation.DSMT4" ShapeID="_x0000_i1030" DrawAspect="Content" ObjectID="_1612871035" r:id="rId19"/>
        </w:object>
      </w:r>
      <w:r>
        <w:rPr>
          <w:lang w:val="en-US"/>
        </w:rPr>
        <w:t xml:space="preserve"> is</w:t>
      </w:r>
      <w:r w:rsidRPr="00AF6581">
        <w:rPr>
          <w:lang w:val="en-US"/>
        </w:rPr>
        <w:t xml:space="preserve"> the entropy of electrons. These three functions are constant along the electron current lines.</w:t>
      </w:r>
      <w:r w:rsidRPr="00AE407A">
        <w:rPr>
          <w:lang w:val="en-US"/>
        </w:rPr>
        <w:tab/>
      </w:r>
      <w:r>
        <w:rPr>
          <w:lang w:val="en-US"/>
        </w:rPr>
        <w:t xml:space="preserve"> </w:t>
      </w:r>
      <w:r w:rsidRPr="00612B9A">
        <w:rPr>
          <w:lang w:val="en-US"/>
        </w:rPr>
        <w:t xml:space="preserve">As an example, we present the obtained in the calculations picture of the pressure level lines in the trap of circular cross-section for one of the </w:t>
      </w:r>
      <w:r>
        <w:rPr>
          <w:lang w:val="en-US"/>
        </w:rPr>
        <w:t>variants</w:t>
      </w:r>
    </w:p>
    <w:p w:rsidR="00383ACA" w:rsidRDefault="00383ACA" w:rsidP="00383ACA">
      <w:pPr>
        <w:pStyle w:val="Zv-bodyreport"/>
        <w:jc w:val="center"/>
        <w:rPr>
          <w:lang w:val="en-US"/>
        </w:rPr>
      </w:pPr>
      <w:r w:rsidRPr="00831A2F">
        <w:rPr>
          <w:noProof/>
        </w:rPr>
        <w:drawing>
          <wp:inline distT="0" distB="0" distL="0" distR="0">
            <wp:extent cx="2269034" cy="2037348"/>
            <wp:effectExtent l="19050" t="0" r="0" b="0"/>
            <wp:docPr id="2" name="Рисунок 0" descr="Fig. 3_(Pe)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 3_(Pe)_new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69" cy="205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ACA" w:rsidRPr="009B041F" w:rsidRDefault="00383ACA" w:rsidP="00383ACA">
      <w:pPr>
        <w:pStyle w:val="Zv-bodyreport"/>
        <w:rPr>
          <w:lang w:val="en-US"/>
        </w:rPr>
      </w:pPr>
      <w:r w:rsidRPr="009B041F">
        <w:rPr>
          <w:lang w:val="en-US"/>
        </w:rPr>
        <w:t>The study was supported by the Russian science Foundation (grant № 16-11-10278).</w:t>
      </w:r>
      <w:r>
        <w:rPr>
          <w:lang w:val="en-US"/>
        </w:rPr>
        <w:t xml:space="preserve"> </w:t>
      </w:r>
      <w:r w:rsidRPr="00BE7D94">
        <w:rPr>
          <w:lang w:val="en-US"/>
        </w:rPr>
        <w:t>The author is grateful to M.</w:t>
      </w:r>
      <w:r>
        <w:rPr>
          <w:lang w:val="en-US"/>
        </w:rPr>
        <w:t>B.</w:t>
      </w:r>
      <w:r w:rsidRPr="00BE7D94">
        <w:rPr>
          <w:lang w:val="en-US"/>
        </w:rPr>
        <w:t xml:space="preserve"> Gavrikov for useful discussions.</w:t>
      </w:r>
    </w:p>
    <w:p w:rsidR="00383ACA" w:rsidRDefault="00383ACA" w:rsidP="00383ACA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83ACA" w:rsidRPr="00266D6D" w:rsidRDefault="00383ACA" w:rsidP="00383ACA">
      <w:pPr>
        <w:pStyle w:val="Zv-References-en"/>
      </w:pPr>
      <w:r w:rsidRPr="00266D6D">
        <w:t xml:space="preserve">Morozov A.I., Soloviev L.S. Questions of plasma theory / ed. By M.A. Leontovich. Moscow: Gosatomizdat. </w:t>
      </w:r>
      <w:r w:rsidRPr="00266D6D">
        <w:rPr>
          <w:lang w:val="ru-RU"/>
        </w:rPr>
        <w:t xml:space="preserve">1974, </w:t>
      </w:r>
      <w:r w:rsidRPr="00266D6D">
        <w:t>issue</w:t>
      </w:r>
      <w:r w:rsidRPr="00266D6D">
        <w:rPr>
          <w:lang w:val="ru-RU"/>
        </w:rPr>
        <w:t xml:space="preserve"> 8, </w:t>
      </w:r>
      <w:r w:rsidRPr="00266D6D">
        <w:t>p</w:t>
      </w:r>
      <w:r w:rsidRPr="00266D6D">
        <w:rPr>
          <w:lang w:val="ru-RU"/>
        </w:rPr>
        <w:t>. 3 [</w:t>
      </w:r>
      <w:r w:rsidRPr="00266D6D">
        <w:t>in</w:t>
      </w:r>
      <w:r w:rsidRPr="00266D6D">
        <w:rPr>
          <w:lang w:val="ru-RU"/>
        </w:rPr>
        <w:t xml:space="preserve"> </w:t>
      </w:r>
      <w:r w:rsidRPr="00266D6D">
        <w:t>Russian</w:t>
      </w:r>
      <w:r w:rsidRPr="00266D6D">
        <w:rPr>
          <w:lang w:val="ru-RU"/>
        </w:rPr>
        <w:t xml:space="preserve">] </w:t>
      </w:r>
    </w:p>
    <w:p w:rsidR="00383ACA" w:rsidRPr="00266D6D" w:rsidRDefault="00383ACA" w:rsidP="00383ACA">
      <w:pPr>
        <w:pStyle w:val="Zv-References-en"/>
        <w:rPr>
          <w:b/>
        </w:rPr>
      </w:pPr>
      <w:r>
        <w:t xml:space="preserve">Morozov A.I. Introduction to plasmadynamics. Mocow: Fizmatlit. 2006 [in Russian]. </w:t>
      </w:r>
    </w:p>
    <w:sectPr w:rsidR="00383ACA" w:rsidRPr="00266D6D" w:rsidSect="00F95123">
      <w:headerReference w:type="default" r:id="rId21"/>
      <w:footerReference w:type="even" r:id="rId22"/>
      <w:footerReference w:type="default" r:id="rId2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A7" w:rsidRDefault="00EC23A7">
      <w:r>
        <w:separator/>
      </w:r>
    </w:p>
  </w:endnote>
  <w:endnote w:type="continuationSeparator" w:id="0">
    <w:p w:rsidR="00EC23A7" w:rsidRDefault="00EC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45A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45A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5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A7" w:rsidRDefault="00EC23A7">
      <w:r>
        <w:separator/>
      </w:r>
    </w:p>
  </w:footnote>
  <w:footnote w:type="continuationSeparator" w:id="0">
    <w:p w:rsidR="00EC23A7" w:rsidRDefault="00EC2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0C45A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23A7"/>
    <w:rsid w:val="00043701"/>
    <w:rsid w:val="000C45A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83ACA"/>
    <w:rsid w:val="003A606B"/>
    <w:rsid w:val="003B5B93"/>
    <w:rsid w:val="003E0981"/>
    <w:rsid w:val="00401388"/>
    <w:rsid w:val="0043297E"/>
    <w:rsid w:val="004445E5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C840A1"/>
    <w:rsid w:val="00D47F19"/>
    <w:rsid w:val="00D900FB"/>
    <w:rsid w:val="00D92E54"/>
    <w:rsid w:val="00E7021A"/>
    <w:rsid w:val="00E87733"/>
    <w:rsid w:val="00EC23A7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383A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83AC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83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svvvv@rambler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336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MOROZOV–SOLOVYEV EQUATIONS FOR THE TOROIDAL MAGNETIC TRAP</dc:title>
  <dc:creator>sato</dc:creator>
  <cp:lastModifiedBy>Сатунин</cp:lastModifiedBy>
  <cp:revision>2</cp:revision>
  <cp:lastPrinted>1601-01-01T00:00:00Z</cp:lastPrinted>
  <dcterms:created xsi:type="dcterms:W3CDTF">2019-01-22T18:45:00Z</dcterms:created>
  <dcterms:modified xsi:type="dcterms:W3CDTF">2019-02-28T11:57:00Z</dcterms:modified>
</cp:coreProperties>
</file>