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1" w:rsidRPr="00F5437B" w:rsidRDefault="00BF7431" w:rsidP="00BF7431">
      <w:pPr>
        <w:pStyle w:val="Zv-Titlereport"/>
      </w:pPr>
      <w:r>
        <w:t>ОДНОМЕРНОЕ МОДЕЛИРОВАНИЕ СВЧ РАЗРЯДА В ЖИДКОМ Н-ГЕПТАНЕ С УЧЕТОМ ТВЕРДОЙ</w:t>
      </w:r>
      <w:r w:rsidRPr="008F1348">
        <w:t xml:space="preserve"> </w:t>
      </w:r>
      <w:r>
        <w:t>ФАЗЫ</w:t>
      </w:r>
    </w:p>
    <w:p w:rsidR="00BF7431" w:rsidRDefault="00BF7431" w:rsidP="00BF7431">
      <w:pPr>
        <w:pStyle w:val="Zv-Author"/>
      </w:pPr>
      <w:r>
        <w:t>Лебедев</w:t>
      </w:r>
      <w:r w:rsidRPr="002957AF">
        <w:t xml:space="preserve"> </w:t>
      </w:r>
      <w:r>
        <w:t xml:space="preserve">Ю.А., </w:t>
      </w:r>
      <w:r w:rsidRPr="00D873A7">
        <w:rPr>
          <w:u w:val="single"/>
        </w:rPr>
        <w:t>Татаринов</w:t>
      </w:r>
      <w:r w:rsidRPr="002957AF">
        <w:rPr>
          <w:u w:val="single"/>
        </w:rPr>
        <w:t xml:space="preserve"> </w:t>
      </w:r>
      <w:r w:rsidRPr="00D873A7">
        <w:rPr>
          <w:u w:val="single"/>
        </w:rPr>
        <w:t>А.В.</w:t>
      </w:r>
      <w:r>
        <w:t>, Эпштейн</w:t>
      </w:r>
      <w:r w:rsidRPr="002957AF">
        <w:t xml:space="preserve"> </w:t>
      </w:r>
      <w:r>
        <w:t>И.Л.</w:t>
      </w:r>
    </w:p>
    <w:p w:rsidR="00BF7431" w:rsidRPr="00BF7431" w:rsidRDefault="00BF7431" w:rsidP="00BF7431">
      <w:pPr>
        <w:pStyle w:val="Zv-Organization"/>
      </w:pPr>
      <w:r w:rsidRPr="00F5437B">
        <w:t>Институт нефтехимического синтеза им. А.В. Топчиева РАН (ИНХС РАН)</w:t>
      </w:r>
      <w:r>
        <w:t xml:space="preserve">, Москва, Россия, </w:t>
      </w:r>
      <w:hyperlink r:id="rId7" w:history="1">
        <w:r w:rsidRPr="00915A47">
          <w:rPr>
            <w:rStyle w:val="a7"/>
            <w:lang w:val="en-US"/>
          </w:rPr>
          <w:t>lebedev</w:t>
        </w:r>
        <w:r w:rsidRPr="00915A47">
          <w:rPr>
            <w:rStyle w:val="a7"/>
          </w:rPr>
          <w:t>@</w:t>
        </w:r>
        <w:r w:rsidRPr="00915A47">
          <w:rPr>
            <w:rStyle w:val="a7"/>
            <w:lang w:val="en-US"/>
          </w:rPr>
          <w:t>ips</w:t>
        </w:r>
        <w:r w:rsidRPr="00915A47">
          <w:rPr>
            <w:rStyle w:val="a7"/>
          </w:rPr>
          <w:t>.</w:t>
        </w:r>
        <w:r w:rsidRPr="00915A47">
          <w:rPr>
            <w:rStyle w:val="a7"/>
            <w:lang w:val="en-US"/>
          </w:rPr>
          <w:t>ac</w:t>
        </w:r>
        <w:r w:rsidRPr="00915A47">
          <w:rPr>
            <w:rStyle w:val="a7"/>
          </w:rPr>
          <w:t>.</w:t>
        </w:r>
        <w:r w:rsidRPr="00915A47">
          <w:rPr>
            <w:rStyle w:val="a7"/>
            <w:lang w:val="en-US"/>
          </w:rPr>
          <w:t>ru</w:t>
        </w:r>
      </w:hyperlink>
    </w:p>
    <w:p w:rsidR="00BF7431" w:rsidRPr="007B2205" w:rsidRDefault="00BF7431" w:rsidP="00BF7431">
      <w:pPr>
        <w:pStyle w:val="Zv-bodyreport"/>
        <w:rPr>
          <w:rFonts w:eastAsia="TimesNewRomanPSMT"/>
        </w:rPr>
      </w:pPr>
      <w:r w:rsidRPr="007B2205">
        <w:rPr>
          <w:rFonts w:eastAsia="TimesNewRomanPSMT"/>
        </w:rPr>
        <w:t>Плазма в жидкостях в последнее время привлекает внимание исследователей</w:t>
      </w:r>
      <w:r w:rsidRPr="007B2205">
        <w:rPr>
          <w:rFonts w:ascii="TimesNewRomanPSMT" w:eastAsia="TimesNewRomanPSMT" w:cs="TimesNewRomanPSMT"/>
          <w:sz w:val="22"/>
          <w:szCs w:val="22"/>
        </w:rPr>
        <w:t>.</w:t>
      </w:r>
      <w:r w:rsidRPr="00270F81">
        <w:rPr>
          <w:rFonts w:eastAsia="Calibri"/>
        </w:rPr>
        <w:t xml:space="preserve"> </w:t>
      </w:r>
      <w:r w:rsidRPr="00270F81">
        <w:rPr>
          <w:rFonts w:eastAsia="TimesNewRomanPSMT"/>
        </w:rPr>
        <w:t xml:space="preserve">Это объясняется возможными перспективными применениями ее </w:t>
      </w:r>
      <w:r>
        <w:rPr>
          <w:rFonts w:eastAsia="TimesNewRomanPSMT"/>
        </w:rPr>
        <w:t xml:space="preserve">как </w:t>
      </w:r>
      <w:r w:rsidRPr="00270F81">
        <w:rPr>
          <w:rFonts w:eastAsia="TimesNewRomanPSMT"/>
        </w:rPr>
        <w:t>в решении экологических задач, так и для</w:t>
      </w:r>
      <w:r w:rsidRPr="007B2205">
        <w:rPr>
          <w:rFonts w:eastAsia="TimesNewRomanPSMT"/>
        </w:rPr>
        <w:t xml:space="preserve"> </w:t>
      </w:r>
      <w:r w:rsidRPr="00270F81">
        <w:rPr>
          <w:rFonts w:eastAsia="TimesNewRomanPSMT"/>
        </w:rPr>
        <w:t>получения различных газофазных и твердых продуктов.</w:t>
      </w:r>
      <w:r>
        <w:rPr>
          <w:rFonts w:eastAsia="TimesNewRomanPSMT"/>
        </w:rPr>
        <w:t xml:space="preserve"> </w:t>
      </w:r>
      <w:r w:rsidRPr="00270F81">
        <w:rPr>
          <w:rFonts w:eastAsia="Calibri"/>
        </w:rPr>
        <w:t xml:space="preserve">В </w:t>
      </w:r>
      <w:r w:rsidRPr="00E27136">
        <w:rPr>
          <w:rFonts w:eastAsia="Calibri"/>
        </w:rPr>
        <w:t xml:space="preserve">настоящее время для создания </w:t>
      </w:r>
      <w:r>
        <w:rPr>
          <w:rFonts w:eastAsia="Calibri"/>
        </w:rPr>
        <w:t xml:space="preserve">такой </w:t>
      </w:r>
      <w:r w:rsidRPr="00E27136">
        <w:rPr>
          <w:rFonts w:eastAsia="Calibri"/>
        </w:rPr>
        <w:t xml:space="preserve">плазмы используются различные типы </w:t>
      </w:r>
      <w:r>
        <w:rPr>
          <w:rFonts w:eastAsia="Calibri"/>
        </w:rPr>
        <w:t>разрядов. Из всех использованных разрядов наименее исследованы</w:t>
      </w:r>
      <w:r w:rsidRPr="00E27136">
        <w:rPr>
          <w:rFonts w:eastAsia="Calibri"/>
        </w:rPr>
        <w:t xml:space="preserve"> микроволновые разряды.</w:t>
      </w:r>
      <w:r>
        <w:rPr>
          <w:rFonts w:eastAsia="Calibri"/>
        </w:rPr>
        <w:t xml:space="preserve"> В наших ранних работах проведено детальное экспериментальное исследование СВЧ разряда в различных жидких углеводородах[1-5</w:t>
      </w:r>
      <w:r w:rsidRPr="00D03A66">
        <w:rPr>
          <w:rFonts w:eastAsia="Calibri"/>
        </w:rPr>
        <w:t>]</w:t>
      </w:r>
      <w:r>
        <w:rPr>
          <w:rFonts w:eastAsia="Calibri"/>
        </w:rPr>
        <w:t xml:space="preserve">   а также двумерное и нульмерное моделирование разряда в гептане [6,7</w:t>
      </w:r>
      <w:r w:rsidRPr="00D03A66">
        <w:rPr>
          <w:rFonts w:eastAsia="Calibri"/>
        </w:rPr>
        <w:t>]</w:t>
      </w:r>
      <w:r>
        <w:rPr>
          <w:rFonts w:eastAsia="Calibri"/>
        </w:rPr>
        <w:t>. В  данной работе уже в рамках одномерной модели проводится дальнейшее исследование  процессов,</w:t>
      </w:r>
      <w:r w:rsidRPr="009B46C5">
        <w:rPr>
          <w:rFonts w:eastAsia="Calibri"/>
        </w:rPr>
        <w:t xml:space="preserve"> </w:t>
      </w:r>
      <w:r>
        <w:rPr>
          <w:rFonts w:eastAsia="Calibri"/>
        </w:rPr>
        <w:t>происходящих внутри газо</w:t>
      </w:r>
      <w:r w:rsidRPr="009B46C5">
        <w:rPr>
          <w:rFonts w:eastAsia="Calibri"/>
        </w:rPr>
        <w:t xml:space="preserve">вых пузырей </w:t>
      </w:r>
      <w:r w:rsidRPr="00833F51">
        <w:rPr>
          <w:rFonts w:eastAsia="Calibri"/>
        </w:rPr>
        <w:t>с плазмой,</w:t>
      </w:r>
      <w:r>
        <w:rPr>
          <w:rFonts w:eastAsia="Calibri"/>
        </w:rPr>
        <w:t xml:space="preserve"> с учетом образования частиц сажи</w:t>
      </w:r>
      <w:r w:rsidRPr="009B46C5">
        <w:rPr>
          <w:rFonts w:eastAsia="Calibri"/>
        </w:rPr>
        <w:t>.</w:t>
      </w:r>
    </w:p>
    <w:p w:rsidR="00BF7431" w:rsidRPr="00E6629E" w:rsidRDefault="00BF7431" w:rsidP="00BF7431">
      <w:pPr>
        <w:pStyle w:val="Zv-bodyreport"/>
        <w:rPr>
          <w:rFonts w:eastAsia="TimesNewRomanPSMT"/>
        </w:rPr>
      </w:pPr>
      <w:r w:rsidRPr="00E6629E">
        <w:rPr>
          <w:rFonts w:eastAsia="TimesNewRomanPSMT"/>
        </w:rPr>
        <w:t xml:space="preserve">Расчеты проводились на основе </w:t>
      </w:r>
      <w:r>
        <w:rPr>
          <w:rFonts w:eastAsia="TimesNewRomanPSMT"/>
        </w:rPr>
        <w:t>самосогла</w:t>
      </w:r>
      <w:r w:rsidRPr="00E6629E">
        <w:rPr>
          <w:rFonts w:eastAsia="TimesNewRomanPSMT"/>
        </w:rPr>
        <w:t xml:space="preserve">сованной модели, включающей в себя </w:t>
      </w:r>
      <w:r>
        <w:rPr>
          <w:rFonts w:eastAsia="TimesNewRomanPSMT"/>
        </w:rPr>
        <w:t xml:space="preserve">кинетические уравнения для концентраций  всех газовых компонент, уравнение теплопроводности, уравнение для концентрации электронов и кинетические уравнения для твердых частиц. Для определения  СВЧ поля использовалось соотношение для сферического конденсатора, заполненного плазмой. Для кинетического механизма газофазных реакций использовалась упрощенная по сравнению с использованной нами в 0-мерном моделировании </w:t>
      </w:r>
      <w:r>
        <w:rPr>
          <w:rFonts w:eastAsia="Calibri"/>
        </w:rPr>
        <w:t>[7] схема</w:t>
      </w:r>
      <w:r>
        <w:t xml:space="preserve">. В качестве зародышей сажи рассматривались </w:t>
      </w:r>
      <w:r w:rsidRPr="005642A0">
        <w:t xml:space="preserve"> </w:t>
      </w:r>
      <w:r>
        <w:t xml:space="preserve">молекулы  пирена. Для дальнейшего роста </w:t>
      </w:r>
      <w:r>
        <w:rPr>
          <w:rFonts w:eastAsia="Calibri"/>
        </w:rPr>
        <w:t xml:space="preserve">твердых частиц использовалась </w:t>
      </w:r>
      <w:r>
        <w:t xml:space="preserve">полиароматическая </w:t>
      </w:r>
      <w:r>
        <w:rPr>
          <w:rFonts w:eastAsia="Calibri"/>
        </w:rPr>
        <w:t xml:space="preserve">модель, подробно описанная в </w:t>
      </w:r>
      <w:r w:rsidRPr="00641EF9">
        <w:rPr>
          <w:rFonts w:eastAsia="Calibri"/>
        </w:rPr>
        <w:t>[</w:t>
      </w:r>
      <w:r>
        <w:rPr>
          <w:rFonts w:eastAsia="Calibri"/>
        </w:rPr>
        <w:t>7</w:t>
      </w:r>
      <w:r w:rsidRPr="00641EF9">
        <w:rPr>
          <w:rFonts w:eastAsia="Calibri"/>
        </w:rPr>
        <w:t>]</w:t>
      </w:r>
      <w:r>
        <w:rPr>
          <w:rFonts w:eastAsia="Calibri"/>
        </w:rPr>
        <w:t xml:space="preserve">. Она включала в себя как поверхностный рост, так и коагуляцию  твердых частиц. </w:t>
      </w:r>
    </w:p>
    <w:p w:rsidR="00BF7431" w:rsidRDefault="00BF7431" w:rsidP="00BF7431">
      <w:pPr>
        <w:pStyle w:val="Zv-bodyreport"/>
      </w:pPr>
      <w:r>
        <w:t>Показано, что расчеты по укороченной схеме дают хорошее совпадение с расчетами по полной кинетической схеме.  Проанализировано влияние значения величины СВЧ поля на поверхности антенны Е</w:t>
      </w:r>
      <w:r>
        <w:rPr>
          <w:vertAlign w:val="subscript"/>
        </w:rPr>
        <w:t>0</w:t>
      </w:r>
      <w:r>
        <w:t xml:space="preserve"> на получаемый состав газовых продуктов и газовую температуру внутри пузыря. Для величины Е</w:t>
      </w:r>
      <w:r>
        <w:rPr>
          <w:vertAlign w:val="subscript"/>
        </w:rPr>
        <w:t>0</w:t>
      </w:r>
      <w:r>
        <w:t xml:space="preserve"> =10 </w:t>
      </w:r>
      <w:r>
        <w:rPr>
          <w:vertAlign w:val="superscript"/>
        </w:rPr>
        <w:t xml:space="preserve">4 </w:t>
      </w:r>
      <w:r>
        <w:t>В</w:t>
      </w:r>
      <w:r w:rsidRPr="007452E5">
        <w:t>/</w:t>
      </w:r>
      <w:r>
        <w:t>см средняя температура внутри пузырька составляет примерно  2100 К и близка к измеренному по эмиссионным спектрам значению</w:t>
      </w:r>
      <w:r w:rsidRPr="00DC474F">
        <w:t xml:space="preserve">. </w:t>
      </w:r>
      <w:r>
        <w:t>Эта величина поля согласуется с полученными нами ранее при двумерном моделированию значению. Полученный состав газовых продуктов  для Е</w:t>
      </w:r>
      <w:r>
        <w:rPr>
          <w:vertAlign w:val="subscript"/>
        </w:rPr>
        <w:t>0</w:t>
      </w:r>
      <w:r>
        <w:t xml:space="preserve">=10 </w:t>
      </w:r>
      <w:r>
        <w:rPr>
          <w:vertAlign w:val="superscript"/>
        </w:rPr>
        <w:t xml:space="preserve">4 </w:t>
      </w:r>
      <w:r>
        <w:t>В</w:t>
      </w:r>
      <w:r w:rsidRPr="007452E5">
        <w:t>/</w:t>
      </w:r>
      <w:r>
        <w:t>см хорошо согласуется с экспериментальным. Таким образом разработанная нами одномерная модель позволяет получить основные важные свойства СВЧ разряда при приемлемых компьютерных затратах.</w:t>
      </w:r>
    </w:p>
    <w:p w:rsidR="00BF7431" w:rsidRPr="00D9706C" w:rsidRDefault="00BF7431" w:rsidP="00BF7431">
      <w:pPr>
        <w:pStyle w:val="Zv-TitleReferences-ru"/>
      </w:pPr>
      <w:r w:rsidRPr="00D9706C">
        <w:t>Литература</w:t>
      </w:r>
    </w:p>
    <w:p w:rsidR="00BF7431" w:rsidRPr="00F46D55" w:rsidRDefault="00BF7431" w:rsidP="00BF7431">
      <w:pPr>
        <w:pStyle w:val="Zv-References-ru"/>
        <w:numPr>
          <w:ilvl w:val="0"/>
          <w:numId w:val="1"/>
        </w:numPr>
        <w:rPr>
          <w:rFonts w:eastAsiaTheme="minorHAnsi"/>
          <w:szCs w:val="24"/>
          <w:lang w:val="en-US"/>
        </w:rPr>
      </w:pPr>
      <w:r w:rsidRPr="00881C97">
        <w:rPr>
          <w:lang w:val="en-US"/>
        </w:rPr>
        <w:t xml:space="preserve">Averin K A, Lebedev Yu A and Shakhatov V A </w:t>
      </w:r>
      <w:r w:rsidRPr="00881C97">
        <w:rPr>
          <w:rFonts w:eastAsia="TimesNewRomanPS-BoldMT"/>
          <w:bCs/>
          <w:i/>
          <w:lang w:val="en-US"/>
        </w:rPr>
        <w:t>Plasma Phys.Reports</w:t>
      </w:r>
      <w:r w:rsidRPr="00881C97">
        <w:rPr>
          <w:rFonts w:eastAsia="TimesNewRomanPS-BoldMT"/>
          <w:bCs/>
          <w:lang w:val="en-US"/>
        </w:rPr>
        <w:t xml:space="preserve"> </w:t>
      </w:r>
      <w:r w:rsidRPr="00881C97">
        <w:rPr>
          <w:lang w:val="en-US"/>
        </w:rPr>
        <w:t>2018</w:t>
      </w:r>
      <w:r w:rsidRPr="00881C97">
        <w:rPr>
          <w:color w:val="FF0000"/>
          <w:lang w:val="en-US"/>
        </w:rPr>
        <w:t xml:space="preserve"> </w:t>
      </w:r>
      <w:r w:rsidRPr="00881C97">
        <w:rPr>
          <w:rFonts w:eastAsia="TimesNewRomanPS-BoldMT"/>
          <w:b/>
          <w:bCs/>
          <w:lang w:val="en-US"/>
        </w:rPr>
        <w:t>44</w:t>
      </w:r>
      <w:r w:rsidRPr="00881C97">
        <w:rPr>
          <w:rFonts w:eastAsia="TimesNewRomanPS-BoldMT"/>
          <w:bCs/>
          <w:lang w:val="en-US"/>
        </w:rPr>
        <w:t> 110-13.</w:t>
      </w:r>
    </w:p>
    <w:p w:rsidR="00BF7431" w:rsidRDefault="00BF7431" w:rsidP="00BF7431">
      <w:pPr>
        <w:pStyle w:val="Zv-References-ru"/>
        <w:numPr>
          <w:ilvl w:val="0"/>
          <w:numId w:val="1"/>
        </w:numPr>
        <w:rPr>
          <w:rFonts w:eastAsiaTheme="minorHAnsi"/>
          <w:lang w:val="en-US"/>
        </w:rPr>
      </w:pPr>
      <w:r w:rsidRPr="00F46D55">
        <w:rPr>
          <w:rFonts w:eastAsiaTheme="minorHAnsi"/>
          <w:lang w:val="en-US"/>
        </w:rPr>
        <w:t xml:space="preserve">Lebedev Yu.A., Averin K.A. J. Phys. D: Appl. Phys. 2018, </w:t>
      </w:r>
      <w:r w:rsidRPr="00F46D55">
        <w:rPr>
          <w:rFonts w:eastAsiaTheme="minorHAnsi"/>
          <w:b/>
          <w:bCs/>
          <w:lang w:val="en-US"/>
        </w:rPr>
        <w:t>51.</w:t>
      </w:r>
      <w:r w:rsidRPr="00F46D55">
        <w:rPr>
          <w:rFonts w:eastAsiaTheme="minorHAnsi"/>
          <w:lang w:val="en-US"/>
        </w:rPr>
        <w:t xml:space="preserve"> 214005.</w:t>
      </w:r>
    </w:p>
    <w:p w:rsidR="00BF7431" w:rsidRPr="00B7180B" w:rsidRDefault="00BF7431" w:rsidP="00BF7431">
      <w:pPr>
        <w:pStyle w:val="Zv-References-ru"/>
        <w:numPr>
          <w:ilvl w:val="0"/>
          <w:numId w:val="1"/>
        </w:numPr>
        <w:rPr>
          <w:rFonts w:eastAsiaTheme="minorHAnsi"/>
          <w:lang w:val="en-US"/>
        </w:rPr>
      </w:pPr>
      <w:r w:rsidRPr="00F46D55">
        <w:rPr>
          <w:rFonts w:eastAsiaTheme="minorHAnsi"/>
          <w:lang w:val="en-US"/>
        </w:rPr>
        <w:t>Averin K.A.,</w:t>
      </w:r>
      <w:r w:rsidRPr="00F46D55">
        <w:rPr>
          <w:rFonts w:eastAsiaTheme="minorHAnsi"/>
          <w:bCs/>
          <w:lang w:val="en-US"/>
        </w:rPr>
        <w:t xml:space="preserve"> </w:t>
      </w:r>
      <w:r w:rsidRPr="00F46D55">
        <w:rPr>
          <w:rFonts w:eastAsiaTheme="minorHAnsi"/>
          <w:lang w:val="en-US"/>
        </w:rPr>
        <w:t xml:space="preserve">Lebedev Yu.A. High Energy Chem. 2018, </w:t>
      </w:r>
      <w:r w:rsidRPr="002D0538">
        <w:rPr>
          <w:rFonts w:eastAsiaTheme="minorHAnsi"/>
          <w:b/>
          <w:lang w:val="en-US"/>
        </w:rPr>
        <w:t>52</w:t>
      </w:r>
      <w:r w:rsidRPr="00F46D55">
        <w:rPr>
          <w:rFonts w:eastAsiaTheme="minorHAnsi"/>
          <w:lang w:val="en-US"/>
        </w:rPr>
        <w:t>, 263.</w:t>
      </w:r>
    </w:p>
    <w:p w:rsidR="00BF7431" w:rsidRPr="00F53B74" w:rsidRDefault="00BF7431" w:rsidP="00BF7431">
      <w:pPr>
        <w:pStyle w:val="Zv-References-ru"/>
        <w:numPr>
          <w:ilvl w:val="0"/>
          <w:numId w:val="1"/>
        </w:numPr>
        <w:rPr>
          <w:lang w:val="en-US"/>
        </w:rPr>
      </w:pPr>
      <w:r w:rsidRPr="00F14EE0">
        <w:rPr>
          <w:lang w:val="en-US"/>
        </w:rPr>
        <w:t>Lebedev Yu. A., Epstein I. L., Shakhatov V. A., Yusupova</w:t>
      </w:r>
      <w:r w:rsidRPr="00F53B74">
        <w:rPr>
          <w:lang w:val="en-US"/>
        </w:rPr>
        <w:t>,</w:t>
      </w:r>
      <w:r w:rsidRPr="00F53B74">
        <w:rPr>
          <w:iCs/>
          <w:szCs w:val="24"/>
          <w:lang w:val="en-US"/>
        </w:rPr>
        <w:t xml:space="preserve"> E. V., Konstantinov V. S.</w:t>
      </w:r>
      <w:r w:rsidRPr="00F53B74">
        <w:rPr>
          <w:rFonts w:eastAsia="TimesNewRomanPSMT"/>
          <w:szCs w:val="24"/>
          <w:lang w:val="en-US"/>
        </w:rPr>
        <w:t xml:space="preserve">  High Temperature</w:t>
      </w:r>
      <w:r w:rsidRPr="00F53B74">
        <w:rPr>
          <w:iCs/>
          <w:szCs w:val="24"/>
          <w:lang w:val="en-US"/>
        </w:rPr>
        <w:t xml:space="preserve">. </w:t>
      </w:r>
      <w:r w:rsidRPr="00F53B74">
        <w:rPr>
          <w:rFonts w:eastAsia="TimesNewRomanPSMT"/>
          <w:szCs w:val="24"/>
          <w:lang w:val="en-US"/>
        </w:rPr>
        <w:t xml:space="preserve">2014, </w:t>
      </w:r>
      <w:r w:rsidRPr="002D0538">
        <w:rPr>
          <w:rFonts w:eastAsia="TimesNewRomanPSMT"/>
          <w:b/>
          <w:szCs w:val="24"/>
          <w:lang w:val="en-US"/>
        </w:rPr>
        <w:t>52</w:t>
      </w:r>
      <w:r w:rsidRPr="00F53B74">
        <w:rPr>
          <w:rFonts w:eastAsia="TimesNewRomanPSMT"/>
          <w:szCs w:val="24"/>
          <w:lang w:val="en-US"/>
        </w:rPr>
        <w:t xml:space="preserve">, </w:t>
      </w:r>
      <w:r>
        <w:rPr>
          <w:rFonts w:eastAsia="TimesNewRomanPSMT"/>
          <w:szCs w:val="24"/>
          <w:lang w:val="en-US"/>
        </w:rPr>
        <w:t>P.319</w:t>
      </w:r>
    </w:p>
    <w:p w:rsidR="00BF7431" w:rsidRPr="00C141BC" w:rsidRDefault="00BF7431" w:rsidP="00BF7431">
      <w:pPr>
        <w:pStyle w:val="Zv-References-ru"/>
        <w:numPr>
          <w:ilvl w:val="0"/>
          <w:numId w:val="1"/>
        </w:numPr>
        <w:rPr>
          <w:lang w:val="en-US"/>
        </w:rPr>
      </w:pPr>
      <w:r w:rsidRPr="00F53B74">
        <w:rPr>
          <w:lang w:val="en-US"/>
        </w:rPr>
        <w:t xml:space="preserve">Averin, K. A., Lebedev, Yu. A., Shchegolikhin, A. N., and Yablokov, M. Yu.  Plasma Processes and Polymers 2017, </w:t>
      </w:r>
      <w:r w:rsidRPr="002D0538">
        <w:rPr>
          <w:b/>
          <w:lang w:val="en-US"/>
        </w:rPr>
        <w:t>14</w:t>
      </w:r>
      <w:r w:rsidRPr="00F53B74">
        <w:rPr>
          <w:lang w:val="en-US"/>
        </w:rPr>
        <w:t>, Issue 9, DOI 10.1002/ppap.20160022</w:t>
      </w:r>
    </w:p>
    <w:p w:rsidR="00BF7431" w:rsidRDefault="00BF7431" w:rsidP="00BF743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Lebedev</w:t>
      </w:r>
      <w:r w:rsidRPr="00542CD6">
        <w:rPr>
          <w:lang w:val="en-US"/>
        </w:rPr>
        <w:t xml:space="preserve"> </w:t>
      </w:r>
      <w:r>
        <w:rPr>
          <w:lang w:val="en-US"/>
        </w:rPr>
        <w:t>Yu</w:t>
      </w:r>
      <w:r w:rsidRPr="00542CD6">
        <w:rPr>
          <w:lang w:val="en-US"/>
        </w:rPr>
        <w:t xml:space="preserve">. </w:t>
      </w:r>
      <w:r>
        <w:rPr>
          <w:lang w:val="en-US"/>
        </w:rPr>
        <w:t>A</w:t>
      </w:r>
      <w:r w:rsidRPr="00542CD6">
        <w:rPr>
          <w:lang w:val="en-US"/>
        </w:rPr>
        <w:t xml:space="preserve">., </w:t>
      </w:r>
      <w:r>
        <w:rPr>
          <w:lang w:val="en-US"/>
        </w:rPr>
        <w:t>Tatarinov</w:t>
      </w:r>
      <w:r w:rsidRPr="00542CD6">
        <w:rPr>
          <w:lang w:val="en-US"/>
        </w:rPr>
        <w:t xml:space="preserve"> </w:t>
      </w:r>
      <w:r>
        <w:rPr>
          <w:lang w:val="en-US"/>
        </w:rPr>
        <w:t>A</w:t>
      </w:r>
      <w:r w:rsidRPr="00542CD6">
        <w:rPr>
          <w:lang w:val="en-US"/>
        </w:rPr>
        <w:t xml:space="preserve">. </w:t>
      </w:r>
      <w:r>
        <w:rPr>
          <w:lang w:val="en-US"/>
        </w:rPr>
        <w:t>V</w:t>
      </w:r>
      <w:r w:rsidRPr="00542CD6">
        <w:rPr>
          <w:lang w:val="en-US"/>
        </w:rPr>
        <w:t xml:space="preserve">., </w:t>
      </w:r>
      <w:r>
        <w:rPr>
          <w:lang w:val="en-US"/>
        </w:rPr>
        <w:t>Epstein</w:t>
      </w:r>
      <w:r w:rsidRPr="00542CD6">
        <w:rPr>
          <w:lang w:val="en-US"/>
        </w:rPr>
        <w:t xml:space="preserve"> </w:t>
      </w:r>
      <w:r>
        <w:rPr>
          <w:lang w:val="en-US"/>
        </w:rPr>
        <w:t>I</w:t>
      </w:r>
      <w:r w:rsidRPr="00542CD6">
        <w:rPr>
          <w:lang w:val="en-US"/>
        </w:rPr>
        <w:t xml:space="preserve">. </w:t>
      </w:r>
      <w:r>
        <w:rPr>
          <w:lang w:val="en-US"/>
        </w:rPr>
        <w:t>L</w:t>
      </w:r>
      <w:r w:rsidRPr="00542CD6">
        <w:rPr>
          <w:lang w:val="en-US"/>
        </w:rPr>
        <w:t xml:space="preserve">., </w:t>
      </w:r>
      <w:r>
        <w:rPr>
          <w:lang w:val="en-US"/>
        </w:rPr>
        <w:t>Averin</w:t>
      </w:r>
      <w:r w:rsidRPr="00542CD6">
        <w:rPr>
          <w:lang w:val="en-US"/>
        </w:rPr>
        <w:t xml:space="preserve"> </w:t>
      </w:r>
      <w:r>
        <w:rPr>
          <w:lang w:val="en-US"/>
        </w:rPr>
        <w:t>K</w:t>
      </w:r>
      <w:r w:rsidRPr="00542CD6">
        <w:rPr>
          <w:lang w:val="en-US"/>
        </w:rPr>
        <w:t xml:space="preserve">. </w:t>
      </w:r>
      <w:r>
        <w:rPr>
          <w:lang w:val="en-US"/>
        </w:rPr>
        <w:t>A</w:t>
      </w:r>
      <w:r w:rsidRPr="00542CD6">
        <w:rPr>
          <w:lang w:val="en-US"/>
        </w:rPr>
        <w:t xml:space="preserve">. </w:t>
      </w:r>
      <w:r w:rsidRPr="00542CD6">
        <w:rPr>
          <w:rFonts w:ascii="RppgbhAdvPTimes" w:hAnsi="RppgbhAdvPTimes" w:cs="RppgbhAdvPTimes"/>
          <w:lang w:val="en-US"/>
        </w:rPr>
        <w:t>Plasma Chem</w:t>
      </w:r>
      <w:r>
        <w:rPr>
          <w:rFonts w:ascii="RppgbhAdvPTimes" w:hAnsi="RppgbhAdvPTimes" w:cs="RppgbhAdvPTimes"/>
          <w:lang w:val="en-US"/>
        </w:rPr>
        <w:t>.</w:t>
      </w:r>
      <w:r w:rsidRPr="00542CD6">
        <w:rPr>
          <w:rFonts w:ascii="RppgbhAdvPTimes" w:hAnsi="RppgbhAdvPTimes" w:cs="RppgbhAdvPTimes"/>
          <w:lang w:val="en-US"/>
        </w:rPr>
        <w:t xml:space="preserve"> Plasma</w:t>
      </w:r>
      <w:r w:rsidRPr="00C141BC">
        <w:rPr>
          <w:rFonts w:ascii="RppgbhAdvPTimes" w:hAnsi="RppgbhAdvPTimes" w:cs="RppgbhAdvPTimes"/>
          <w:lang w:val="en-US"/>
        </w:rPr>
        <w:t xml:space="preserve"> </w:t>
      </w:r>
      <w:r w:rsidRPr="00542CD6">
        <w:rPr>
          <w:rFonts w:ascii="RppgbhAdvPTimes" w:hAnsi="RppgbhAdvPTimes" w:cs="RppgbhAdvPTimes"/>
          <w:lang w:val="en-US"/>
        </w:rPr>
        <w:t>Process</w:t>
      </w:r>
      <w:r w:rsidRPr="00C141BC">
        <w:rPr>
          <w:rFonts w:ascii="RppgbhAdvPTimes" w:hAnsi="RppgbhAdvPTimes" w:cs="RppgbhAdvPTimes"/>
          <w:lang w:val="en-US"/>
        </w:rPr>
        <w:t>.</w:t>
      </w:r>
      <w:r w:rsidRPr="00C141BC">
        <w:rPr>
          <w:rFonts w:asciiTheme="minorHAnsi" w:hAnsiTheme="minorHAnsi" w:cs="RppgbhAdvPTimes"/>
          <w:lang w:val="en-US"/>
        </w:rPr>
        <w:t xml:space="preserve"> </w:t>
      </w:r>
      <w:r w:rsidRPr="008B3750">
        <w:rPr>
          <w:lang w:val="en-US"/>
        </w:rPr>
        <w:t>2016,.</w:t>
      </w:r>
      <w:r w:rsidRPr="002D0538">
        <w:rPr>
          <w:b/>
          <w:lang w:val="en-US"/>
        </w:rPr>
        <w:t>36</w:t>
      </w:r>
      <w:r w:rsidRPr="008B3750">
        <w:rPr>
          <w:lang w:val="en-US"/>
        </w:rPr>
        <w:t xml:space="preserve">, </w:t>
      </w:r>
      <w:r w:rsidRPr="00542CD6">
        <w:rPr>
          <w:lang w:val="en-US"/>
        </w:rPr>
        <w:t>P</w:t>
      </w:r>
      <w:r>
        <w:rPr>
          <w:lang w:val="en-US"/>
        </w:rPr>
        <w:t xml:space="preserve">. </w:t>
      </w:r>
      <w:r w:rsidRPr="008B3750">
        <w:rPr>
          <w:lang w:val="en-US"/>
        </w:rPr>
        <w:t>535-552</w:t>
      </w:r>
    </w:p>
    <w:p w:rsidR="00BF7431" w:rsidRPr="008B3750" w:rsidRDefault="00BF7431" w:rsidP="00BF7431">
      <w:pPr>
        <w:pStyle w:val="Zv-References-ru"/>
        <w:numPr>
          <w:ilvl w:val="0"/>
          <w:numId w:val="1"/>
        </w:numPr>
        <w:rPr>
          <w:lang w:val="en-US"/>
        </w:rPr>
      </w:pPr>
      <w:r w:rsidRPr="002A54B0">
        <w:rPr>
          <w:rFonts w:eastAsia="TimesET"/>
          <w:bCs/>
          <w:iCs/>
          <w:kern w:val="28"/>
          <w:szCs w:val="24"/>
          <w:lang w:val="en-US"/>
        </w:rPr>
        <w:t>Lebedev</w:t>
      </w:r>
      <w:r w:rsidRPr="003B4086">
        <w:rPr>
          <w:rFonts w:eastAsia="TimesET"/>
          <w:bCs/>
          <w:iCs/>
          <w:kern w:val="28"/>
          <w:szCs w:val="24"/>
          <w:lang w:val="en-US"/>
        </w:rPr>
        <w:t xml:space="preserve"> </w:t>
      </w:r>
      <w:r>
        <w:rPr>
          <w:rFonts w:eastAsia="TimesET"/>
          <w:bCs/>
          <w:iCs/>
          <w:kern w:val="28"/>
          <w:szCs w:val="24"/>
          <w:lang w:val="en-US"/>
        </w:rPr>
        <w:t>Yu. A.,</w:t>
      </w:r>
      <w:r w:rsidRPr="002A54B0">
        <w:rPr>
          <w:rFonts w:eastAsia="TimesET"/>
          <w:bCs/>
          <w:iCs/>
          <w:kern w:val="28"/>
          <w:szCs w:val="24"/>
          <w:lang w:val="en-US"/>
        </w:rPr>
        <w:t xml:space="preserve"> Tatarinov</w:t>
      </w:r>
      <w:r w:rsidRPr="003B4086">
        <w:rPr>
          <w:rFonts w:eastAsia="TimesET"/>
          <w:bCs/>
          <w:iCs/>
          <w:kern w:val="28"/>
          <w:szCs w:val="24"/>
          <w:lang w:val="en-US"/>
        </w:rPr>
        <w:t xml:space="preserve"> </w:t>
      </w:r>
      <w:r>
        <w:rPr>
          <w:rFonts w:eastAsia="TimesET"/>
          <w:bCs/>
          <w:iCs/>
          <w:kern w:val="28"/>
          <w:szCs w:val="24"/>
          <w:lang w:val="en-US"/>
        </w:rPr>
        <w:t>A. V.</w:t>
      </w:r>
      <w:r w:rsidRPr="002A54B0">
        <w:rPr>
          <w:rFonts w:eastAsia="TimesET"/>
          <w:bCs/>
          <w:iCs/>
          <w:kern w:val="28"/>
          <w:szCs w:val="24"/>
          <w:lang w:val="en-US"/>
        </w:rPr>
        <w:t>, Epstein</w:t>
      </w:r>
      <w:r w:rsidRPr="003B4086">
        <w:rPr>
          <w:rFonts w:eastAsia="TimesET"/>
          <w:bCs/>
          <w:iCs/>
          <w:kern w:val="28"/>
          <w:szCs w:val="24"/>
          <w:lang w:val="en-US"/>
        </w:rPr>
        <w:t xml:space="preserve"> </w:t>
      </w:r>
      <w:r>
        <w:rPr>
          <w:rFonts w:eastAsia="TimesET"/>
          <w:bCs/>
          <w:iCs/>
          <w:kern w:val="28"/>
          <w:szCs w:val="24"/>
          <w:lang w:val="en-US"/>
        </w:rPr>
        <w:t>I. L.</w:t>
      </w:r>
      <w:r w:rsidRPr="002A54B0">
        <w:rPr>
          <w:rFonts w:eastAsia="TimesET"/>
          <w:bCs/>
          <w:iCs/>
          <w:kern w:val="28"/>
          <w:szCs w:val="24"/>
          <w:lang w:val="en-US"/>
        </w:rPr>
        <w:t>, and Bilera</w:t>
      </w:r>
      <w:r w:rsidRPr="003B4086">
        <w:rPr>
          <w:rFonts w:eastAsia="TimesET"/>
          <w:bCs/>
          <w:iCs/>
          <w:kern w:val="28"/>
          <w:szCs w:val="24"/>
          <w:lang w:val="en-US"/>
        </w:rPr>
        <w:t xml:space="preserve"> </w:t>
      </w:r>
      <w:r w:rsidRPr="002A54B0">
        <w:rPr>
          <w:rFonts w:eastAsia="TimesET"/>
          <w:bCs/>
          <w:iCs/>
          <w:kern w:val="28"/>
          <w:szCs w:val="24"/>
          <w:lang w:val="en-US"/>
        </w:rPr>
        <w:t>I</w:t>
      </w:r>
      <w:r>
        <w:rPr>
          <w:rFonts w:eastAsia="TimesET"/>
          <w:bCs/>
          <w:iCs/>
          <w:kern w:val="28"/>
          <w:szCs w:val="24"/>
          <w:lang w:val="en-US"/>
        </w:rPr>
        <w:t xml:space="preserve">. </w:t>
      </w:r>
      <w:r w:rsidRPr="002A54B0">
        <w:rPr>
          <w:rFonts w:eastAsia="TimesET"/>
          <w:bCs/>
          <w:iCs/>
          <w:kern w:val="28"/>
          <w:szCs w:val="24"/>
          <w:lang w:val="en-US"/>
        </w:rPr>
        <w:t>V</w:t>
      </w:r>
      <w:r>
        <w:rPr>
          <w:rFonts w:eastAsia="TimesET"/>
          <w:bCs/>
          <w:iCs/>
          <w:kern w:val="28"/>
          <w:szCs w:val="24"/>
          <w:lang w:val="en-US"/>
        </w:rPr>
        <w:t>.,</w:t>
      </w:r>
      <w:r w:rsidRPr="002A54B0">
        <w:rPr>
          <w:bCs/>
          <w:szCs w:val="24"/>
          <w:lang w:val="en-US"/>
        </w:rPr>
        <w:t xml:space="preserve"> </w:t>
      </w:r>
      <w:r w:rsidRPr="00581961">
        <w:rPr>
          <w:i/>
          <w:szCs w:val="24"/>
          <w:lang w:val="en-US"/>
        </w:rPr>
        <w:t>J. Phys. D: Appl. Phys</w:t>
      </w:r>
      <w:r w:rsidRPr="002A54B0">
        <w:rPr>
          <w:szCs w:val="24"/>
          <w:lang w:val="en-US"/>
        </w:rPr>
        <w:t xml:space="preserve">. </w:t>
      </w:r>
      <w:r w:rsidRPr="002D0538">
        <w:rPr>
          <w:szCs w:val="24"/>
          <w:lang w:val="en-US"/>
        </w:rPr>
        <w:t>2018</w:t>
      </w:r>
      <w:r>
        <w:rPr>
          <w:szCs w:val="24"/>
          <w:lang w:val="en-US"/>
        </w:rPr>
        <w:t xml:space="preserve">, </w:t>
      </w:r>
      <w:r w:rsidRPr="002D0538">
        <w:rPr>
          <w:b/>
          <w:bCs/>
          <w:i/>
          <w:szCs w:val="24"/>
          <w:lang w:val="en-US"/>
        </w:rPr>
        <w:t>51</w:t>
      </w:r>
      <w:r w:rsidRPr="00A70D2D">
        <w:rPr>
          <w:bCs/>
          <w:szCs w:val="24"/>
          <w:lang w:val="en-US"/>
        </w:rPr>
        <w:t>,</w:t>
      </w:r>
      <w:r w:rsidRPr="002A54B0">
        <w:rPr>
          <w:b/>
          <w:bCs/>
          <w:szCs w:val="24"/>
          <w:lang w:val="en-US"/>
        </w:rPr>
        <w:t xml:space="preserve"> </w:t>
      </w:r>
      <w:r>
        <w:rPr>
          <w:szCs w:val="24"/>
          <w:lang w:val="en-US"/>
        </w:rPr>
        <w:t>214007</w:t>
      </w:r>
    </w:p>
    <w:sectPr w:rsidR="00BF7431" w:rsidRPr="008B375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FA" w:rsidRDefault="00F04FFA">
      <w:r>
        <w:separator/>
      </w:r>
    </w:p>
  </w:endnote>
  <w:endnote w:type="continuationSeparator" w:id="0">
    <w:p w:rsidR="00F04FFA" w:rsidRDefault="00F0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ppgbh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4D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4D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4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FA" w:rsidRDefault="00F04FFA">
      <w:r>
        <w:separator/>
      </w:r>
    </w:p>
  </w:footnote>
  <w:footnote w:type="continuationSeparator" w:id="0">
    <w:p w:rsidR="00F04FFA" w:rsidRDefault="00F0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F7431">
      <w:rPr>
        <w:sz w:val="20"/>
      </w:rPr>
      <w:t>18</w:t>
    </w:r>
    <w:r>
      <w:rPr>
        <w:sz w:val="20"/>
      </w:rPr>
      <w:t xml:space="preserve"> – </w:t>
    </w:r>
    <w:r w:rsidR="0094721E" w:rsidRPr="00BF743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34D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FF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4DF4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BF7431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04FF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43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F7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ОДНОМЕРНОЕ МОДЕЛИРОВАНИЕ СВЧ РАЗРЯДА В ЖИДКОМ Н-ГЕПТАНЕ С УЧЕТОМ ТВЕРДОЙ ФАЗЫ</dc:title>
  <dc:creator>sato</dc:creator>
  <cp:lastModifiedBy>Сатунин</cp:lastModifiedBy>
  <cp:revision>1</cp:revision>
  <cp:lastPrinted>1601-01-01T00:00:00Z</cp:lastPrinted>
  <dcterms:created xsi:type="dcterms:W3CDTF">2019-02-05T09:59:00Z</dcterms:created>
  <dcterms:modified xsi:type="dcterms:W3CDTF">2019-02-05T10:01:00Z</dcterms:modified>
</cp:coreProperties>
</file>