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2" w:rsidRDefault="00661EE2" w:rsidP="00661EE2">
      <w:pPr>
        <w:pStyle w:val="Zv-Titlereport"/>
      </w:pPr>
      <w:r>
        <w:t>кинетика взаимодействия газа с плазмой в расширителе открытой ловушки</w:t>
      </w:r>
    </w:p>
    <w:p w:rsidR="00661EE2" w:rsidRDefault="00661EE2" w:rsidP="00661EE2">
      <w:pPr>
        <w:pStyle w:val="Zv-Author"/>
      </w:pPr>
      <w:r w:rsidRPr="00E13EA7">
        <w:rPr>
          <w:vertAlign w:val="superscript"/>
        </w:rPr>
        <w:t>1,2</w:t>
      </w:r>
      <w:r>
        <w:rPr>
          <w:u w:val="single"/>
        </w:rPr>
        <w:t>Федоренков Э</w:t>
      </w:r>
      <w:r w:rsidRPr="00ED1930">
        <w:rPr>
          <w:u w:val="single"/>
        </w:rPr>
        <w:t>.</w:t>
      </w:r>
      <w:r>
        <w:rPr>
          <w:u w:val="single"/>
        </w:rPr>
        <w:t>А.</w:t>
      </w:r>
      <w:r w:rsidRPr="00ED1930">
        <w:t xml:space="preserve">, </w:t>
      </w:r>
      <w:r w:rsidRPr="00E13EA7">
        <w:rPr>
          <w:vertAlign w:val="superscript"/>
        </w:rPr>
        <w:t>1,2</w:t>
      </w:r>
      <w:r w:rsidRPr="00ED1930">
        <w:t>Беклемишев А.Д.</w:t>
      </w:r>
    </w:p>
    <w:p w:rsidR="00661EE2" w:rsidRDefault="00661EE2" w:rsidP="00661EE2">
      <w:pPr>
        <w:pStyle w:val="Zv-Organization"/>
      </w:pPr>
      <w:r w:rsidRPr="00E13EA7">
        <w:rPr>
          <w:vertAlign w:val="superscript"/>
        </w:rPr>
        <w:t>1</w:t>
      </w:r>
      <w:r w:rsidRPr="00ED1930">
        <w:t xml:space="preserve">Институт Ядерной Физики им. Г.И. Будкера СО РАН, Новосибирск, РФ, </w:t>
      </w:r>
      <w:r>
        <w:br/>
      </w:r>
      <w:r w:rsidRPr="00E13EA7">
        <w:rPr>
          <w:vertAlign w:val="superscript"/>
        </w:rPr>
        <w:t>2</w:t>
      </w:r>
      <w:r w:rsidRPr="00ED1930">
        <w:t>Новосибирский Государственный Университет, Новосибирск, РФ,</w:t>
      </w:r>
      <w:r w:rsidRPr="00661EE2">
        <w:br/>
        <w:t xml:space="preserve">    </w:t>
      </w:r>
      <w:r w:rsidRPr="00ED1930">
        <w:t xml:space="preserve"> </w:t>
      </w:r>
      <w:hyperlink r:id="rId7" w:history="1">
        <w:r w:rsidRPr="00BE35E8">
          <w:rPr>
            <w:rStyle w:val="a7"/>
            <w:lang w:val="en-US"/>
          </w:rPr>
          <w:t>e</w:t>
        </w:r>
        <w:r w:rsidRPr="00BE35E8">
          <w:rPr>
            <w:rStyle w:val="a7"/>
          </w:rPr>
          <w:t>.</w:t>
        </w:r>
        <w:r w:rsidRPr="00BE35E8">
          <w:rPr>
            <w:rStyle w:val="a7"/>
            <w:lang w:val="en-US"/>
          </w:rPr>
          <w:t>fedorenkov</w:t>
        </w:r>
        <w:r w:rsidRPr="00BE35E8">
          <w:rPr>
            <w:rStyle w:val="a7"/>
          </w:rPr>
          <w:t>@g.</w:t>
        </w:r>
        <w:r w:rsidRPr="00BE35E8">
          <w:rPr>
            <w:rStyle w:val="a7"/>
            <w:lang w:val="en-US"/>
          </w:rPr>
          <w:t>nsu</w:t>
        </w:r>
        <w:r w:rsidRPr="00BE35E8">
          <w:rPr>
            <w:rStyle w:val="a7"/>
          </w:rPr>
          <w:t>.</w:t>
        </w:r>
        <w:r w:rsidRPr="00BE35E8">
          <w:rPr>
            <w:rStyle w:val="a7"/>
            <w:lang w:val="en-US"/>
          </w:rPr>
          <w:t>ru</w:t>
        </w:r>
      </w:hyperlink>
      <w:r w:rsidRPr="00ED1930">
        <w:t>.</w:t>
      </w:r>
    </w:p>
    <w:p w:rsidR="00661EE2" w:rsidRDefault="00661EE2" w:rsidP="00661EE2">
      <w:pPr>
        <w:pStyle w:val="Zv-bodyreport"/>
      </w:pPr>
      <w:r>
        <w:t xml:space="preserve">Характерной особенностью ловушек открытого типа является расширитель, который снижает </w:t>
      </w:r>
      <w:r w:rsidRPr="00661EE2">
        <w:t>электронный</w:t>
      </w:r>
      <w:r>
        <w:t xml:space="preserve"> транспорт тепла. Однако наличие в нём нейтрального газ, может приводить к остыванию плазмы, за счёт образования холодных электронов в результате ионизации. Нынешние модели плазмы в расширителе не могут описывать взаимодействие газа и плазмы. Данная работа посвящена теоретическому изучению перераспределения молекулярного и атомарного водорода в результате взаимодействия с вытекающей в расширитель плазмой. Для этого была построена модель, учитывающая элементарные процессы, приводящие к передаче импульса и энергии от плазмы к газу, и столкновительный перенос в нейтральном газе. В рамках этой модели была решена система кинетических уравнений с интегралом столкновений Больцмана и слагаемыми, описывающими сток частиц в результате ионизации и диссоциации. Получены функции распределения и радиальные профили концентрации молекул и атомов во всем объеме расширителя. Показано, что в условиях расширителя ГДЛ плотность нейтралов в плазме существенно снижается по сравнению с начальной плотностью газа в расширителе из-за их вытеснения. Этот результат позволяет объяснить эволюцию показаний датчиков плотности в ходе разряда ГДЛ.</w:t>
      </w:r>
    </w:p>
    <w:p w:rsidR="00654A7B" w:rsidRPr="00661EE2" w:rsidRDefault="00654A7B"/>
    <w:sectPr w:rsidR="00654A7B" w:rsidRPr="00661EE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78" w:rsidRDefault="006B2078">
      <w:r>
        <w:separator/>
      </w:r>
    </w:p>
  </w:endnote>
  <w:endnote w:type="continuationSeparator" w:id="0">
    <w:p w:rsidR="006B2078" w:rsidRDefault="006B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75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75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E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78" w:rsidRDefault="006B2078">
      <w:r>
        <w:separator/>
      </w:r>
    </w:p>
  </w:footnote>
  <w:footnote w:type="continuationSeparator" w:id="0">
    <w:p w:rsidR="006B2078" w:rsidRDefault="006B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61EE2">
      <w:rPr>
        <w:sz w:val="20"/>
      </w:rPr>
      <w:t>18</w:t>
    </w:r>
    <w:r>
      <w:rPr>
        <w:sz w:val="20"/>
      </w:rPr>
      <w:t xml:space="preserve"> – </w:t>
    </w:r>
    <w:r w:rsidR="0094721E" w:rsidRPr="00661EE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B75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207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1EE2"/>
    <w:rsid w:val="00683140"/>
    <w:rsid w:val="006A1743"/>
    <w:rsid w:val="006B2078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B75D4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61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fedorenkov@g.n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ВЗАИМОДЕЙСТВИЯ ГАЗА С ПЛАЗМОЙ В РАСШИРИТЕЛЕ ОТКРЫТОЙ ЛОВУШКИ</dc:title>
  <dc:creator>sato</dc:creator>
  <cp:lastModifiedBy>Сатунин</cp:lastModifiedBy>
  <cp:revision>1</cp:revision>
  <cp:lastPrinted>1601-01-01T00:00:00Z</cp:lastPrinted>
  <dcterms:created xsi:type="dcterms:W3CDTF">2019-02-04T15:45:00Z</dcterms:created>
  <dcterms:modified xsi:type="dcterms:W3CDTF">2019-02-04T15:52:00Z</dcterms:modified>
</cp:coreProperties>
</file>