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7A" w:rsidRDefault="00DF7D7A" w:rsidP="00DF7D7A">
      <w:pPr>
        <w:pStyle w:val="Zv-Titlereport"/>
      </w:pPr>
      <w:bookmarkStart w:id="0" w:name="_Hlk532297483"/>
      <w:r>
        <w:t>Моделирование капиллярных разрядов</w:t>
      </w:r>
      <w:r w:rsidRPr="00DF7D7A">
        <w:t xml:space="preserve"> </w:t>
      </w:r>
      <w:r>
        <w:t>с учетом дополнительного лазерного нагрева</w:t>
      </w:r>
    </w:p>
    <w:bookmarkEnd w:id="0"/>
    <w:p w:rsidR="00DF7D7A" w:rsidRDefault="00DF7D7A" w:rsidP="00DF7D7A">
      <w:pPr>
        <w:pStyle w:val="Zv-Author"/>
      </w:pPr>
      <w:r>
        <w:rPr>
          <w:vertAlign w:val="superscript"/>
        </w:rPr>
        <w:t>1,2</w:t>
      </w:r>
      <w:r>
        <w:t>Багдасаров</w:t>
      </w:r>
      <w:r w:rsidRPr="00156C47">
        <w:t xml:space="preserve"> </w:t>
      </w:r>
      <w:r>
        <w:t xml:space="preserve">Г.А., </w:t>
      </w:r>
      <w:r>
        <w:rPr>
          <w:vertAlign w:val="superscript"/>
        </w:rPr>
        <w:t>1</w:t>
      </w:r>
      <w:r>
        <w:t>Сасоров</w:t>
      </w:r>
      <w:r w:rsidRPr="00156C47">
        <w:t xml:space="preserve"> </w:t>
      </w:r>
      <w:r>
        <w:t xml:space="preserve">П.В., </w:t>
      </w:r>
      <w:r>
        <w:rPr>
          <w:vertAlign w:val="superscript"/>
        </w:rPr>
        <w:t>1</w:t>
      </w:r>
      <w:r>
        <w:t>Боброва</w:t>
      </w:r>
      <w:r w:rsidRPr="00156C47">
        <w:t xml:space="preserve"> </w:t>
      </w:r>
      <w:r>
        <w:t xml:space="preserve">Н.А., </w:t>
      </w:r>
      <w:r>
        <w:rPr>
          <w:vertAlign w:val="superscript"/>
        </w:rPr>
        <w:t>3</w:t>
      </w:r>
      <w:r>
        <w:t>Бенедетти</w:t>
      </w:r>
      <w:r w:rsidRPr="00156C47">
        <w:t xml:space="preserve"> </w:t>
      </w:r>
      <w:r>
        <w:t xml:space="preserve">К., </w:t>
      </w:r>
      <w:r>
        <w:rPr>
          <w:vertAlign w:val="superscript"/>
        </w:rPr>
        <w:t>3</w:t>
      </w:r>
      <w:r>
        <w:t>Буланов</w:t>
      </w:r>
      <w:r w:rsidRPr="00156C47">
        <w:t xml:space="preserve"> </w:t>
      </w:r>
      <w:r>
        <w:t>С.С.</w:t>
      </w:r>
    </w:p>
    <w:p w:rsidR="00DF7D7A" w:rsidRDefault="00DF7D7A" w:rsidP="00DF7D7A">
      <w:pPr>
        <w:pStyle w:val="Zv-Organization"/>
      </w:pPr>
      <w:r>
        <w:rPr>
          <w:vertAlign w:val="superscript"/>
        </w:rPr>
        <w:t>1</w:t>
      </w:r>
      <w:r>
        <w:t>Институт прикладной математики им.</w:t>
      </w:r>
      <w:r w:rsidRPr="00156C47">
        <w:t xml:space="preserve"> </w:t>
      </w:r>
      <w:r>
        <w:t>М.В.</w:t>
      </w:r>
      <w:r w:rsidRPr="00156C47">
        <w:t xml:space="preserve"> </w:t>
      </w:r>
      <w:r>
        <w:t>Келдыша РАН, г. Москва, Россия</w:t>
      </w:r>
      <w:r>
        <w:br/>
      </w:r>
      <w:r>
        <w:rPr>
          <w:vertAlign w:val="superscript"/>
        </w:rPr>
        <w:t>2</w:t>
      </w:r>
      <w:r>
        <w:t>Национальный исследовательский ядерный университет «МИФИ», г. Москва, Россия</w:t>
      </w:r>
      <w:r>
        <w:br/>
      </w:r>
      <w:r>
        <w:rPr>
          <w:vertAlign w:val="superscript"/>
        </w:rPr>
        <w:t>3</w:t>
      </w:r>
      <w:r>
        <w:t>BELLA Center of Lawrence Berkeley National Laboratory, Berkeley, CA, USA</w:t>
      </w:r>
    </w:p>
    <w:p w:rsidR="00DF7D7A" w:rsidRDefault="00DF7D7A" w:rsidP="00DF7D7A">
      <w:pPr>
        <w:pStyle w:val="Zv-bodyreport"/>
      </w:pPr>
      <w:r>
        <w:t>Капиллярные разряды широко используются во многих экспериментах по изучению лазер-плазменного взаимодействия в качестве источника плазмы с подходящими параметрами. Например, современные лазер-плазменные ускорители используют плазму капиллярного разряда для каналирования ускоряющего фемтосекундного лазерного импульса [1]. Импульс, проходя сквозь канал, порождает кильватерную волну, которая распространяется вслед за ним. Свободные или инжектируемые электроны, попадая в эту волну, начинают ускоряться вслед за ней.</w:t>
      </w:r>
    </w:p>
    <w:p w:rsidR="00DF7D7A" w:rsidRDefault="00DF7D7A" w:rsidP="00DF7D7A">
      <w:pPr>
        <w:pStyle w:val="Zv-bodyreport"/>
      </w:pPr>
      <w:r>
        <w:t>Чтобы ускорение происходило как можно дольше, в идеале на протяжении всей длины капилляра, необходимо, чтобы ускоряющий импульс распространялся вдоль канала без возмущений и без взаимодействия со стенками. Для достижения этого в последних экспериментах используется дополнительный прогрев плазменного канала наносекундным лазерным импульсом, который создает относительно узкий канал вблизи оси капилляра [2].</w:t>
      </w:r>
    </w:p>
    <w:p w:rsidR="00DF7D7A" w:rsidRDefault="00DF7D7A" w:rsidP="00DF7D7A">
      <w:pPr>
        <w:pStyle w:val="Zv-bodyreport"/>
      </w:pPr>
      <w:r>
        <w:t>Для теоретического сопровождения подобных экспериментов необходимо согласованное моделирование как динамики капиллярного разряда, так и динамики распространения лазерного импульса. МГД-код MARPLE [3], применяемый на протяжении последних пяти лет для изучения динамики капиллярных разрядов [3</w:t>
      </w:r>
      <w:r>
        <w:rPr>
          <w:lang w:val="en-US"/>
        </w:rPr>
        <w:t> </w:t>
      </w:r>
      <w:r w:rsidRPr="00156C47">
        <w:t>–</w:t>
      </w:r>
      <w:r>
        <w:rPr>
          <w:lang w:val="en-US"/>
        </w:rPr>
        <w:t> </w:t>
      </w:r>
      <w:r>
        <w:t>5], был дополнен модулем учета нагрева плазмы вследствие лазерного излучения. В докладе будут представлены результаты моделирования капиллярных разрядов с учетом дополнительного прогрева.</w:t>
      </w:r>
    </w:p>
    <w:p w:rsidR="00DF7D7A" w:rsidRDefault="00DF7D7A" w:rsidP="00DF7D7A">
      <w:pPr>
        <w:pStyle w:val="Zv-bodyreport"/>
      </w:pPr>
      <w:r>
        <w:t>Работа поддержана НИЯУ МИФИ контрактом с Министерством образования и науки РФ №02.А03.21.0005 и проектом 3-ОМН РАН.</w:t>
      </w:r>
    </w:p>
    <w:p w:rsidR="00DF7D7A" w:rsidRDefault="00DF7D7A" w:rsidP="00DF7D7A">
      <w:pPr>
        <w:pStyle w:val="Zv-TitleReferences-ru"/>
      </w:pPr>
      <w:r>
        <w:t>Литература</w:t>
      </w:r>
    </w:p>
    <w:p w:rsidR="00DF7D7A" w:rsidRPr="00EE154E" w:rsidRDefault="00DF7D7A" w:rsidP="00DF7D7A">
      <w:pPr>
        <w:pStyle w:val="Zv-References-ru"/>
        <w:numPr>
          <w:ilvl w:val="0"/>
          <w:numId w:val="8"/>
        </w:numPr>
        <w:rPr>
          <w:lang w:val="en-US"/>
        </w:rPr>
      </w:pPr>
      <w:r w:rsidRPr="00156C47">
        <w:rPr>
          <w:lang w:val="fr-FR"/>
        </w:rPr>
        <w:t>W.</w:t>
      </w:r>
      <w:r>
        <w:rPr>
          <w:lang w:val="fr-FR"/>
        </w:rPr>
        <w:t xml:space="preserve"> </w:t>
      </w:r>
      <w:r w:rsidRPr="00156C47">
        <w:rPr>
          <w:lang w:val="fr-FR"/>
        </w:rPr>
        <w:t xml:space="preserve">Leemans et al. Phys. </w:t>
      </w:r>
      <w:r w:rsidRPr="00EE154E">
        <w:rPr>
          <w:lang w:val="en-US"/>
        </w:rPr>
        <w:t>Rev. Lett. 113, 245002 (2014)</w:t>
      </w:r>
      <w:r>
        <w:rPr>
          <w:lang w:val="en-US"/>
        </w:rPr>
        <w:t>.</w:t>
      </w:r>
    </w:p>
    <w:p w:rsidR="00DF7D7A" w:rsidRPr="00EE154E" w:rsidRDefault="00DF7D7A" w:rsidP="00DF7D7A">
      <w:pPr>
        <w:pStyle w:val="Zv-References-ru"/>
        <w:numPr>
          <w:ilvl w:val="0"/>
          <w:numId w:val="8"/>
        </w:numPr>
        <w:rPr>
          <w:lang w:val="en-US"/>
        </w:rPr>
      </w:pPr>
      <w:r w:rsidRPr="00156C47">
        <w:rPr>
          <w:lang w:val="fr-FR"/>
        </w:rPr>
        <w:t>N.</w:t>
      </w:r>
      <w:r>
        <w:rPr>
          <w:lang w:val="fr-FR"/>
        </w:rPr>
        <w:t xml:space="preserve"> </w:t>
      </w:r>
      <w:r w:rsidRPr="00156C47">
        <w:rPr>
          <w:lang w:val="fr-FR"/>
        </w:rPr>
        <w:t xml:space="preserve">Bobrova et al. Phys. </w:t>
      </w:r>
      <w:r w:rsidRPr="00EE154E">
        <w:rPr>
          <w:lang w:val="en-US"/>
        </w:rPr>
        <w:t>Plasmas 20, 020703 (2013)</w:t>
      </w:r>
      <w:r>
        <w:rPr>
          <w:lang w:val="en-US"/>
        </w:rPr>
        <w:t>.</w:t>
      </w:r>
    </w:p>
    <w:p w:rsidR="00DF7D7A" w:rsidRPr="00EE154E" w:rsidRDefault="00DF7D7A" w:rsidP="00DF7D7A">
      <w:pPr>
        <w:pStyle w:val="Zv-References-ru"/>
        <w:numPr>
          <w:ilvl w:val="0"/>
          <w:numId w:val="8"/>
        </w:numPr>
        <w:rPr>
          <w:lang w:val="en-US"/>
        </w:rPr>
      </w:pPr>
      <w:r w:rsidRPr="00156C47">
        <w:rPr>
          <w:lang w:val="fr-FR"/>
        </w:rPr>
        <w:t>G.</w:t>
      </w:r>
      <w:r>
        <w:rPr>
          <w:lang w:val="fr-FR"/>
        </w:rPr>
        <w:t xml:space="preserve"> </w:t>
      </w:r>
      <w:r w:rsidRPr="00156C47">
        <w:rPr>
          <w:lang w:val="fr-FR"/>
        </w:rPr>
        <w:t xml:space="preserve">Bagdasarov et al. Phys. </w:t>
      </w:r>
      <w:r w:rsidRPr="00EE154E">
        <w:rPr>
          <w:lang w:val="en-US"/>
        </w:rPr>
        <w:t>Plasmas 24, 053111 (2017)</w:t>
      </w:r>
      <w:r>
        <w:rPr>
          <w:lang w:val="en-US"/>
        </w:rPr>
        <w:t>.</w:t>
      </w:r>
    </w:p>
    <w:p w:rsidR="00DF7D7A" w:rsidRPr="00EE154E" w:rsidRDefault="00DF7D7A" w:rsidP="00DF7D7A">
      <w:pPr>
        <w:pStyle w:val="Zv-References-ru"/>
        <w:numPr>
          <w:ilvl w:val="0"/>
          <w:numId w:val="8"/>
        </w:numPr>
        <w:rPr>
          <w:lang w:val="en-US"/>
        </w:rPr>
      </w:pPr>
      <w:r w:rsidRPr="00156C47">
        <w:rPr>
          <w:lang w:val="fr-FR"/>
        </w:rPr>
        <w:t>G.</w:t>
      </w:r>
      <w:r>
        <w:rPr>
          <w:lang w:val="fr-FR"/>
        </w:rPr>
        <w:t xml:space="preserve"> </w:t>
      </w:r>
      <w:r w:rsidRPr="00156C47">
        <w:rPr>
          <w:lang w:val="fr-FR"/>
        </w:rPr>
        <w:t xml:space="preserve">Bagdasarov et al. Phys. </w:t>
      </w:r>
      <w:r w:rsidRPr="00EE154E">
        <w:rPr>
          <w:lang w:val="en-US"/>
        </w:rPr>
        <w:t>Plasmas 24, 083109 (2017)</w:t>
      </w:r>
      <w:r>
        <w:rPr>
          <w:lang w:val="en-US"/>
        </w:rPr>
        <w:t>.</w:t>
      </w:r>
    </w:p>
    <w:p w:rsidR="00DF7D7A" w:rsidRPr="00EE154E" w:rsidRDefault="00DF7D7A" w:rsidP="00DF7D7A">
      <w:pPr>
        <w:pStyle w:val="Zv-References-ru"/>
        <w:numPr>
          <w:ilvl w:val="0"/>
          <w:numId w:val="8"/>
        </w:numPr>
        <w:rPr>
          <w:lang w:val="en-US"/>
        </w:rPr>
      </w:pPr>
      <w:r w:rsidRPr="00156C47">
        <w:rPr>
          <w:lang w:val="fr-FR"/>
        </w:rPr>
        <w:t>G.</w:t>
      </w:r>
      <w:r>
        <w:rPr>
          <w:lang w:val="fr-FR"/>
        </w:rPr>
        <w:t xml:space="preserve"> </w:t>
      </w:r>
      <w:r w:rsidRPr="00156C47">
        <w:rPr>
          <w:lang w:val="fr-FR"/>
        </w:rPr>
        <w:t xml:space="preserve">Bagdasarov et al. Phys. </w:t>
      </w:r>
      <w:r w:rsidRPr="00EE154E">
        <w:rPr>
          <w:lang w:val="en-US"/>
        </w:rPr>
        <w:t>Plasmas 24, 123120 (2017)</w:t>
      </w:r>
      <w:r>
        <w:rPr>
          <w:lang w:val="en-US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A59" w:rsidRDefault="00B20A59">
      <w:r>
        <w:separator/>
      </w:r>
    </w:p>
  </w:endnote>
  <w:endnote w:type="continuationSeparator" w:id="0">
    <w:p w:rsidR="00B20A59" w:rsidRDefault="00B20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9016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9016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7D7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A59" w:rsidRDefault="00B20A59">
      <w:r>
        <w:separator/>
      </w:r>
    </w:p>
  </w:footnote>
  <w:footnote w:type="continuationSeparator" w:id="0">
    <w:p w:rsidR="00B20A59" w:rsidRDefault="00B20A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DF7D7A">
      <w:rPr>
        <w:sz w:val="20"/>
      </w:rPr>
      <w:t>18</w:t>
    </w:r>
    <w:r>
      <w:rPr>
        <w:sz w:val="20"/>
      </w:rPr>
      <w:t xml:space="preserve"> – </w:t>
    </w:r>
    <w:r w:rsidR="0094721E" w:rsidRPr="00DF7D7A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99016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E1FA6"/>
    <w:multiLevelType w:val="multilevel"/>
    <w:tmpl w:val="C360E80E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0A59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990161"/>
    <w:rsid w:val="00A66876"/>
    <w:rsid w:val="00A71613"/>
    <w:rsid w:val="00AB3459"/>
    <w:rsid w:val="00B20A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DF7D7A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7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КАПИЛЛЯРНЫХ РАЗРЯДОВ С УЧЕТОМ ДОПОЛНИТЕЛЬНОГО ЛАЗЕРНОГО НАГРЕВА</dc:title>
  <dc:creator>sato</dc:creator>
  <cp:lastModifiedBy>Сатунин</cp:lastModifiedBy>
  <cp:revision>1</cp:revision>
  <cp:lastPrinted>1601-01-01T00:00:00Z</cp:lastPrinted>
  <dcterms:created xsi:type="dcterms:W3CDTF">2019-02-01T15:08:00Z</dcterms:created>
  <dcterms:modified xsi:type="dcterms:W3CDTF">2019-02-01T15:15:00Z</dcterms:modified>
</cp:coreProperties>
</file>