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E1" w:rsidRDefault="00C734E1" w:rsidP="00C734E1">
      <w:pPr>
        <w:pStyle w:val="Zv-Titlereport"/>
        <w:rPr>
          <w:lang w:val="en-US"/>
        </w:rPr>
      </w:pPr>
      <w:r w:rsidRPr="00BB0E9F">
        <w:rPr>
          <w:lang w:val="en-US"/>
        </w:rPr>
        <w:t>ONE-DIMENSIONAL MODELING OF MICROWAVE DISCHARGE IN LIQUID n-HEPTAN WITH ACCOUNT SOLID PARTICLES</w:t>
      </w:r>
    </w:p>
    <w:p w:rsidR="00C734E1" w:rsidRPr="00FB713A" w:rsidRDefault="00C734E1" w:rsidP="00C734E1">
      <w:pPr>
        <w:pStyle w:val="Zv-Author"/>
        <w:rPr>
          <w:lang w:val="en-US"/>
        </w:rPr>
      </w:pPr>
      <w:r w:rsidRPr="00643087">
        <w:rPr>
          <w:lang w:val="en-US"/>
        </w:rPr>
        <w:t>Lebedev</w:t>
      </w:r>
      <w:r w:rsidRPr="00C734E1">
        <w:rPr>
          <w:lang w:val="en-US"/>
        </w:rPr>
        <w:t xml:space="preserve"> </w:t>
      </w:r>
      <w:r w:rsidRPr="00643087">
        <w:rPr>
          <w:lang w:val="en-US"/>
        </w:rPr>
        <w:t>Yu.A.</w:t>
      </w:r>
      <w:r>
        <w:rPr>
          <w:lang w:val="en-US"/>
        </w:rPr>
        <w:t>,</w:t>
      </w:r>
      <w:r w:rsidRPr="00E41E50">
        <w:rPr>
          <w:lang w:val="en-US"/>
        </w:rPr>
        <w:t xml:space="preserve"> Tatarinov</w:t>
      </w:r>
      <w:r w:rsidRPr="00C734E1">
        <w:rPr>
          <w:lang w:val="en-US"/>
        </w:rPr>
        <w:t xml:space="preserve"> </w:t>
      </w:r>
      <w:r w:rsidRPr="00E41E50">
        <w:rPr>
          <w:lang w:val="en-US"/>
        </w:rPr>
        <w:t>A.V.</w:t>
      </w:r>
      <w:r w:rsidRPr="00E34120">
        <w:rPr>
          <w:lang w:val="en-US"/>
        </w:rPr>
        <w:t>,</w:t>
      </w:r>
      <w:r w:rsidRPr="00E41E50">
        <w:rPr>
          <w:lang w:val="en-US"/>
        </w:rPr>
        <w:t xml:space="preserve"> Epstein</w:t>
      </w:r>
      <w:r w:rsidRPr="00C734E1">
        <w:rPr>
          <w:lang w:val="en-US"/>
        </w:rPr>
        <w:t xml:space="preserve"> </w:t>
      </w:r>
      <w:r w:rsidRPr="00E41E50">
        <w:rPr>
          <w:lang w:val="en-US"/>
        </w:rPr>
        <w:t>I.L.</w:t>
      </w:r>
    </w:p>
    <w:p w:rsidR="00C734E1" w:rsidRDefault="00C734E1" w:rsidP="00C734E1">
      <w:pPr>
        <w:pStyle w:val="Zv-Organization"/>
        <w:rPr>
          <w:lang w:val="en-US"/>
        </w:rPr>
      </w:pPr>
      <w:r>
        <w:rPr>
          <w:lang w:val="en-US"/>
        </w:rPr>
        <w:t xml:space="preserve">A.V. Topchiev Institute of Petrochemical Synthesis RAS (TIPS RAS), Moscow, Russia, </w:t>
      </w:r>
      <w:hyperlink r:id="rId7" w:history="1">
        <w:r w:rsidRPr="00E05113">
          <w:rPr>
            <w:rStyle w:val="a7"/>
            <w:lang w:val="en-US"/>
          </w:rPr>
          <w:t>lebedev@ips.ac.ru</w:t>
        </w:r>
      </w:hyperlink>
    </w:p>
    <w:p w:rsidR="00C734E1" w:rsidRDefault="00C734E1" w:rsidP="00C734E1">
      <w:pPr>
        <w:pStyle w:val="Zv-bodyreport"/>
        <w:rPr>
          <w:lang w:val="en-US"/>
        </w:rPr>
      </w:pPr>
      <w:r w:rsidRPr="00660AE9">
        <w:rPr>
          <w:lang w:val="en-US"/>
        </w:rPr>
        <w:t xml:space="preserve">Plasma in liquids has </w:t>
      </w:r>
      <w:r>
        <w:rPr>
          <w:lang w:val="en-US"/>
        </w:rPr>
        <w:t>only</w:t>
      </w:r>
      <w:r w:rsidRPr="00660AE9">
        <w:rPr>
          <w:lang w:val="en-US"/>
        </w:rPr>
        <w:t xml:space="preserve"> recently attracted the attention of researchers</w:t>
      </w:r>
      <w:r w:rsidRPr="00C340F9">
        <w:rPr>
          <w:lang w:val="en-US"/>
        </w:rPr>
        <w:t xml:space="preserve">. This is explained by the possible prospective applications of </w:t>
      </w:r>
      <w:r>
        <w:rPr>
          <w:lang w:val="en-US"/>
        </w:rPr>
        <w:t xml:space="preserve">this  plasma </w:t>
      </w:r>
      <w:r w:rsidRPr="00C340F9">
        <w:rPr>
          <w:lang w:val="en-US"/>
        </w:rPr>
        <w:t>both in solving environmental problems, and for obtaining various gas-phase and solid products.</w:t>
      </w:r>
      <w:r w:rsidRPr="00660AE9">
        <w:rPr>
          <w:lang w:val="en-US"/>
        </w:rPr>
        <w:t xml:space="preserve"> </w:t>
      </w:r>
      <w:r w:rsidRPr="00535A47">
        <w:rPr>
          <w:lang w:val="en-US"/>
        </w:rPr>
        <w:t>Currently, various types of discharges are used to create such a plasma</w:t>
      </w:r>
      <w:r>
        <w:rPr>
          <w:lang w:val="en-US"/>
        </w:rPr>
        <w:t>. M</w:t>
      </w:r>
      <w:r w:rsidRPr="00C330E4">
        <w:rPr>
          <w:lang w:val="en-US"/>
        </w:rPr>
        <w:t xml:space="preserve">icrowave discharges are the least investigated among all </w:t>
      </w:r>
      <w:r>
        <w:rPr>
          <w:lang w:val="en-US"/>
        </w:rPr>
        <w:t>o</w:t>
      </w:r>
      <w:r w:rsidRPr="00C330E4">
        <w:rPr>
          <w:lang w:val="en-US"/>
        </w:rPr>
        <w:t>the</w:t>
      </w:r>
      <w:r>
        <w:rPr>
          <w:lang w:val="en-US"/>
        </w:rPr>
        <w:t>r</w:t>
      </w:r>
      <w:r w:rsidRPr="00C330E4">
        <w:rPr>
          <w:lang w:val="en-US"/>
        </w:rPr>
        <w:t xml:space="preserve"> discharges.</w:t>
      </w:r>
      <w:r>
        <w:rPr>
          <w:lang w:val="en-US"/>
        </w:rPr>
        <w:t xml:space="preserve"> A</w:t>
      </w:r>
      <w:r w:rsidRPr="00C20256">
        <w:rPr>
          <w:lang w:val="en-US"/>
        </w:rPr>
        <w:t xml:space="preserve"> detailed experimental study of the microwave discharge in various liquid hydrocarbons [1–5] as well as two-dimensional and zero-dimensional modeling of the discharge in </w:t>
      </w:r>
      <w:r>
        <w:rPr>
          <w:lang w:val="en-US"/>
        </w:rPr>
        <w:t>n-</w:t>
      </w:r>
      <w:r w:rsidRPr="00C20256">
        <w:rPr>
          <w:lang w:val="en-US"/>
        </w:rPr>
        <w:t xml:space="preserve">heptane [6, 7] </w:t>
      </w:r>
      <w:r>
        <w:rPr>
          <w:lang w:val="en-US"/>
        </w:rPr>
        <w:t>h</w:t>
      </w:r>
      <w:r w:rsidRPr="00C20256">
        <w:rPr>
          <w:lang w:val="en-US"/>
        </w:rPr>
        <w:t xml:space="preserve">as </w:t>
      </w:r>
      <w:r>
        <w:rPr>
          <w:lang w:val="en-US"/>
        </w:rPr>
        <w:t xml:space="preserve">been </w:t>
      </w:r>
      <w:r w:rsidRPr="00C20256">
        <w:rPr>
          <w:lang w:val="en-US"/>
        </w:rPr>
        <w:t>performed</w:t>
      </w:r>
      <w:r w:rsidRPr="00C330E4">
        <w:rPr>
          <w:lang w:val="en-US"/>
        </w:rPr>
        <w:t xml:space="preserve"> </w:t>
      </w:r>
      <w:r>
        <w:rPr>
          <w:lang w:val="en-US"/>
        </w:rPr>
        <w:t>i</w:t>
      </w:r>
      <w:r w:rsidRPr="00C20256">
        <w:rPr>
          <w:lang w:val="en-US"/>
        </w:rPr>
        <w:t>n our earlier studies.</w:t>
      </w:r>
      <w:r>
        <w:rPr>
          <w:lang w:val="en-US"/>
        </w:rPr>
        <w:t xml:space="preserve"> </w:t>
      </w:r>
      <w:r w:rsidRPr="00422650">
        <w:rPr>
          <w:lang w:val="en-US"/>
        </w:rPr>
        <w:t>In this work, within the framework of the one-dimensional model, further research on the processes occurring inside gas bubbles with plasma, taking into account the formation of soot particles</w:t>
      </w:r>
      <w:r w:rsidRPr="00C330E4">
        <w:rPr>
          <w:lang w:val="en-US"/>
        </w:rPr>
        <w:t xml:space="preserve"> </w:t>
      </w:r>
      <w:r w:rsidRPr="00422650">
        <w:rPr>
          <w:lang w:val="en-US"/>
        </w:rPr>
        <w:t>is carried out.</w:t>
      </w:r>
      <w:r>
        <w:rPr>
          <w:lang w:val="en-US"/>
        </w:rPr>
        <w:t xml:space="preserve"> </w:t>
      </w:r>
    </w:p>
    <w:p w:rsidR="00C734E1" w:rsidRPr="0003571E" w:rsidRDefault="00C734E1" w:rsidP="00C734E1">
      <w:pPr>
        <w:pStyle w:val="Zv-bodyreport"/>
        <w:rPr>
          <w:lang w:val="en-US"/>
        </w:rPr>
      </w:pPr>
      <w:r w:rsidRPr="003911EE">
        <w:rPr>
          <w:lang w:val="en-US"/>
        </w:rPr>
        <w:t>The calculations were carried out on the basis of a self-consistent model, which includes kinetic equations for the concentrations of a</w:t>
      </w:r>
      <w:r>
        <w:rPr>
          <w:lang w:val="en-US"/>
        </w:rPr>
        <w:t>ll gas components, the equation</w:t>
      </w:r>
      <w:r w:rsidRPr="003911EE">
        <w:rPr>
          <w:lang w:val="en-US"/>
        </w:rPr>
        <w:t xml:space="preserve"> o</w:t>
      </w:r>
      <w:r>
        <w:rPr>
          <w:lang w:val="en-US"/>
        </w:rPr>
        <w:t>f heat conduction, the equation</w:t>
      </w:r>
      <w:r w:rsidRPr="003911EE">
        <w:rPr>
          <w:lang w:val="en-US"/>
        </w:rPr>
        <w:t xml:space="preserve"> for the concentration of electrons, and the kinetic equations for solid particles.</w:t>
      </w:r>
      <w:r>
        <w:rPr>
          <w:lang w:val="en-US"/>
        </w:rPr>
        <w:t xml:space="preserve"> </w:t>
      </w:r>
      <w:r w:rsidRPr="00C418F7">
        <w:rPr>
          <w:lang w:val="en-US"/>
        </w:rPr>
        <w:t>To determine the microwave field, we used the relation for a field in a spherical capacitor filled with plasma</w:t>
      </w:r>
      <w:r>
        <w:rPr>
          <w:lang w:val="en-US"/>
        </w:rPr>
        <w:t>.</w:t>
      </w:r>
      <w:r w:rsidRPr="00C418F7">
        <w:rPr>
          <w:lang w:val="en-US"/>
        </w:rPr>
        <w:t xml:space="preserve"> </w:t>
      </w:r>
      <w:r w:rsidRPr="005C519E">
        <w:rPr>
          <w:lang w:val="en-US"/>
        </w:rPr>
        <w:t>For the kinetic mechanism of gas-phase reactions, a simplified scheme</w:t>
      </w:r>
      <w:r>
        <w:rPr>
          <w:lang w:val="en-US"/>
        </w:rPr>
        <w:t>,</w:t>
      </w:r>
      <w:r w:rsidRPr="005C519E">
        <w:rPr>
          <w:lang w:val="en-US"/>
        </w:rPr>
        <w:t xml:space="preserve"> compared to that used in our 0-dimensional simulation [7</w:t>
      </w:r>
      <w:r>
        <w:rPr>
          <w:lang w:val="en-US"/>
        </w:rPr>
        <w:t>],</w:t>
      </w:r>
      <w:r w:rsidRPr="00C330E4">
        <w:rPr>
          <w:lang w:val="en-US"/>
        </w:rPr>
        <w:t xml:space="preserve"> </w:t>
      </w:r>
      <w:r>
        <w:rPr>
          <w:lang w:val="en-US"/>
        </w:rPr>
        <w:t>is</w:t>
      </w:r>
      <w:r w:rsidRPr="005C519E">
        <w:rPr>
          <w:lang w:val="en-US"/>
        </w:rPr>
        <w:t xml:space="preserve"> used.</w:t>
      </w:r>
      <w:r>
        <w:rPr>
          <w:lang w:val="en-US"/>
        </w:rPr>
        <w:t xml:space="preserve"> P</w:t>
      </w:r>
      <w:r w:rsidRPr="00583B2D">
        <w:rPr>
          <w:lang w:val="en-US"/>
        </w:rPr>
        <w:t>yrene molecules were considered</w:t>
      </w:r>
      <w:r w:rsidRPr="00C330E4">
        <w:rPr>
          <w:lang w:val="en-US"/>
        </w:rPr>
        <w:t xml:space="preserve"> </w:t>
      </w:r>
      <w:r>
        <w:rPr>
          <w:lang w:val="en-US"/>
        </w:rPr>
        <w:t>a</w:t>
      </w:r>
      <w:r w:rsidRPr="00583B2D">
        <w:rPr>
          <w:lang w:val="en-US"/>
        </w:rPr>
        <w:t xml:space="preserve">s soot precursors. </w:t>
      </w:r>
      <w:r w:rsidRPr="002806AD">
        <w:rPr>
          <w:lang w:val="en-US"/>
        </w:rPr>
        <w:t xml:space="preserve">For calculating further growth of solid particles, we used </w:t>
      </w:r>
      <w:r>
        <w:rPr>
          <w:lang w:val="en-US"/>
        </w:rPr>
        <w:t xml:space="preserve">a </w:t>
      </w:r>
      <w:r w:rsidRPr="002806AD">
        <w:rPr>
          <w:lang w:val="en-US"/>
        </w:rPr>
        <w:t>polyaromatic model</w:t>
      </w:r>
      <w:r>
        <w:rPr>
          <w:lang w:val="en-US"/>
        </w:rPr>
        <w:t>,</w:t>
      </w:r>
      <w:r w:rsidRPr="002806AD">
        <w:rPr>
          <w:lang w:val="en-US"/>
        </w:rPr>
        <w:t xml:space="preserve"> which was described </w:t>
      </w:r>
      <w:r>
        <w:rPr>
          <w:lang w:val="en-US"/>
        </w:rPr>
        <w:t xml:space="preserve">in </w:t>
      </w:r>
      <w:r w:rsidRPr="002806AD">
        <w:rPr>
          <w:lang w:val="en-US"/>
        </w:rPr>
        <w:t>detail in [7].</w:t>
      </w:r>
      <w:r w:rsidRPr="00C162DB">
        <w:rPr>
          <w:lang w:val="en-US"/>
        </w:rPr>
        <w:t xml:space="preserve"> It included both surface growth and coagulation </w:t>
      </w:r>
      <w:r>
        <w:rPr>
          <w:lang w:val="en-US"/>
        </w:rPr>
        <w:t>processes for</w:t>
      </w:r>
      <w:r w:rsidRPr="00C162DB">
        <w:rPr>
          <w:lang w:val="en-US"/>
        </w:rPr>
        <w:t xml:space="preserve"> all particles.</w:t>
      </w:r>
      <w:r w:rsidRPr="002806AD">
        <w:rPr>
          <w:lang w:val="en-US"/>
        </w:rPr>
        <w:t xml:space="preserve"> </w:t>
      </w:r>
    </w:p>
    <w:p w:rsidR="00C734E1" w:rsidRPr="00D873A7" w:rsidRDefault="00C734E1" w:rsidP="00C734E1">
      <w:pPr>
        <w:pStyle w:val="Zv-bodyreport"/>
        <w:rPr>
          <w:lang w:val="en-US"/>
        </w:rPr>
      </w:pPr>
      <w:r>
        <w:rPr>
          <w:lang w:val="en-US"/>
        </w:rPr>
        <w:t>It is</w:t>
      </w:r>
      <w:r w:rsidRPr="00AF4FAB">
        <w:rPr>
          <w:lang w:val="en-US"/>
        </w:rPr>
        <w:t xml:space="preserve"> shown that calculations </w:t>
      </w:r>
      <w:r>
        <w:rPr>
          <w:lang w:val="en-US"/>
        </w:rPr>
        <w:t>with</w:t>
      </w:r>
      <w:r w:rsidRPr="00AF4FAB">
        <w:rPr>
          <w:lang w:val="en-US"/>
        </w:rPr>
        <w:t xml:space="preserve"> a shortened scheme give a good agreement with calculations </w:t>
      </w:r>
      <w:r>
        <w:rPr>
          <w:lang w:val="en-US"/>
        </w:rPr>
        <w:t xml:space="preserve">which </w:t>
      </w:r>
      <w:r w:rsidRPr="00AF4FAB">
        <w:rPr>
          <w:lang w:val="en-US"/>
        </w:rPr>
        <w:t>us</w:t>
      </w:r>
      <w:r>
        <w:rPr>
          <w:lang w:val="en-US"/>
        </w:rPr>
        <w:t>e</w:t>
      </w:r>
      <w:r w:rsidRPr="00AF4FAB">
        <w:rPr>
          <w:lang w:val="en-US"/>
        </w:rPr>
        <w:t xml:space="preserve"> the full kinetic scheme. </w:t>
      </w:r>
      <w:r w:rsidRPr="00284FE9">
        <w:rPr>
          <w:lang w:val="en-US"/>
        </w:rPr>
        <w:t>The influence</w:t>
      </w:r>
      <w:r>
        <w:rPr>
          <w:lang w:val="en-US"/>
        </w:rPr>
        <w:t xml:space="preserve"> of the microwave field value at</w:t>
      </w:r>
      <w:r w:rsidRPr="00284FE9">
        <w:rPr>
          <w:lang w:val="en-US"/>
        </w:rPr>
        <w:t xml:space="preserve"> the antenna surface </w:t>
      </w:r>
      <w:r w:rsidRPr="00C330E4">
        <w:rPr>
          <w:i/>
          <w:lang w:val="en-US"/>
        </w:rPr>
        <w:t>E</w:t>
      </w:r>
      <w:r w:rsidRPr="00284FE9"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r w:rsidRPr="00284FE9">
        <w:rPr>
          <w:lang w:val="en-US"/>
        </w:rPr>
        <w:t>on</w:t>
      </w:r>
      <w:r>
        <w:rPr>
          <w:lang w:val="en-US"/>
        </w:rPr>
        <w:t xml:space="preserve"> both</w:t>
      </w:r>
      <w:r w:rsidRPr="00284FE9">
        <w:rPr>
          <w:lang w:val="en-US"/>
        </w:rPr>
        <w:t xml:space="preserve"> the resulting composition of the gas products and the gas temperature inside the bubble </w:t>
      </w:r>
      <w:r>
        <w:rPr>
          <w:lang w:val="en-US"/>
        </w:rPr>
        <w:t>was</w:t>
      </w:r>
      <w:r w:rsidRPr="00284FE9">
        <w:rPr>
          <w:lang w:val="en-US"/>
        </w:rPr>
        <w:t xml:space="preserve"> analyzed.</w:t>
      </w:r>
      <w:r>
        <w:rPr>
          <w:lang w:val="en-US"/>
        </w:rPr>
        <w:t xml:space="preserve"> </w:t>
      </w:r>
      <w:r w:rsidRPr="00844423">
        <w:rPr>
          <w:lang w:val="en-US"/>
        </w:rPr>
        <w:t xml:space="preserve">For </w:t>
      </w:r>
      <w:r w:rsidRPr="00C330E4">
        <w:rPr>
          <w:i/>
          <w:lang w:val="en-US"/>
        </w:rPr>
        <w:t>E</w:t>
      </w:r>
      <w:r w:rsidRPr="00844423">
        <w:rPr>
          <w:vertAlign w:val="subscript"/>
          <w:lang w:val="en-US"/>
        </w:rPr>
        <w:t>0</w:t>
      </w:r>
      <w:r w:rsidRPr="00844423">
        <w:rPr>
          <w:lang w:val="en-US"/>
        </w:rPr>
        <w:t xml:space="preserve"> = 10</w:t>
      </w:r>
      <w:r>
        <w:rPr>
          <w:lang w:val="en-US"/>
        </w:rPr>
        <w:t xml:space="preserve"> k</w:t>
      </w:r>
      <w:r w:rsidRPr="00844423">
        <w:rPr>
          <w:lang w:val="en-US"/>
        </w:rPr>
        <w:t>V/cm, the average temperature inside the bubble is about 2100 K and is close to the value measured from the emission spectra</w:t>
      </w:r>
      <w:r>
        <w:rPr>
          <w:lang w:val="en-US"/>
        </w:rPr>
        <w:t xml:space="preserve"> [</w:t>
      </w:r>
      <w:r w:rsidRPr="00C330E4">
        <w:rPr>
          <w:lang w:val="en-US"/>
        </w:rPr>
        <w:t>4</w:t>
      </w:r>
      <w:r>
        <w:rPr>
          <w:lang w:val="en-US"/>
        </w:rPr>
        <w:t>]</w:t>
      </w:r>
      <w:r w:rsidRPr="00844423">
        <w:rPr>
          <w:lang w:val="en-US"/>
        </w:rPr>
        <w:t>.</w:t>
      </w:r>
      <w:r>
        <w:rPr>
          <w:lang w:val="en-US"/>
        </w:rPr>
        <w:t xml:space="preserve"> </w:t>
      </w:r>
      <w:r w:rsidRPr="00DC474F">
        <w:rPr>
          <w:lang w:val="en-US"/>
        </w:rPr>
        <w:t>Th</w:t>
      </w:r>
      <w:r>
        <w:rPr>
          <w:lang w:val="en-US"/>
        </w:rPr>
        <w:t>e</w:t>
      </w:r>
      <w:r w:rsidRPr="00DC474F">
        <w:rPr>
          <w:lang w:val="en-US"/>
        </w:rPr>
        <w:t xml:space="preserve"> value of the field is consistent with the </w:t>
      </w:r>
      <w:r>
        <w:rPr>
          <w:lang w:val="en-US"/>
        </w:rPr>
        <w:t>one</w:t>
      </w:r>
      <w:r w:rsidRPr="00DC474F">
        <w:rPr>
          <w:lang w:val="en-US"/>
        </w:rPr>
        <w:t xml:space="preserve"> obtained earlier in 2D modeling. The resulting composition of gas products for </w:t>
      </w:r>
      <w:r w:rsidRPr="00C330E4">
        <w:rPr>
          <w:i/>
          <w:lang w:val="en-US"/>
        </w:rPr>
        <w:t>E</w:t>
      </w:r>
      <w:r w:rsidRPr="00DB52C5">
        <w:rPr>
          <w:vertAlign w:val="subscript"/>
          <w:lang w:val="en-US"/>
        </w:rPr>
        <w:t>0</w:t>
      </w:r>
      <w:r w:rsidRPr="00DB52C5">
        <w:rPr>
          <w:lang w:val="en-US"/>
        </w:rPr>
        <w:t xml:space="preserve"> = </w:t>
      </w:r>
      <w:r>
        <w:rPr>
          <w:lang w:val="en-US"/>
        </w:rPr>
        <w:t>10</w:t>
      </w:r>
      <w:r w:rsidRPr="00DB52C5">
        <w:rPr>
          <w:lang w:val="en-US"/>
        </w:rPr>
        <w:t xml:space="preserve"> </w:t>
      </w:r>
      <w:r>
        <w:rPr>
          <w:lang w:val="en-US"/>
        </w:rPr>
        <w:t>k</w:t>
      </w:r>
      <w:r w:rsidRPr="00DB52C5">
        <w:rPr>
          <w:lang w:val="en-US"/>
        </w:rPr>
        <w:t xml:space="preserve">V/cm </w:t>
      </w:r>
      <w:r w:rsidRPr="00DC474F">
        <w:rPr>
          <w:lang w:val="en-US"/>
        </w:rPr>
        <w:t>agrees well with the experimental one</w:t>
      </w:r>
      <w:r>
        <w:rPr>
          <w:lang w:val="en-US"/>
        </w:rPr>
        <w:t>. Thus</w:t>
      </w:r>
      <w:r w:rsidRPr="00E133B5">
        <w:rPr>
          <w:lang w:val="en-US"/>
        </w:rPr>
        <w:t xml:space="preserve"> </w:t>
      </w:r>
      <w:r>
        <w:rPr>
          <w:lang w:val="en-US"/>
        </w:rPr>
        <w:t>our</w:t>
      </w:r>
      <w:r w:rsidRPr="00E133B5">
        <w:rPr>
          <w:lang w:val="en-US"/>
        </w:rPr>
        <w:t xml:space="preserve"> developed one-dimensional model allows to obtain the main properties of the microwave discharge at acceptable computer costs.</w:t>
      </w:r>
    </w:p>
    <w:p w:rsidR="00C734E1" w:rsidRDefault="00C734E1" w:rsidP="00C734E1">
      <w:pPr>
        <w:pStyle w:val="Zv-TitleReferences-en"/>
        <w:rPr>
          <w:lang w:val="en-US"/>
        </w:rPr>
      </w:pPr>
      <w:r w:rsidRPr="00C734E1">
        <w:t>References</w:t>
      </w:r>
    </w:p>
    <w:p w:rsidR="00C734E1" w:rsidRPr="00F46D55" w:rsidRDefault="00C734E1" w:rsidP="00C734E1">
      <w:pPr>
        <w:pStyle w:val="Zv-References-en"/>
        <w:rPr>
          <w:rFonts w:eastAsiaTheme="minorHAnsi"/>
          <w:szCs w:val="24"/>
        </w:rPr>
      </w:pPr>
      <w:r w:rsidRPr="00881C97">
        <w:t xml:space="preserve">Averin K A, Lebedev Yu A and Shakhatov V A </w:t>
      </w:r>
      <w:r w:rsidRPr="00881C97">
        <w:rPr>
          <w:rFonts w:eastAsia="TimesNewRomanPS-BoldMT"/>
          <w:bCs/>
          <w:i/>
        </w:rPr>
        <w:t>Plasma Phys.Reports</w:t>
      </w:r>
      <w:r w:rsidRPr="00881C97">
        <w:rPr>
          <w:rFonts w:eastAsia="TimesNewRomanPS-BoldMT"/>
          <w:bCs/>
        </w:rPr>
        <w:t xml:space="preserve"> </w:t>
      </w:r>
      <w:r w:rsidRPr="00881C97">
        <w:t>2018</w:t>
      </w:r>
      <w:r w:rsidRPr="00881C97">
        <w:rPr>
          <w:color w:val="FF0000"/>
        </w:rPr>
        <w:t xml:space="preserve"> </w:t>
      </w:r>
      <w:r w:rsidRPr="00881C97">
        <w:rPr>
          <w:rFonts w:eastAsia="TimesNewRomanPS-BoldMT"/>
          <w:b/>
          <w:bCs/>
        </w:rPr>
        <w:t>44</w:t>
      </w:r>
      <w:r w:rsidRPr="00881C97">
        <w:rPr>
          <w:rFonts w:eastAsia="TimesNewRomanPS-BoldMT"/>
          <w:bCs/>
        </w:rPr>
        <w:t> 110-13.</w:t>
      </w:r>
    </w:p>
    <w:p w:rsidR="00C734E1" w:rsidRDefault="00C734E1" w:rsidP="00C734E1">
      <w:pPr>
        <w:pStyle w:val="Zv-References-en"/>
        <w:rPr>
          <w:rFonts w:eastAsiaTheme="minorHAnsi"/>
        </w:rPr>
      </w:pPr>
      <w:r w:rsidRPr="00F46D55">
        <w:rPr>
          <w:rFonts w:eastAsiaTheme="minorHAnsi"/>
        </w:rPr>
        <w:t xml:space="preserve">Lebedev Yu.A., Averin K.A. J. Phys. D: Appl. Phys. 2018, </w:t>
      </w:r>
      <w:r w:rsidRPr="00F46D55">
        <w:rPr>
          <w:rFonts w:eastAsiaTheme="minorHAnsi"/>
          <w:b/>
          <w:bCs/>
        </w:rPr>
        <w:t>51.</w:t>
      </w:r>
      <w:r w:rsidRPr="00F46D55">
        <w:rPr>
          <w:rFonts w:eastAsiaTheme="minorHAnsi"/>
        </w:rPr>
        <w:t xml:space="preserve"> 214005.</w:t>
      </w:r>
    </w:p>
    <w:p w:rsidR="00C734E1" w:rsidRPr="00B7180B" w:rsidRDefault="00C734E1" w:rsidP="00C734E1">
      <w:pPr>
        <w:pStyle w:val="Zv-References-en"/>
        <w:rPr>
          <w:rFonts w:eastAsiaTheme="minorHAnsi"/>
        </w:rPr>
      </w:pPr>
      <w:r w:rsidRPr="00F46D55">
        <w:rPr>
          <w:rFonts w:eastAsiaTheme="minorHAnsi"/>
        </w:rPr>
        <w:t>Averin K.A.,</w:t>
      </w:r>
      <w:r w:rsidRPr="00F46D55">
        <w:rPr>
          <w:rFonts w:eastAsiaTheme="minorHAnsi"/>
          <w:bCs/>
        </w:rPr>
        <w:t xml:space="preserve"> </w:t>
      </w:r>
      <w:r w:rsidRPr="00F46D55">
        <w:rPr>
          <w:rFonts w:eastAsiaTheme="minorHAnsi"/>
        </w:rPr>
        <w:t xml:space="preserve">Lebedev Yu.A. High Energy Chem. 2018, </w:t>
      </w:r>
      <w:r w:rsidRPr="002D0538">
        <w:rPr>
          <w:rFonts w:eastAsiaTheme="minorHAnsi"/>
          <w:b/>
        </w:rPr>
        <w:t>52</w:t>
      </w:r>
      <w:r w:rsidRPr="00F46D55">
        <w:rPr>
          <w:rFonts w:eastAsiaTheme="minorHAnsi"/>
        </w:rPr>
        <w:t>, 263.</w:t>
      </w:r>
    </w:p>
    <w:p w:rsidR="00C734E1" w:rsidRPr="00F53B74" w:rsidRDefault="00C734E1" w:rsidP="00C734E1">
      <w:pPr>
        <w:pStyle w:val="Zv-References-en"/>
      </w:pPr>
      <w:r w:rsidRPr="00F14EE0">
        <w:t>Lebedev Yu. A., Epstein I. L., Shakhatov V. A., Yusupova</w:t>
      </w:r>
      <w:r w:rsidRPr="00F53B74">
        <w:t>,</w:t>
      </w:r>
      <w:r w:rsidRPr="00F53B74">
        <w:rPr>
          <w:iCs/>
        </w:rPr>
        <w:t xml:space="preserve"> E. V., Konstantinov V. S.</w:t>
      </w:r>
      <w:r w:rsidRPr="00F53B74">
        <w:rPr>
          <w:rFonts w:eastAsia="TimesNewRomanPSMT"/>
        </w:rPr>
        <w:t xml:space="preserve">  High Temperature</w:t>
      </w:r>
      <w:r w:rsidRPr="00F53B74">
        <w:rPr>
          <w:iCs/>
        </w:rPr>
        <w:t xml:space="preserve">. </w:t>
      </w:r>
      <w:r w:rsidRPr="00F53B74">
        <w:rPr>
          <w:rFonts w:eastAsia="TimesNewRomanPSMT"/>
        </w:rPr>
        <w:t xml:space="preserve">2014, </w:t>
      </w:r>
      <w:r w:rsidRPr="002D0538">
        <w:rPr>
          <w:rFonts w:eastAsia="TimesNewRomanPSMT"/>
          <w:b/>
        </w:rPr>
        <w:t>52</w:t>
      </w:r>
      <w:r w:rsidRPr="00F53B74">
        <w:rPr>
          <w:rFonts w:eastAsia="TimesNewRomanPSMT"/>
        </w:rPr>
        <w:t xml:space="preserve">, </w:t>
      </w:r>
      <w:r>
        <w:rPr>
          <w:rFonts w:eastAsia="TimesNewRomanPSMT"/>
        </w:rPr>
        <w:t>P.319</w:t>
      </w:r>
    </w:p>
    <w:p w:rsidR="00C734E1" w:rsidRPr="00C141BC" w:rsidRDefault="00C734E1" w:rsidP="00C734E1">
      <w:pPr>
        <w:pStyle w:val="Zv-References-en"/>
      </w:pPr>
      <w:r w:rsidRPr="00F53B74">
        <w:t xml:space="preserve">Averin, K. A., Lebedev, Yu. A., Shchegolikhin, A. N., and Yablokov, M. Yu.  Plasma Processes and Polymers 2017, </w:t>
      </w:r>
      <w:r w:rsidRPr="002D0538">
        <w:rPr>
          <w:b/>
        </w:rPr>
        <w:t>14</w:t>
      </w:r>
      <w:r w:rsidRPr="00F53B74">
        <w:t>, Issue 9, DOI 10.1002/ppap.20160022</w:t>
      </w:r>
    </w:p>
    <w:p w:rsidR="00C734E1" w:rsidRDefault="00C734E1" w:rsidP="00C734E1">
      <w:pPr>
        <w:pStyle w:val="Zv-References-en"/>
      </w:pPr>
      <w:r>
        <w:t>Lebedev</w:t>
      </w:r>
      <w:r w:rsidRPr="00542CD6">
        <w:t xml:space="preserve"> </w:t>
      </w:r>
      <w:r>
        <w:t>Yu</w:t>
      </w:r>
      <w:r w:rsidRPr="00542CD6">
        <w:t xml:space="preserve">. </w:t>
      </w:r>
      <w:r>
        <w:t>A</w:t>
      </w:r>
      <w:r w:rsidRPr="00542CD6">
        <w:t xml:space="preserve">., </w:t>
      </w:r>
      <w:r>
        <w:t>Tatarinov</w:t>
      </w:r>
      <w:r w:rsidRPr="00542CD6">
        <w:t xml:space="preserve"> </w:t>
      </w:r>
      <w:r>
        <w:t>A</w:t>
      </w:r>
      <w:r w:rsidRPr="00542CD6">
        <w:t xml:space="preserve">. </w:t>
      </w:r>
      <w:r>
        <w:t>V</w:t>
      </w:r>
      <w:r w:rsidRPr="00542CD6">
        <w:t xml:space="preserve">., </w:t>
      </w:r>
      <w:r>
        <w:t>Epstein</w:t>
      </w:r>
      <w:r w:rsidRPr="00542CD6">
        <w:t xml:space="preserve"> </w:t>
      </w:r>
      <w:r>
        <w:t>I</w:t>
      </w:r>
      <w:r w:rsidRPr="00542CD6">
        <w:t xml:space="preserve">. </w:t>
      </w:r>
      <w:r>
        <w:t>L</w:t>
      </w:r>
      <w:r w:rsidRPr="00542CD6">
        <w:t xml:space="preserve">., </w:t>
      </w:r>
      <w:r>
        <w:t>Averin</w:t>
      </w:r>
      <w:r w:rsidRPr="00542CD6">
        <w:t xml:space="preserve"> </w:t>
      </w:r>
      <w:r>
        <w:t>K</w:t>
      </w:r>
      <w:r w:rsidRPr="00542CD6">
        <w:t xml:space="preserve">. </w:t>
      </w:r>
      <w:r>
        <w:t>A</w:t>
      </w:r>
      <w:r w:rsidRPr="00542CD6">
        <w:t xml:space="preserve">. </w:t>
      </w:r>
      <w:r w:rsidRPr="00542CD6">
        <w:rPr>
          <w:rFonts w:ascii="RppgbhAdvPTimes" w:hAnsi="RppgbhAdvPTimes" w:cs="RppgbhAdvPTimes"/>
        </w:rPr>
        <w:t>Plasma Chem</w:t>
      </w:r>
      <w:r>
        <w:rPr>
          <w:rFonts w:ascii="RppgbhAdvPTimes" w:hAnsi="RppgbhAdvPTimes" w:cs="RppgbhAdvPTimes"/>
        </w:rPr>
        <w:t>.</w:t>
      </w:r>
      <w:r w:rsidRPr="00542CD6">
        <w:rPr>
          <w:rFonts w:ascii="RppgbhAdvPTimes" w:hAnsi="RppgbhAdvPTimes" w:cs="RppgbhAdvPTimes"/>
        </w:rPr>
        <w:t xml:space="preserve"> Plasma</w:t>
      </w:r>
      <w:r w:rsidRPr="00C141BC">
        <w:rPr>
          <w:rFonts w:ascii="RppgbhAdvPTimes" w:hAnsi="RppgbhAdvPTimes" w:cs="RppgbhAdvPTimes"/>
        </w:rPr>
        <w:t xml:space="preserve"> </w:t>
      </w:r>
      <w:r w:rsidRPr="00542CD6">
        <w:rPr>
          <w:rFonts w:ascii="RppgbhAdvPTimes" w:hAnsi="RppgbhAdvPTimes" w:cs="RppgbhAdvPTimes"/>
        </w:rPr>
        <w:t>Process</w:t>
      </w:r>
      <w:r w:rsidRPr="00C141BC">
        <w:rPr>
          <w:rFonts w:ascii="RppgbhAdvPTimes" w:hAnsi="RppgbhAdvPTimes" w:cs="RppgbhAdvPTimes"/>
        </w:rPr>
        <w:t>.</w:t>
      </w:r>
      <w:r w:rsidRPr="00C141BC">
        <w:rPr>
          <w:rFonts w:asciiTheme="minorHAnsi" w:hAnsiTheme="minorHAnsi" w:cs="RppgbhAdvPTimes"/>
        </w:rPr>
        <w:t xml:space="preserve"> </w:t>
      </w:r>
      <w:r w:rsidRPr="008B3750">
        <w:t>2016,.</w:t>
      </w:r>
      <w:r w:rsidRPr="002D0538">
        <w:rPr>
          <w:b/>
        </w:rPr>
        <w:t>36</w:t>
      </w:r>
      <w:r w:rsidRPr="008B3750">
        <w:t xml:space="preserve">, </w:t>
      </w:r>
      <w:r w:rsidRPr="00542CD6">
        <w:t>P</w:t>
      </w:r>
      <w:r>
        <w:t xml:space="preserve">. </w:t>
      </w:r>
      <w:r w:rsidRPr="008B3750">
        <w:t>535-552</w:t>
      </w:r>
    </w:p>
    <w:p w:rsidR="00C734E1" w:rsidRPr="008B3750" w:rsidRDefault="00C734E1" w:rsidP="00C734E1">
      <w:pPr>
        <w:pStyle w:val="Zv-References-en"/>
      </w:pPr>
      <w:r w:rsidRPr="002A54B0">
        <w:rPr>
          <w:rFonts w:eastAsia="TimesET"/>
          <w:kern w:val="28"/>
        </w:rPr>
        <w:t>Lebedev</w:t>
      </w:r>
      <w:r w:rsidRPr="003B4086">
        <w:rPr>
          <w:rFonts w:eastAsia="TimesET"/>
          <w:kern w:val="28"/>
        </w:rPr>
        <w:t xml:space="preserve"> </w:t>
      </w:r>
      <w:r>
        <w:rPr>
          <w:rFonts w:eastAsia="TimesET"/>
          <w:kern w:val="28"/>
        </w:rPr>
        <w:t>Yu. A.,</w:t>
      </w:r>
      <w:r w:rsidRPr="002A54B0">
        <w:rPr>
          <w:rFonts w:eastAsia="TimesET"/>
          <w:kern w:val="28"/>
        </w:rPr>
        <w:t xml:space="preserve"> Tatarinov</w:t>
      </w:r>
      <w:r w:rsidRPr="003B4086">
        <w:rPr>
          <w:rFonts w:eastAsia="TimesET"/>
          <w:kern w:val="28"/>
        </w:rPr>
        <w:t xml:space="preserve"> </w:t>
      </w:r>
      <w:r>
        <w:rPr>
          <w:rFonts w:eastAsia="TimesET"/>
          <w:kern w:val="28"/>
        </w:rPr>
        <w:t>A. V.</w:t>
      </w:r>
      <w:r w:rsidRPr="002A54B0">
        <w:rPr>
          <w:rFonts w:eastAsia="TimesET"/>
          <w:kern w:val="28"/>
        </w:rPr>
        <w:t>, Epstein</w:t>
      </w:r>
      <w:r w:rsidRPr="003B4086">
        <w:rPr>
          <w:rFonts w:eastAsia="TimesET"/>
          <w:kern w:val="28"/>
        </w:rPr>
        <w:t xml:space="preserve"> </w:t>
      </w:r>
      <w:r>
        <w:rPr>
          <w:rFonts w:eastAsia="TimesET"/>
          <w:kern w:val="28"/>
        </w:rPr>
        <w:t>I. L.</w:t>
      </w:r>
      <w:r w:rsidRPr="002A54B0">
        <w:rPr>
          <w:rFonts w:eastAsia="TimesET"/>
          <w:kern w:val="28"/>
        </w:rPr>
        <w:t>, and Bilera</w:t>
      </w:r>
      <w:r w:rsidRPr="003B4086">
        <w:rPr>
          <w:rFonts w:eastAsia="TimesET"/>
          <w:kern w:val="28"/>
        </w:rPr>
        <w:t xml:space="preserve"> </w:t>
      </w:r>
      <w:r w:rsidRPr="002A54B0">
        <w:rPr>
          <w:rFonts w:eastAsia="TimesET"/>
          <w:kern w:val="28"/>
        </w:rPr>
        <w:t>I</w:t>
      </w:r>
      <w:r>
        <w:rPr>
          <w:rFonts w:eastAsia="TimesET"/>
          <w:kern w:val="28"/>
        </w:rPr>
        <w:t xml:space="preserve">. </w:t>
      </w:r>
      <w:r w:rsidRPr="002A54B0">
        <w:rPr>
          <w:rFonts w:eastAsia="TimesET"/>
          <w:kern w:val="28"/>
        </w:rPr>
        <w:t>V</w:t>
      </w:r>
      <w:r>
        <w:rPr>
          <w:rFonts w:eastAsia="TimesET"/>
          <w:kern w:val="28"/>
        </w:rPr>
        <w:t>.,</w:t>
      </w:r>
      <w:r w:rsidRPr="002A54B0">
        <w:t xml:space="preserve"> </w:t>
      </w:r>
      <w:r w:rsidRPr="00581961">
        <w:rPr>
          <w:i/>
        </w:rPr>
        <w:t>J. Phys. D: Appl. Phys</w:t>
      </w:r>
      <w:r w:rsidRPr="002A54B0">
        <w:t xml:space="preserve">. </w:t>
      </w:r>
      <w:r w:rsidRPr="002D0538">
        <w:t>2018</w:t>
      </w:r>
      <w:r>
        <w:t xml:space="preserve">, </w:t>
      </w:r>
      <w:r w:rsidRPr="002D0538">
        <w:rPr>
          <w:b/>
          <w:i/>
        </w:rPr>
        <w:t>51</w:t>
      </w:r>
      <w:r w:rsidRPr="00A70D2D">
        <w:t>,</w:t>
      </w:r>
      <w:r w:rsidRPr="002A54B0">
        <w:rPr>
          <w:b/>
        </w:rPr>
        <w:t xml:space="preserve"> </w:t>
      </w:r>
      <w:r>
        <w:t>214007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29B" w:rsidRDefault="00B1529B">
      <w:r>
        <w:separator/>
      </w:r>
    </w:p>
  </w:endnote>
  <w:endnote w:type="continuationSeparator" w:id="0">
    <w:p w:rsidR="00B1529B" w:rsidRDefault="00B15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Rppgbh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33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33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4E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29B" w:rsidRDefault="00B1529B">
      <w:r>
        <w:separator/>
      </w:r>
    </w:p>
  </w:footnote>
  <w:footnote w:type="continuationSeparator" w:id="0">
    <w:p w:rsidR="00B1529B" w:rsidRDefault="00B15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17338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529B"/>
    <w:rsid w:val="00043701"/>
    <w:rsid w:val="000C657D"/>
    <w:rsid w:val="000C7078"/>
    <w:rsid w:val="000D76E9"/>
    <w:rsid w:val="000E495B"/>
    <w:rsid w:val="0017338F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1529B"/>
    <w:rsid w:val="00B622ED"/>
    <w:rsid w:val="00B9584E"/>
    <w:rsid w:val="00C103CD"/>
    <w:rsid w:val="00C232A0"/>
    <w:rsid w:val="00C5751F"/>
    <w:rsid w:val="00C734E1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4E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C734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ONE-DIMENSIONAL MODELING OF MICROWAVE DISCHARGE IN LIQUID N-HEPTAN WITH ACCOUNT SOLID PARTICLES</dc:title>
  <dc:creator>sato</dc:creator>
  <cp:lastModifiedBy>Сатунин</cp:lastModifiedBy>
  <cp:revision>1</cp:revision>
  <cp:lastPrinted>1601-01-01T00:00:00Z</cp:lastPrinted>
  <dcterms:created xsi:type="dcterms:W3CDTF">2019-02-05T10:09:00Z</dcterms:created>
  <dcterms:modified xsi:type="dcterms:W3CDTF">2019-02-05T10:11:00Z</dcterms:modified>
</cp:coreProperties>
</file>