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F8B" w:rsidRPr="00E165C0" w:rsidRDefault="004C3C7A" w:rsidP="00C47F8B">
      <w:pPr>
        <w:pStyle w:val="Zv-Titlereport"/>
        <w:rPr>
          <w:lang w:val="en-US"/>
        </w:rPr>
      </w:pPr>
      <w:r w:rsidRPr="00A061F6">
        <w:rPr>
          <w:lang w:val="en-US"/>
        </w:rPr>
        <w:t>The effect OF experimental data preprocessing on the accuracy of recovering the current flowing through a tube from data on the electric field strength, measured on its inner surface</w:t>
      </w:r>
    </w:p>
    <w:p w:rsidR="00C47F8B" w:rsidRPr="002D3350" w:rsidRDefault="00C47F8B" w:rsidP="00C47F8B">
      <w:pPr>
        <w:pStyle w:val="Zv-Author"/>
        <w:rPr>
          <w:u w:val="single"/>
          <w:lang w:val="en-US"/>
        </w:rPr>
      </w:pPr>
      <w:r w:rsidRPr="002D3350">
        <w:rPr>
          <w:u w:val="single"/>
          <w:lang w:val="en-US"/>
        </w:rPr>
        <w:t>Khirianova</w:t>
      </w:r>
      <w:r w:rsidRPr="00E165C0">
        <w:rPr>
          <w:u w:val="single"/>
          <w:lang w:val="en-US"/>
        </w:rPr>
        <w:t xml:space="preserve"> </w:t>
      </w:r>
      <w:r w:rsidRPr="002D3350">
        <w:rPr>
          <w:u w:val="single"/>
          <w:lang w:val="en-US"/>
        </w:rPr>
        <w:t>A.I.</w:t>
      </w:r>
    </w:p>
    <w:p w:rsidR="00C47F8B" w:rsidRDefault="00C47F8B" w:rsidP="00C47F8B">
      <w:pPr>
        <w:pStyle w:val="Zv-Organization"/>
        <w:rPr>
          <w:lang w:val="en-US"/>
        </w:rPr>
      </w:pPr>
      <w:r w:rsidRPr="00C47F8B">
        <w:rPr>
          <w:lang w:val="en-US"/>
        </w:rPr>
        <w:t xml:space="preserve">Lebedev Physical Institute of the Russian Academy of Sciences, Moscow, Russia, </w:t>
      </w:r>
      <w:hyperlink r:id="rId7" w:history="1">
        <w:r w:rsidRPr="002137FB">
          <w:rPr>
            <w:rStyle w:val="a7"/>
            <w:lang w:val="en-US"/>
          </w:rPr>
          <w:t>khirianova.alexandra@gmail.com</w:t>
        </w:r>
      </w:hyperlink>
    </w:p>
    <w:p w:rsidR="00C47F8B" w:rsidRPr="004B769A" w:rsidRDefault="00C47F8B" w:rsidP="00C47F8B">
      <w:pPr>
        <w:pStyle w:val="Zv-bodyreport"/>
        <w:rPr>
          <w:lang w:val="en-US"/>
        </w:rPr>
      </w:pPr>
      <w:r w:rsidRPr="004B769A">
        <w:rPr>
          <w:lang w:val="en-US"/>
        </w:rPr>
        <w:t>When transporting a megaamp</w:t>
      </w:r>
      <w:r>
        <w:rPr>
          <w:lang w:val="en-US"/>
        </w:rPr>
        <w:t>ere</w:t>
      </w:r>
      <w:r w:rsidRPr="004B769A">
        <w:rPr>
          <w:lang w:val="en-US"/>
        </w:rPr>
        <w:t xml:space="preserve"> current pulse from the generator to the load, metal cylindrical electrodes are used. The overall performance of the entire installation depends on their conductive properties and mechanical destruction of the electrode; mathematical modeling is used to optimize the geometry and the choice of electrode material. To close the system of MHD equations in the simulation of the processes occurring in the electrode material, the data on the total current flowing through the electrode are necessary; </w:t>
      </w:r>
      <w:r>
        <w:rPr>
          <w:lang w:val="en-US"/>
        </w:rPr>
        <w:t>e</w:t>
      </w:r>
      <w:r w:rsidRPr="004B769A">
        <w:rPr>
          <w:lang w:val="en-US"/>
        </w:rPr>
        <w:t>xperimental measurement of this data is difficult due to the installation configuration.</w:t>
      </w:r>
    </w:p>
    <w:p w:rsidR="00C47F8B" w:rsidRPr="00E165C0" w:rsidRDefault="00C47F8B" w:rsidP="00C47F8B">
      <w:pPr>
        <w:pStyle w:val="Zv-bodyreport"/>
        <w:rPr>
          <w:lang w:val="en-US"/>
        </w:rPr>
      </w:pPr>
      <w:r w:rsidRPr="004B769A">
        <w:rPr>
          <w:lang w:val="en-US"/>
        </w:rPr>
        <w:t xml:space="preserve">The method </w:t>
      </w:r>
      <w:r>
        <w:rPr>
          <w:lang w:val="en-US"/>
        </w:rPr>
        <w:t>described</w:t>
      </w:r>
      <w:r w:rsidRPr="004B769A">
        <w:rPr>
          <w:lang w:val="en-US"/>
        </w:rPr>
        <w:t xml:space="preserve"> in [1] is used to restore the current </w:t>
      </w:r>
      <w:r>
        <w:rPr>
          <w:lang w:val="en-US"/>
        </w:rPr>
        <w:t>profile using</w:t>
      </w:r>
      <w:r w:rsidRPr="004B769A">
        <w:rPr>
          <w:lang w:val="en-US"/>
        </w:rPr>
        <w:t xml:space="preserve"> the electric field, measured on the inner surface of the electrode, for hollow cylinders with a wall thickness exceeding the thickness of the skin layer. The influence of the measurement error of the electric field strength at various stages of a pulse flowing through an electrode on the accuracy of current recovery is investigated. The preliminary processing of experimental data is proposed to reduce the manual work on the correction of the restored curve, the results of current recovery and the accuracy of the data obtained for test modes are presented. For a series of experimental modes, taking into account the proposed treatment, the current has been restored, the evolution</w:t>
      </w:r>
      <w:r>
        <w:rPr>
          <w:lang w:val="en-US"/>
        </w:rPr>
        <w:t>s</w:t>
      </w:r>
      <w:r w:rsidRPr="004B769A">
        <w:rPr>
          <w:lang w:val="en-US"/>
        </w:rPr>
        <w:t xml:space="preserve"> of temperature and electrical conductivity distributions of the electrode material over the thickness of the tube </w:t>
      </w:r>
      <w:r>
        <w:rPr>
          <w:lang w:val="en-US"/>
        </w:rPr>
        <w:t>are</w:t>
      </w:r>
      <w:r w:rsidRPr="004B769A">
        <w:rPr>
          <w:lang w:val="en-US"/>
        </w:rPr>
        <w:t xml:space="preserve"> presented.</w:t>
      </w:r>
    </w:p>
    <w:p w:rsidR="00C47F8B" w:rsidRPr="000E4C30" w:rsidRDefault="00C47F8B" w:rsidP="00C47F8B">
      <w:pPr>
        <w:pStyle w:val="Zv-bodyreport"/>
      </w:pPr>
      <w:r w:rsidRPr="000E4C30">
        <w:rPr>
          <w:lang w:val="en-US"/>
        </w:rPr>
        <w:t xml:space="preserve">The </w:t>
      </w:r>
      <w:r>
        <w:rPr>
          <w:lang w:val="en-US"/>
        </w:rPr>
        <w:t xml:space="preserve">study is </w:t>
      </w:r>
      <w:r w:rsidRPr="000E4C30">
        <w:rPr>
          <w:lang w:val="en-US"/>
        </w:rPr>
        <w:t xml:space="preserve">supported by the Russian Foundation for Basic Research (grant No. </w:t>
      </w:r>
      <w:r w:rsidR="006403AB">
        <w:rPr>
          <w:rStyle w:val="wmi-callto"/>
        </w:rPr>
        <w:t>18-32-00012</w:t>
      </w:r>
      <w:r w:rsidRPr="000E4C30">
        <w:rPr>
          <w:lang w:val="en-US"/>
        </w:rPr>
        <w:t>).</w:t>
      </w:r>
    </w:p>
    <w:p w:rsidR="00C47F8B" w:rsidRDefault="00C47F8B" w:rsidP="00C47F8B">
      <w:pPr>
        <w:pStyle w:val="Zv-TitleReferences-en"/>
      </w:pPr>
      <w:r>
        <w:t>References</w:t>
      </w:r>
    </w:p>
    <w:p w:rsidR="00C47F8B" w:rsidRDefault="00C47F8B" w:rsidP="00C47F8B">
      <w:pPr>
        <w:pStyle w:val="Zv-References-en"/>
        <w:numPr>
          <w:ilvl w:val="0"/>
          <w:numId w:val="8"/>
        </w:numPr>
        <w:tabs>
          <w:tab w:val="clear" w:pos="567"/>
        </w:tabs>
        <w:suppressAutoHyphens/>
        <w:ind w:left="567" w:hanging="567"/>
      </w:pPr>
      <w:r>
        <w:t>Khirianova A.I., Tkachenko S.I. Restoration of the current profile by the electric field strength measured on the inner surface of the conductor. Mathematical modeling, 2017, v.</w:t>
      </w:r>
      <w:r w:rsidRPr="00E165C0">
        <w:t xml:space="preserve"> </w:t>
      </w:r>
      <w:r>
        <w:t>29, №</w:t>
      </w:r>
      <w:r w:rsidRPr="00E165C0">
        <w:t xml:space="preserve"> </w:t>
      </w:r>
      <w:r>
        <w:t>5, p. 3</w:t>
      </w:r>
      <w:r>
        <w:rPr>
          <w:lang w:val="ru-RU"/>
        </w:rPr>
        <w:t>–</w:t>
      </w:r>
      <w:r>
        <w:t>15.</w:t>
      </w:r>
    </w:p>
    <w:p w:rsidR="00C47F8B" w:rsidRDefault="00C47F8B" w:rsidP="00C47F8B">
      <w:pPr>
        <w:pStyle w:val="Zv-References-en"/>
        <w:numPr>
          <w:ilvl w:val="0"/>
          <w:numId w:val="8"/>
        </w:numPr>
        <w:tabs>
          <w:tab w:val="clear" w:pos="567"/>
        </w:tabs>
        <w:suppressAutoHyphens/>
        <w:ind w:left="567" w:hanging="567"/>
      </w:pPr>
      <w:r>
        <w:t>Grabovskii E V et al. 2006 Formation and Dynamics of Plasma Layers Formed on the Foil Surface under the Action of a High-Current Pulse Plasma Physics Reports, 32, 718.</w:t>
      </w:r>
    </w:p>
    <w:p w:rsidR="00C47F8B" w:rsidRDefault="00C47F8B" w:rsidP="00C47F8B">
      <w:pPr>
        <w:pStyle w:val="Zv-References-en"/>
        <w:numPr>
          <w:ilvl w:val="0"/>
          <w:numId w:val="8"/>
        </w:numPr>
        <w:tabs>
          <w:tab w:val="clear" w:pos="567"/>
        </w:tabs>
        <w:suppressAutoHyphens/>
        <w:ind w:left="567" w:hanging="567"/>
      </w:pPr>
      <w:r>
        <w:t>Bakshaev Yu L et al. 2007 Study of the Dynamics of the Electrode Plasma in a High-Current Magnetically Insulated Transmission Line Plasma Physics Reports, 33, 259.</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4F7" w:rsidRDefault="00DD34F7">
      <w:r>
        <w:separator/>
      </w:r>
    </w:p>
  </w:endnote>
  <w:endnote w:type="continuationSeparator" w:id="0">
    <w:p w:rsidR="00DD34F7" w:rsidRDefault="00DD3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C03F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C03F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403A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4F7" w:rsidRDefault="00DD34F7">
      <w:r>
        <w:separator/>
      </w:r>
    </w:p>
  </w:footnote>
  <w:footnote w:type="continuationSeparator" w:id="0">
    <w:p w:rsidR="00DD34F7" w:rsidRDefault="00DD34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FC03F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b w:val="0"/>
        <w:i w:val="0"/>
        <w:caps w:val="0"/>
        <w:smallCaps w:val="0"/>
        <w:strike w:val="0"/>
        <w:dstrike w:val="0"/>
        <w:outline w:val="0"/>
        <w:shadow w:val="0"/>
        <w:vanish w:val="0"/>
        <w:position w:val="0"/>
        <w:sz w:val="24"/>
        <w:vertAlign w:val="baseline"/>
      </w:r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D34F7"/>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C3C7A"/>
    <w:rsid w:val="004F4E29"/>
    <w:rsid w:val="005074E3"/>
    <w:rsid w:val="00567C6F"/>
    <w:rsid w:val="00571116"/>
    <w:rsid w:val="00573BAD"/>
    <w:rsid w:val="0058676C"/>
    <w:rsid w:val="005F764D"/>
    <w:rsid w:val="006403AB"/>
    <w:rsid w:val="00654A7B"/>
    <w:rsid w:val="006B5B24"/>
    <w:rsid w:val="00732A2E"/>
    <w:rsid w:val="007B6378"/>
    <w:rsid w:val="007E06CE"/>
    <w:rsid w:val="00802D35"/>
    <w:rsid w:val="008520F9"/>
    <w:rsid w:val="008850EF"/>
    <w:rsid w:val="00906FF7"/>
    <w:rsid w:val="00AE6185"/>
    <w:rsid w:val="00B622ED"/>
    <w:rsid w:val="00B9584E"/>
    <w:rsid w:val="00C103CD"/>
    <w:rsid w:val="00C232A0"/>
    <w:rsid w:val="00C47F8B"/>
    <w:rsid w:val="00C5751F"/>
    <w:rsid w:val="00D47F19"/>
    <w:rsid w:val="00D900FB"/>
    <w:rsid w:val="00D92E54"/>
    <w:rsid w:val="00DD34F7"/>
    <w:rsid w:val="00E46782"/>
    <w:rsid w:val="00E7021A"/>
    <w:rsid w:val="00E87733"/>
    <w:rsid w:val="00EE371E"/>
    <w:rsid w:val="00EF07A9"/>
    <w:rsid w:val="00F722F5"/>
    <w:rsid w:val="00F74399"/>
    <w:rsid w:val="00F95123"/>
    <w:rsid w:val="00FC03FD"/>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C47F8B"/>
    <w:rPr>
      <w:color w:val="0000FF" w:themeColor="hyperlink"/>
      <w:u w:val="single"/>
    </w:rPr>
  </w:style>
  <w:style w:type="character" w:customStyle="1" w:styleId="wmi-callto">
    <w:name w:val="wmi-callto"/>
    <w:basedOn w:val="a0"/>
    <w:rsid w:val="006403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irianova.alexandr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380</Words>
  <Characters>2122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 OF EXPERIMENTAL DATA PREPROCESSING ON THE ACCURACY OF RESTORING THE CURRENT FLOWING THROUGH A TUBE USING THE ELECTRIC FIELD STRENGTH, MEASURED ON ITS INNER SURFACE</dc:title>
  <dc:creator>sato</dc:creator>
  <cp:lastModifiedBy>Сатунин</cp:lastModifiedBy>
  <cp:revision>3</cp:revision>
  <cp:lastPrinted>1601-01-01T00:00:00Z</cp:lastPrinted>
  <dcterms:created xsi:type="dcterms:W3CDTF">2019-02-03T20:34:00Z</dcterms:created>
  <dcterms:modified xsi:type="dcterms:W3CDTF">2019-03-12T10:19:00Z</dcterms:modified>
</cp:coreProperties>
</file>