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01" w:rsidRPr="0043594E" w:rsidRDefault="00A3767F" w:rsidP="000A2601">
      <w:pPr>
        <w:pStyle w:val="Zv-Titlereport"/>
        <w:rPr>
          <w:lang w:val="en-US"/>
        </w:rPr>
      </w:pPr>
      <w:r w:rsidRPr="002B564E">
        <w:rPr>
          <w:lang w:val="en-US"/>
        </w:rPr>
        <w:t>time dependence of the spectral transmission of plasma created by radiation ablation of thin indium foils irradiated by X-ray emission pulse of Z-pinch</w:t>
      </w:r>
    </w:p>
    <w:p w:rsidR="000A2601" w:rsidRPr="00862D01" w:rsidRDefault="000A2601" w:rsidP="000A2601">
      <w:pPr>
        <w:pStyle w:val="Zv-Author"/>
        <w:rPr>
          <w:lang w:val="en-US"/>
        </w:rPr>
      </w:pPr>
      <w:r w:rsidRPr="00740D2F">
        <w:rPr>
          <w:vertAlign w:val="superscript"/>
          <w:lang w:val="en-US"/>
        </w:rPr>
        <w:t>1</w:t>
      </w:r>
      <w:r w:rsidRPr="00740D2F">
        <w:rPr>
          <w:lang w:val="en-US"/>
        </w:rPr>
        <w:t xml:space="preserve">Aleksandrov V.V., </w:t>
      </w:r>
      <w:r w:rsidRPr="00740D2F">
        <w:rPr>
          <w:vertAlign w:val="superscript"/>
          <w:lang w:val="en-US"/>
        </w:rPr>
        <w:t>1</w:t>
      </w:r>
      <w:r w:rsidRPr="00740D2F">
        <w:rPr>
          <w:lang w:val="en-US"/>
        </w:rPr>
        <w:t xml:space="preserve">Grabovskiy E.V., </w:t>
      </w:r>
      <w:r w:rsidRPr="00740D2F">
        <w:rPr>
          <w:vertAlign w:val="superscript"/>
          <w:lang w:val="en-US"/>
        </w:rPr>
        <w:t>1</w:t>
      </w:r>
      <w:r w:rsidRPr="00740D2F">
        <w:rPr>
          <w:u w:val="single"/>
          <w:lang w:val="en-US"/>
        </w:rPr>
        <w:t>Gritsuk A.N.</w:t>
      </w:r>
      <w:r w:rsidRPr="00740D2F">
        <w:rPr>
          <w:lang w:val="en-US"/>
        </w:rPr>
        <w:t xml:space="preserve">, </w:t>
      </w:r>
      <w:r w:rsidRPr="00740D2F">
        <w:rPr>
          <w:vertAlign w:val="superscript"/>
          <w:lang w:val="en-US"/>
        </w:rPr>
        <w:t>1</w:t>
      </w:r>
      <w:r w:rsidRPr="00740D2F">
        <w:rPr>
          <w:lang w:val="en-US"/>
        </w:rPr>
        <w:t xml:space="preserve">Mitrofanov K.N., </w:t>
      </w:r>
      <w:r w:rsidRPr="00740D2F">
        <w:rPr>
          <w:vertAlign w:val="superscript"/>
          <w:lang w:val="en-US"/>
        </w:rPr>
        <w:t>1</w:t>
      </w:r>
      <w:r w:rsidRPr="00740D2F">
        <w:rPr>
          <w:lang w:val="en-US"/>
        </w:rPr>
        <w:t xml:space="preserve">Oleinik G.M., </w:t>
      </w:r>
      <w:r>
        <w:rPr>
          <w:vertAlign w:val="superscript"/>
          <w:lang w:val="en-US"/>
        </w:rPr>
        <w:t>2</w:t>
      </w:r>
      <w:r w:rsidRPr="00740D2F">
        <w:rPr>
          <w:lang w:val="en-US"/>
        </w:rPr>
        <w:t xml:space="preserve">Basko M.M., </w:t>
      </w:r>
      <w:r>
        <w:rPr>
          <w:vertAlign w:val="superscript"/>
          <w:lang w:val="en-US"/>
        </w:rPr>
        <w:t>2</w:t>
      </w:r>
      <w:r w:rsidRPr="00740D2F">
        <w:rPr>
          <w:lang w:val="en-US"/>
        </w:rPr>
        <w:t xml:space="preserve">Sasorov P.V., </w:t>
      </w:r>
      <w:r>
        <w:rPr>
          <w:vertAlign w:val="superscript"/>
          <w:lang w:val="en-US"/>
        </w:rPr>
        <w:t>3</w:t>
      </w:r>
      <w:r w:rsidRPr="00740D2F">
        <w:rPr>
          <w:lang w:val="en-US"/>
        </w:rPr>
        <w:t>Shevelko A.P.</w:t>
      </w:r>
    </w:p>
    <w:p w:rsidR="000A2601" w:rsidRPr="00862D01" w:rsidRDefault="000A2601" w:rsidP="000A2601">
      <w:pPr>
        <w:pStyle w:val="Zv-Organization"/>
        <w:rPr>
          <w:lang w:val="en-US"/>
        </w:rPr>
      </w:pPr>
      <w:r w:rsidRPr="00740D2F">
        <w:rPr>
          <w:vertAlign w:val="superscript"/>
          <w:lang w:val="en-US"/>
        </w:rPr>
        <w:t>1</w:t>
      </w:r>
      <w:r w:rsidRPr="00740D2F">
        <w:rPr>
          <w:lang w:val="en-US"/>
        </w:rPr>
        <w:t>Troitsk Institute for Innovation and Fusion Research, Troitsk, Moscow, 108840 Russia</w:t>
      </w:r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740D2F">
        <w:rPr>
          <w:lang w:val="en-US"/>
        </w:rPr>
        <w:t>Keldysh Institute of Applied Mathematics of the Russian Academy of Sciences, Miusskaya pl.</w:t>
      </w:r>
      <w:r>
        <w:rPr>
          <w:lang w:val="en-US"/>
        </w:rPr>
        <w:br/>
        <w:t xml:space="preserve">    </w:t>
      </w:r>
      <w:r w:rsidRPr="00740D2F">
        <w:rPr>
          <w:lang w:val="en-US"/>
        </w:rPr>
        <w:t xml:space="preserve"> 4, 125047, Moscow, Russia</w:t>
      </w:r>
      <w:r>
        <w:rPr>
          <w:lang w:val="en-US"/>
        </w:rPr>
        <w:br/>
      </w:r>
      <w:r>
        <w:rPr>
          <w:vertAlign w:val="superscript"/>
          <w:lang w:val="en-US"/>
        </w:rPr>
        <w:t>3</w:t>
      </w:r>
      <w:r w:rsidRPr="00740D2F">
        <w:rPr>
          <w:lang w:val="en-US"/>
        </w:rPr>
        <w:t xml:space="preserve">Lebedev Physical Institute of the Russian Academy of Sciences, Leninsky pr. 53, </w:t>
      </w:r>
      <w:smartTag w:uri="urn:schemas-microsoft-com:office:smarttags" w:element="City">
        <w:r w:rsidRPr="00740D2F">
          <w:rPr>
            <w:lang w:val="en-US"/>
          </w:rPr>
          <w:t>Moscow</w:t>
        </w:r>
      </w:smartTag>
      <w:r w:rsidRPr="00740D2F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740D2F">
        <w:rPr>
          <w:lang w:val="en-US"/>
        </w:rPr>
        <w:t xml:space="preserve"> 119991, </w:t>
      </w:r>
      <w:smartTag w:uri="urn:schemas-microsoft-com:office:smarttags" w:element="country-region">
        <w:smartTag w:uri="urn:schemas-microsoft-com:office:smarttags" w:element="place">
          <w:r w:rsidRPr="00740D2F">
            <w:rPr>
              <w:lang w:val="en-US"/>
            </w:rPr>
            <w:t>Russia</w:t>
          </w:r>
        </w:smartTag>
      </w:smartTag>
    </w:p>
    <w:p w:rsidR="000A2601" w:rsidRDefault="000A2601" w:rsidP="000A2601">
      <w:pPr>
        <w:pStyle w:val="Zv-bodyreport"/>
        <w:rPr>
          <w:lang w:val="en-US"/>
        </w:rPr>
      </w:pPr>
      <w:r w:rsidRPr="00B44D97">
        <w:rPr>
          <w:lang w:val="en-US"/>
        </w:rPr>
        <w:t xml:space="preserve">The transmission of the plasma obtained by irradiating a thin </w:t>
      </w:r>
      <w:r w:rsidRPr="000A4AF2">
        <w:rPr>
          <w:lang w:val="en-US"/>
        </w:rPr>
        <w:t>In</w:t>
      </w:r>
      <w:r w:rsidRPr="00B44D97">
        <w:rPr>
          <w:lang w:val="en-US"/>
        </w:rPr>
        <w:t xml:space="preserve"> film with a powerful X-ray radiation (SXR) generated by a tungsten Z-pinch on the Angara 5-1 facility was measured [1]. The original target irradiation scheme provided the spatial distribution of the irradiation energy close to one-dimensional with an accuracy of no worse than 10% with a power</w:t>
      </w:r>
      <w:r>
        <w:rPr>
          <w:lang w:val="en-US"/>
        </w:rPr>
        <w:t xml:space="preserve"> flux density of up to 0.5 TW/</w:t>
      </w:r>
      <w:r w:rsidRPr="00B44D97">
        <w:rPr>
          <w:lang w:val="en-US"/>
        </w:rPr>
        <w:t>cm</w:t>
      </w:r>
      <w:r w:rsidRPr="00B44D97">
        <w:rPr>
          <w:vertAlign w:val="superscript"/>
          <w:lang w:val="en-US"/>
        </w:rPr>
        <w:t>2</w:t>
      </w:r>
      <w:r w:rsidRPr="00B44D97">
        <w:rPr>
          <w:lang w:val="en-US"/>
        </w:rPr>
        <w:t xml:space="preserve"> on both the front and back sides of the target. Images of the Z-pinch X-ray emission spectrum and the plasma transmission spectrum were obtained using a grazing incidence spectrograph simultaneously in frame mode, with a 1 ns frame exposure time. This made it possible to determine the instantaneous transmission coefficient of irradiated </w:t>
      </w:r>
      <w:r>
        <w:rPr>
          <w:lang w:val="en-US"/>
        </w:rPr>
        <w:t>m</w:t>
      </w:r>
      <w:r w:rsidRPr="00B44D97">
        <w:rPr>
          <w:lang w:val="en-US"/>
        </w:rPr>
        <w:t xml:space="preserve">ylar (0.5 μm) targets with an </w:t>
      </w:r>
      <w:r w:rsidRPr="00980B5E">
        <w:rPr>
          <w:i/>
          <w:lang w:val="en-US"/>
        </w:rPr>
        <w:t>In</w:t>
      </w:r>
      <w:r w:rsidRPr="00B44D97">
        <w:rPr>
          <w:lang w:val="en-US"/>
        </w:rPr>
        <w:t xml:space="preserve"> metallization layer (0.11 μm). Its amplitude and spectral dependence differs significantly from the transmission of a “cold”, non-irradiated foil, and changes dramatically during an SXR pulse.</w:t>
      </w:r>
      <w:r>
        <w:rPr>
          <w:lang w:val="en-US"/>
        </w:rPr>
        <w:t xml:space="preserve"> </w:t>
      </w:r>
      <w:r w:rsidRPr="00B44D97">
        <w:rPr>
          <w:lang w:val="en-US"/>
        </w:rPr>
        <w:t>An increase in the transmission of X-rays by the plasma at λ</w:t>
      </w:r>
      <w:r>
        <w:rPr>
          <w:lang w:val="en-US"/>
        </w:rPr>
        <w:t xml:space="preserve"> </w:t>
      </w:r>
      <w:r w:rsidRPr="00B44D97">
        <w:rPr>
          <w:lang w:val="en-US"/>
        </w:rPr>
        <w:t>≥</w:t>
      </w:r>
      <w:r>
        <w:rPr>
          <w:lang w:val="en-US"/>
        </w:rPr>
        <w:t xml:space="preserve"> </w:t>
      </w:r>
      <w:r w:rsidRPr="00B44D97">
        <w:rPr>
          <w:lang w:val="en-US"/>
        </w:rPr>
        <w:t>50</w:t>
      </w:r>
      <w:r>
        <w:rPr>
          <w:lang w:val="en-US"/>
        </w:rPr>
        <w:t>–</w:t>
      </w:r>
      <w:r w:rsidRPr="00B44D97">
        <w:rPr>
          <w:lang w:val="en-US"/>
        </w:rPr>
        <w:t>70 Å induced by the irradiation of a powerful Z-pinch is observed.</w:t>
      </w:r>
      <w:r>
        <w:rPr>
          <w:lang w:val="en-US"/>
        </w:rPr>
        <w:t xml:space="preserve"> </w:t>
      </w:r>
      <w:r w:rsidRPr="00980B5E">
        <w:rPr>
          <w:lang w:val="en-US"/>
        </w:rPr>
        <w:t xml:space="preserve">After the peak of the SXR pulse (t ≥ 10 ns), intense </w:t>
      </w:r>
      <w:r>
        <w:rPr>
          <w:lang w:val="en-US"/>
        </w:rPr>
        <w:t>own</w:t>
      </w:r>
      <w:r w:rsidRPr="00980B5E">
        <w:rPr>
          <w:lang w:val="en-US"/>
        </w:rPr>
        <w:t xml:space="preserve"> emission of the plasma created by radiated ablation of the target material is r</w:t>
      </w:r>
      <w:r>
        <w:rPr>
          <w:lang w:val="en-US"/>
        </w:rPr>
        <w:t>ecorded. During this time</w:t>
      </w:r>
      <w:r w:rsidRPr="00980B5E">
        <w:rPr>
          <w:lang w:val="en-US"/>
        </w:rPr>
        <w:t xml:space="preserve">, the </w:t>
      </w:r>
      <w:r>
        <w:rPr>
          <w:lang w:val="en-US"/>
        </w:rPr>
        <w:t>own</w:t>
      </w:r>
      <w:r w:rsidRPr="00980B5E">
        <w:rPr>
          <w:lang w:val="en-US"/>
        </w:rPr>
        <w:t xml:space="preserve"> emission of this plasma exceeds the emission of the Z-pinch.</w:t>
      </w:r>
      <w:r>
        <w:rPr>
          <w:lang w:val="en-US"/>
        </w:rPr>
        <w:t xml:space="preserve"> </w:t>
      </w:r>
      <w:r w:rsidRPr="00980B5E">
        <w:rPr>
          <w:lang w:val="en-US"/>
        </w:rPr>
        <w:t xml:space="preserve">Comparison of radiation registered at this time behind targets with and without a metallization layer makes it possible to determine emission bands </w:t>
      </w:r>
      <w:r w:rsidRPr="000A4AF2">
        <w:rPr>
          <w:lang w:val="en-US"/>
        </w:rPr>
        <w:t>of indium plasma, which according to calculations correspond to transitions in indium ions from In V to In</w:t>
      </w:r>
      <w:r>
        <w:rPr>
          <w:lang w:val="en-US"/>
        </w:rPr>
        <w:t> </w:t>
      </w:r>
      <w:r w:rsidRPr="000A4AF2">
        <w:rPr>
          <w:lang w:val="en-US"/>
        </w:rPr>
        <w:t>XIII, and a series of emission lines of carbon and oxygen ions from C III, O</w:t>
      </w:r>
      <w:r>
        <w:rPr>
          <w:lang w:val="en-US"/>
        </w:rPr>
        <w:t> </w:t>
      </w:r>
      <w:r w:rsidRPr="000A4AF2">
        <w:rPr>
          <w:lang w:val="en-US"/>
        </w:rPr>
        <w:t>III to C</w:t>
      </w:r>
      <w:r>
        <w:rPr>
          <w:lang w:val="en-US"/>
        </w:rPr>
        <w:t> </w:t>
      </w:r>
      <w:r w:rsidRPr="000A4AF2">
        <w:rPr>
          <w:lang w:val="en-US"/>
        </w:rPr>
        <w:t>IV, O</w:t>
      </w:r>
      <w:r>
        <w:rPr>
          <w:lang w:val="en-US"/>
        </w:rPr>
        <w:t> </w:t>
      </w:r>
      <w:r w:rsidRPr="000A4AF2">
        <w:rPr>
          <w:lang w:val="en-US"/>
        </w:rPr>
        <w:t>VI in the wavelength</w:t>
      </w:r>
      <w:r w:rsidRPr="00980B5E">
        <w:rPr>
          <w:lang w:val="en-US"/>
        </w:rPr>
        <w:t xml:space="preserve"> range greater than 120 Å.</w:t>
      </w:r>
      <w:r>
        <w:rPr>
          <w:lang w:val="en-US"/>
        </w:rPr>
        <w:t xml:space="preserve"> </w:t>
      </w:r>
      <w:r w:rsidRPr="00980B5E">
        <w:rPr>
          <w:lang w:val="en-US"/>
        </w:rPr>
        <w:t>Simulation of heating and expansion of a combined indium-mylar target irradiated with powerful Z-pinch radiation was performed using the two-dimensional radiative gas-dynamic code RALEF2D [2].</w:t>
      </w:r>
      <w:r>
        <w:rPr>
          <w:lang w:val="en-US"/>
        </w:rPr>
        <w:t xml:space="preserve"> </w:t>
      </w:r>
      <w:r w:rsidRPr="00980B5E">
        <w:rPr>
          <w:lang w:val="en-US"/>
        </w:rPr>
        <w:t>The instantaneous transmission values obtained in the experiments, their change with time, the irradiation-induced increase in the transmission of X-rays by the plasma were confirmed in these calculations. Based on their comparison, data were obtained to verify the used simulation codes of energy transfer in a heated substance.</w:t>
      </w:r>
    </w:p>
    <w:p w:rsidR="000A2601" w:rsidRDefault="000A2601" w:rsidP="000A2601">
      <w:pPr>
        <w:pStyle w:val="Zv-bodyreport"/>
        <w:rPr>
          <w:lang w:val="en-US"/>
        </w:rPr>
      </w:pPr>
      <w:r w:rsidRPr="00980B5E">
        <w:rPr>
          <w:lang w:val="en-US"/>
        </w:rPr>
        <w:t>The work was financially supported by the Russian Foundation f</w:t>
      </w:r>
      <w:r>
        <w:rPr>
          <w:lang w:val="en-US"/>
        </w:rPr>
        <w:t xml:space="preserve">or Basic Research (project nos. </w:t>
      </w:r>
      <w:r w:rsidRPr="00980B5E">
        <w:rPr>
          <w:lang w:val="en-US"/>
        </w:rPr>
        <w:t>No. 18-02-00170) for partial financing of experiments</w:t>
      </w:r>
      <w:r>
        <w:rPr>
          <w:lang w:val="en-US"/>
        </w:rPr>
        <w:t xml:space="preserve"> </w:t>
      </w:r>
      <w:r w:rsidRPr="00980B5E">
        <w:rPr>
          <w:lang w:val="en-US"/>
        </w:rPr>
        <w:t>on the Angara-5-1 facility and simulations.</w:t>
      </w:r>
    </w:p>
    <w:p w:rsidR="000A2601" w:rsidRDefault="000A2601" w:rsidP="000A2601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0A2601" w:rsidRDefault="000A2601" w:rsidP="000A2601">
      <w:pPr>
        <w:pStyle w:val="Zv-References-en"/>
      </w:pPr>
      <w:r w:rsidRPr="0051434F">
        <w:t>E.V. Grabovski, P.V. Sasorov, A.P. Shevelko, V.V. Aleksandrov, S.N. Andreev, M.M. Basko, A.V. Branitski, A.N. Gritsuk, G.S. Volkov, Ya.N. Laukhin, K.N. Mitrofanov, G.M. Oleinik, A.A. Samokhin, V.P. Smirnov, I.Yu. Tolstikhina, I.N. Frolov, O.F. Yakushev, Matter and Radiation at Extremes. 2017. V. 2 P. 129-138.</w:t>
      </w:r>
    </w:p>
    <w:p w:rsidR="000A2601" w:rsidRDefault="000A2601" w:rsidP="000A2601">
      <w:pPr>
        <w:pStyle w:val="Zv-References-en"/>
      </w:pPr>
      <w:r w:rsidRPr="0051434F">
        <w:t>M.M. Basko, J. Maruhn, and A. Tauschwitz, J. Comput. Phys. 2009. V. 228. P. 2175.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5F" w:rsidRDefault="005E2F5F">
      <w:r>
        <w:separator/>
      </w:r>
    </w:p>
  </w:endnote>
  <w:endnote w:type="continuationSeparator" w:id="0">
    <w:p w:rsidR="005E2F5F" w:rsidRDefault="005E2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3F4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3F4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67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5F" w:rsidRDefault="005E2F5F">
      <w:r>
        <w:separator/>
      </w:r>
    </w:p>
  </w:footnote>
  <w:footnote w:type="continuationSeparator" w:id="0">
    <w:p w:rsidR="005E2F5F" w:rsidRDefault="005E2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FC3F4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2F5F"/>
    <w:rsid w:val="00043701"/>
    <w:rsid w:val="000A26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E2F5F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3767F"/>
    <w:rsid w:val="00AA7280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C3F4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532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DEPENDENCE OF THE SPECTRAL TRANSMISSION OF THE PLASMA CREATED BY THE RADIATION ABLATION OF THIN INDIUM FOILS IRRADIATED BY X-RAY EMISSION PULSE OF THE Z-PINCH</dc:title>
  <dc:creator>sato</dc:creator>
  <cp:lastModifiedBy>Сатунин</cp:lastModifiedBy>
  <cp:revision>2</cp:revision>
  <cp:lastPrinted>1601-01-01T00:00:00Z</cp:lastPrinted>
  <dcterms:created xsi:type="dcterms:W3CDTF">2019-01-29T16:47:00Z</dcterms:created>
  <dcterms:modified xsi:type="dcterms:W3CDTF">2019-03-09T19:29:00Z</dcterms:modified>
</cp:coreProperties>
</file>