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7" w:rsidRDefault="003C7637" w:rsidP="003C7637">
      <w:pPr>
        <w:pStyle w:val="Zv-Titlereport"/>
      </w:pPr>
      <w:r w:rsidRPr="00E34147">
        <w:t>РАСЧЁТ</w:t>
      </w:r>
      <w:r>
        <w:t xml:space="preserve"> ИНЕРЦИОННЫХ НАГРУЗОК</w:t>
      </w:r>
      <w:r w:rsidRPr="00CC79EA">
        <w:t xml:space="preserve"> </w:t>
      </w:r>
      <w:r>
        <w:t xml:space="preserve">НА МЕСТАХ КРЕПЛЕНИЯ ЗЕРКАЛ </w:t>
      </w:r>
      <w:r w:rsidRPr="00CC79EA">
        <w:t>ДИАГНОСТИКИ ТОМСОНОВСКОГО РАССЕЯНИЯ НИЖНЕГО</w:t>
      </w:r>
      <w:r>
        <w:t xml:space="preserve"> ПОРТА</w:t>
      </w:r>
      <w:r w:rsidRPr="00CC79EA">
        <w:t xml:space="preserve"> № 08</w:t>
      </w:r>
    </w:p>
    <w:p w:rsidR="003C7637" w:rsidRPr="00E34147" w:rsidRDefault="003C7637" w:rsidP="003C7637">
      <w:pPr>
        <w:pStyle w:val="Zv-Author"/>
      </w:pPr>
      <w:r w:rsidRPr="00F9083B">
        <w:t>Буслаков</w:t>
      </w:r>
      <w:r w:rsidRPr="00DD5170">
        <w:t xml:space="preserve"> </w:t>
      </w:r>
      <w:r w:rsidRPr="00F9083B">
        <w:t>И.В.</w:t>
      </w:r>
      <w:r>
        <w:t xml:space="preserve">, </w:t>
      </w:r>
      <w:r w:rsidRPr="00F9083B">
        <w:t>Кириенко</w:t>
      </w:r>
      <w:r w:rsidRPr="00DD5170">
        <w:t xml:space="preserve"> </w:t>
      </w:r>
      <w:r w:rsidRPr="00F9083B">
        <w:t>И.Д.</w:t>
      </w:r>
      <w:r w:rsidRPr="00E34147">
        <w:t>,</w:t>
      </w:r>
      <w:r>
        <w:t xml:space="preserve"> </w:t>
      </w:r>
      <w:r w:rsidRPr="00E34147">
        <w:t>Модестов</w:t>
      </w:r>
      <w:r w:rsidRPr="00DD5170">
        <w:t xml:space="preserve"> </w:t>
      </w:r>
      <w:r w:rsidRPr="00CC79EA">
        <w:t>В</w:t>
      </w:r>
      <w:r w:rsidRPr="00E34147">
        <w:t>.С.,</w:t>
      </w:r>
      <w:r>
        <w:t xml:space="preserve"> Перовский</w:t>
      </w:r>
      <w:r w:rsidRPr="00DD5170">
        <w:t xml:space="preserve"> </w:t>
      </w:r>
      <w:r>
        <w:t>А.В.</w:t>
      </w:r>
    </w:p>
    <w:p w:rsidR="003C7637" w:rsidRDefault="003C7637" w:rsidP="003C7637">
      <w:pPr>
        <w:pStyle w:val="Zv-Organization"/>
      </w:pPr>
      <w:r w:rsidRPr="00E34147">
        <w:t xml:space="preserve">Санкт-Петербургский государственный политехнический университет, Санкт-Петербург, Россия, </w:t>
      </w:r>
      <w:hyperlink r:id="rId7" w:history="1">
        <w:r w:rsidRPr="00397EFD">
          <w:rPr>
            <w:rStyle w:val="a7"/>
          </w:rPr>
          <w:t>vmodestov@spbstu.ru</w:t>
        </w:r>
      </w:hyperlink>
    </w:p>
    <w:p w:rsidR="003C7637" w:rsidRDefault="003C7637" w:rsidP="003C7637">
      <w:pPr>
        <w:pStyle w:val="Zv-bodyreport"/>
      </w:pPr>
      <w:r>
        <w:t>В работе проанализированы</w:t>
      </w:r>
      <w:r w:rsidRPr="00E34147">
        <w:t xml:space="preserve"> </w:t>
      </w:r>
      <w:r>
        <w:t>измененные</w:t>
      </w:r>
      <w:r w:rsidRPr="00EC344E">
        <w:t xml:space="preserve"> </w:t>
      </w:r>
      <w:r>
        <w:t>внешние и внутренние</w:t>
      </w:r>
      <w:r w:rsidRPr="00EC344E">
        <w:t xml:space="preserve"> конструкци</w:t>
      </w:r>
      <w:r>
        <w:t>и</w:t>
      </w:r>
      <w:r w:rsidRPr="00EC344E">
        <w:t xml:space="preserve"> 1-го диагностического модуля</w:t>
      </w:r>
      <w:r>
        <w:t xml:space="preserve"> томсоновского рассеяния</w:t>
      </w:r>
      <w:r w:rsidRPr="00E34147">
        <w:t xml:space="preserve"> </w:t>
      </w:r>
      <w:r>
        <w:t>токамака ИТЭР</w:t>
      </w:r>
      <w:r w:rsidRPr="00E34147">
        <w:t xml:space="preserve">. </w:t>
      </w:r>
      <w:r>
        <w:t xml:space="preserve">В разработанной конечно-элементной модели ДТС учтена нейтронная защита, внутренняя и внешняя рамы модуля диагностики. </w:t>
      </w:r>
    </w:p>
    <w:p w:rsidR="003C7637" w:rsidRDefault="003C7637" w:rsidP="003C7637">
      <w:pPr>
        <w:pStyle w:val="Zv-bodyreport"/>
      </w:pPr>
      <w:r>
        <w:t>Для проведения корректного расчёта модернизированной конструкции ДТС на прочность под действием инерционных (сейсмических и интерфейсных) нагрузок были учтены основные окружающие конструкции: часть вакуумной камеры, порт-стаб, расширение порт-стаба, радиальные рельсы и сапорт пад. Были получены</w:t>
      </w:r>
      <w:r w:rsidRPr="001F3B85">
        <w:t xml:space="preserve"> </w:t>
      </w:r>
      <w:r>
        <w:t xml:space="preserve">входные спектры воздействий, приходящих на места крепления зеркал, различных двигателей и прочих маленьких компонент диагностики. Для их получения в программном пакете </w:t>
      </w:r>
      <w:r>
        <w:rPr>
          <w:lang w:val="en-US"/>
        </w:rPr>
        <w:t>ANSYS</w:t>
      </w:r>
      <w:r w:rsidRPr="00220345">
        <w:t xml:space="preserve"> </w:t>
      </w:r>
      <w:r>
        <w:t xml:space="preserve">был произведён анализ типа </w:t>
      </w:r>
      <w:r>
        <w:rPr>
          <w:lang w:val="en-US"/>
        </w:rPr>
        <w:t>PSD</w:t>
      </w:r>
      <w:r w:rsidRPr="00CC3D44">
        <w:t xml:space="preserve"> (</w:t>
      </w:r>
      <w:r>
        <w:t>спектральной плотности мощности</w:t>
      </w:r>
      <w:r w:rsidRPr="00CC3D44">
        <w:t>)</w:t>
      </w:r>
      <w:r>
        <w:t xml:space="preserve"> обновленной модели ДТС с учетом окружающих конструкций. При помощи методики из </w:t>
      </w:r>
      <w:r w:rsidRPr="00CC3D44">
        <w:t>[</w:t>
      </w:r>
      <w:r>
        <w:t>1</w:t>
      </w:r>
      <w:r w:rsidRPr="00CC3D44">
        <w:t>]</w:t>
      </w:r>
      <w:r>
        <w:t>,</w:t>
      </w:r>
      <w:r w:rsidRPr="00711A95">
        <w:t xml:space="preserve"> [2] </w:t>
      </w:r>
      <w:r>
        <w:t>входные спектры ускорений в точках крепления порта</w:t>
      </w:r>
      <w:bookmarkStart w:id="0" w:name="_GoBack"/>
      <w:bookmarkEnd w:id="0"/>
      <w:r>
        <w:t xml:space="preserve"> к вакуумной камере были преобразованы в спектральную плотность мощности, которая использовалась в качестве входного воздействия в </w:t>
      </w:r>
      <w:r>
        <w:rPr>
          <w:lang w:val="en-US"/>
        </w:rPr>
        <w:t>PSD</w:t>
      </w:r>
      <w:r w:rsidRPr="00D1444A">
        <w:t xml:space="preserve"> </w:t>
      </w:r>
      <w:r>
        <w:t>анализе. Важно, что параметр демпфирования выбирался в соответствии с типом воздействия. Результаты снимались так же в виде спектральной плотности мощности в точках крепления зеркал и двигателей к внутренней раме 1-го модуля диагностики. Затем при помощи обратного преобразования спектральной плотности мощности были получены спектры ускорений на местах крепления зеркал и двигателей.</w:t>
      </w:r>
    </w:p>
    <w:p w:rsidR="003C7637" w:rsidRDefault="003C7637" w:rsidP="003C7637">
      <w:pPr>
        <w:pStyle w:val="Zv-bodyreport"/>
      </w:pPr>
      <w:r>
        <w:t>Полученные спектры ускорений в дальнейшем будут использоваться для анализа прочности зеркал при сейсмических и инерционных нагрузках. Для использования полученных спектров ускорений в дальнейших расчётах линейно-спектральным методом по требованиям ИТЭР были произведены операции сглаживания (</w:t>
      </w:r>
      <w:r>
        <w:rPr>
          <w:lang w:val="en-US"/>
        </w:rPr>
        <w:t>smoothing</w:t>
      </w:r>
      <w:r>
        <w:t>) и расширения</w:t>
      </w:r>
      <w:r w:rsidRPr="00641A41">
        <w:t xml:space="preserve"> (</w:t>
      </w:r>
      <w:r>
        <w:rPr>
          <w:lang w:val="en-US"/>
        </w:rPr>
        <w:t>broading</w:t>
      </w:r>
      <w:r w:rsidRPr="00641A41">
        <w:t>)</w:t>
      </w:r>
      <w:r>
        <w:t>.</w:t>
      </w:r>
    </w:p>
    <w:p w:rsidR="003C7637" w:rsidRDefault="003C7637" w:rsidP="003C7637">
      <w:pPr>
        <w:pStyle w:val="Zv-bodyreport"/>
      </w:pPr>
      <w:r>
        <w:t>Получена новая модель диагностики томсоновского рассеяния с учетом окружающих конструкций токамака, таким образом можно рассчитывать спектры ускорений в любой точке модели, испытывающей инерционные нагрузки. Данная методика позволяет также получать корректные входные данные для вибрационных стендов для проведения испытаний конструкций.</w:t>
      </w:r>
    </w:p>
    <w:p w:rsidR="003C7637" w:rsidRPr="00742026" w:rsidRDefault="003C7637" w:rsidP="003C7637">
      <w:pPr>
        <w:pStyle w:val="Zv-TitleReferences-ru"/>
        <w:rPr>
          <w:lang w:val="en-US"/>
        </w:rPr>
      </w:pPr>
      <w:r>
        <w:t>Литература</w:t>
      </w:r>
    </w:p>
    <w:p w:rsidR="003C7637" w:rsidRDefault="003C7637" w:rsidP="003C7637">
      <w:pPr>
        <w:pStyle w:val="Zv-References-ru"/>
        <w:numPr>
          <w:ilvl w:val="0"/>
          <w:numId w:val="1"/>
        </w:numPr>
      </w:pPr>
      <w:r w:rsidRPr="00BC6DA2">
        <w:t>Global Tokamak Seismic Analysis Report (33W3P4 v2.1)</w:t>
      </w:r>
    </w:p>
    <w:p w:rsidR="003C7637" w:rsidRPr="00BC6DA2" w:rsidRDefault="003C7637" w:rsidP="003C7637">
      <w:pPr>
        <w:pStyle w:val="Zv-References-ru"/>
        <w:numPr>
          <w:ilvl w:val="0"/>
          <w:numId w:val="1"/>
        </w:numPr>
      </w:pPr>
      <w:r w:rsidRPr="00D67D56">
        <w:t>ASCE Standard 4-98 “Seismic Analysis of Safety-Related Nuclear Structures and Commentary”.  ISBN 0-7844-0433-X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03" w:rsidRDefault="00D45803">
      <w:r>
        <w:separator/>
      </w:r>
    </w:p>
  </w:endnote>
  <w:endnote w:type="continuationSeparator" w:id="0">
    <w:p w:rsidR="00D45803" w:rsidRDefault="00D45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75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75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763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03" w:rsidRDefault="00D45803">
      <w:r>
        <w:separator/>
      </w:r>
    </w:p>
  </w:footnote>
  <w:footnote w:type="continuationSeparator" w:id="0">
    <w:p w:rsidR="00D45803" w:rsidRDefault="00D45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2753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580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C763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27539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5803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C7637"/>
    <w:rPr>
      <w:color w:val="0303C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odestov@spb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ИНЕРЦИОННЫХ НАГРУЗОК НА МЕСТАХ КРЕПЛЕНИЯ ЗЕРКАЛ ДИАГНОСТИКИ ТОМСОНОВСКОГО РАССЕЯНИЯ НИЖНЕГО ПОРТА № 08</dc:title>
  <dc:creator>sato</dc:creator>
  <cp:lastModifiedBy>Сатунин</cp:lastModifiedBy>
  <cp:revision>1</cp:revision>
  <cp:lastPrinted>1601-01-01T00:00:00Z</cp:lastPrinted>
  <dcterms:created xsi:type="dcterms:W3CDTF">2019-03-08T14:58:00Z</dcterms:created>
  <dcterms:modified xsi:type="dcterms:W3CDTF">2019-03-08T15:04:00Z</dcterms:modified>
</cp:coreProperties>
</file>