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5A" w:rsidRPr="00EF126F" w:rsidRDefault="0062725A" w:rsidP="0062725A">
      <w:pPr>
        <w:pStyle w:val="Zv-Author"/>
        <w:rPr>
          <w:b/>
          <w:caps/>
          <w:kern w:val="24"/>
        </w:rPr>
      </w:pPr>
      <w:bookmarkStart w:id="0" w:name="_Hlk532396012"/>
      <w:r w:rsidRPr="00EF126F">
        <w:rPr>
          <w:b/>
          <w:caps/>
          <w:kern w:val="24"/>
        </w:rPr>
        <w:t>ТЕСТИРОВАНИЕ КОМПОНЕНТОВ СИСТЕМЫ РЕГИСТРАЦИИ СИГНАЛОВ ДИАГНОСТИКИ ВЕРТИКАЛЬНОЙ НЕЙТРОННОЙ КАМЕРЫ ИТЭР</w:t>
      </w:r>
    </w:p>
    <w:bookmarkEnd w:id="0"/>
    <w:p w:rsidR="0062725A" w:rsidRDefault="0062725A" w:rsidP="0062725A">
      <w:pPr>
        <w:pStyle w:val="Zv-Author"/>
      </w:pPr>
      <w:r>
        <w:t>Голачев В.М., Миронова Е.Ю., Немцев Г.Е., Портоне С.С., Семенов И.Б.</w:t>
      </w:r>
    </w:p>
    <w:p w:rsidR="0062725A" w:rsidRPr="0062725A" w:rsidRDefault="0062725A" w:rsidP="0062725A">
      <w:pPr>
        <w:pStyle w:val="Zv-Organization"/>
      </w:pPr>
      <w:r w:rsidRPr="00D03391">
        <w:t xml:space="preserve">Частное учреждение </w:t>
      </w:r>
      <w:r w:rsidRPr="008F39B4">
        <w:t>Государственной</w:t>
      </w:r>
      <w:r w:rsidRPr="00D03391">
        <w:t xml:space="preserve"> корпорации по атомной энергии </w:t>
      </w:r>
      <w:r>
        <w:t>«</w:t>
      </w:r>
      <w:r w:rsidRPr="00D03391">
        <w:t>Росатом</w:t>
      </w:r>
      <w:r>
        <w:t>» «Проектный центр ИТЭР»,</w:t>
      </w:r>
      <w:r w:rsidRPr="008F39B4">
        <w:t xml:space="preserve"> </w:t>
      </w:r>
      <w:r>
        <w:t xml:space="preserve">г. Москва, Россия, </w:t>
      </w:r>
      <w:r>
        <w:rPr>
          <w:rStyle w:val="a7"/>
          <w:lang w:val="en-US"/>
        </w:rPr>
        <w:t>v</w:t>
      </w:r>
      <w:r w:rsidRPr="00B61FBC">
        <w:rPr>
          <w:rStyle w:val="a7"/>
        </w:rPr>
        <w:t>.</w:t>
      </w:r>
      <w:r>
        <w:rPr>
          <w:rStyle w:val="a7"/>
          <w:lang w:val="en-US"/>
        </w:rPr>
        <w:t>golache</w:t>
      </w:r>
      <w:r w:rsidRPr="00B61FBC">
        <w:rPr>
          <w:rStyle w:val="a7"/>
        </w:rPr>
        <w:t>v</w:t>
      </w:r>
      <w:hyperlink r:id="rId7" w:history="1">
        <w:r w:rsidRPr="00163317">
          <w:rPr>
            <w:rStyle w:val="a7"/>
          </w:rPr>
          <w:t>@</w:t>
        </w:r>
        <w:r>
          <w:rPr>
            <w:rStyle w:val="a7"/>
            <w:lang w:val="en-US"/>
          </w:rPr>
          <w:t>iterrf</w:t>
        </w:r>
        <w:r w:rsidRPr="00163317">
          <w:rPr>
            <w:rStyle w:val="a7"/>
          </w:rPr>
          <w:t>.</w:t>
        </w:r>
        <w:r w:rsidRPr="00EA5DDE">
          <w:rPr>
            <w:rStyle w:val="a7"/>
            <w:lang w:val="en-US"/>
          </w:rPr>
          <w:t>ru</w:t>
        </w:r>
      </w:hyperlink>
    </w:p>
    <w:p w:rsidR="0062725A" w:rsidRPr="00EF126F" w:rsidRDefault="0062725A" w:rsidP="0062725A">
      <w:pPr>
        <w:pStyle w:val="Zv-bodyreport"/>
      </w:pPr>
      <w:r w:rsidRPr="00EF126F">
        <w:t>Точность измерений диагностической системой Вертикальная Нейтронная Камера (ВНК) зависит от работы отдельных элементов, входящих в ее состав. Для выбора оптимальных составляющих ВНК необходимо тестирование каждой из компонент и проведение отбора из ряда функционально похожих применяемых элементов (компонент) согласно полу</w:t>
      </w:r>
      <w:r>
        <w:t>ченным результатам испытаний.</w:t>
      </w:r>
    </w:p>
    <w:p w:rsidR="0062725A" w:rsidRPr="00EF126F" w:rsidRDefault="0062725A" w:rsidP="0062725A">
      <w:pPr>
        <w:pStyle w:val="Zv-bodyreport"/>
      </w:pPr>
      <w:r w:rsidRPr="00EF126F">
        <w:t xml:space="preserve"> В докладе приведены экспериментальные данные, показывающие результаты тестирования компонент ВНК, а именно: </w:t>
      </w:r>
    </w:p>
    <w:p w:rsidR="0062725A" w:rsidRPr="00EF126F" w:rsidRDefault="0062725A" w:rsidP="0062725A">
      <w:pPr>
        <w:pStyle w:val="Zv-bodyreport"/>
        <w:ind w:firstLine="567"/>
      </w:pPr>
      <w:r w:rsidRPr="00EF126F">
        <w:t>-  детекторов заряженных частиц;</w:t>
      </w:r>
    </w:p>
    <w:p w:rsidR="0062725A" w:rsidRPr="00EF126F" w:rsidRDefault="0062725A" w:rsidP="0062725A">
      <w:pPr>
        <w:pStyle w:val="Zv-bodyreport"/>
        <w:ind w:firstLine="567"/>
      </w:pPr>
      <w:r w:rsidRPr="00EF126F">
        <w:t xml:space="preserve">-  кабелей связи детекторов с предусилителями; </w:t>
      </w:r>
    </w:p>
    <w:p w:rsidR="0062725A" w:rsidRPr="00EF126F" w:rsidRDefault="0062725A" w:rsidP="0062725A">
      <w:pPr>
        <w:pStyle w:val="Zv-bodyreport"/>
        <w:ind w:firstLine="567"/>
      </w:pPr>
      <w:r w:rsidRPr="00EF126F">
        <w:t>-  предусилителей;</w:t>
      </w:r>
    </w:p>
    <w:p w:rsidR="0062725A" w:rsidRPr="00EF126F" w:rsidRDefault="0062725A" w:rsidP="0062725A">
      <w:pPr>
        <w:pStyle w:val="Zv-bodyreport"/>
        <w:ind w:firstLine="567"/>
      </w:pPr>
      <w:r w:rsidRPr="00EF126F">
        <w:t>- цифрового тракта измерительного канала и программного обеспечения системы ВНК (оцифровка аналогового сигнала с предусилителя, передача его по оптоволокну для повышения помехоустойчивости и осуществления гальванической развязки аналоговой части системы от цифровой, предварительная обработка сигнала от детектора и передача данных на систему управления ИТЭР).</w:t>
      </w:r>
    </w:p>
    <w:p w:rsidR="0062725A" w:rsidRPr="00EF126F" w:rsidRDefault="0062725A" w:rsidP="0062725A">
      <w:pPr>
        <w:pStyle w:val="Zv-bodyreport"/>
      </w:pPr>
      <w:r w:rsidRPr="00EF126F">
        <w:t>Рассказано о методике тестирования отдельных компонент диагностической системы ВНК.</w:t>
      </w:r>
    </w:p>
    <w:p w:rsidR="0062725A" w:rsidRPr="00EF126F" w:rsidRDefault="0062725A" w:rsidP="0062725A">
      <w:pPr>
        <w:pStyle w:val="Zv-bodyreport"/>
      </w:pPr>
      <w:r w:rsidRPr="00EF126F">
        <w:t>Доклад представляет интерес для физиков и инженеров, работающих в области атомной физики, физики плазмы и управляемого термоядерного синтеза.</w:t>
      </w:r>
    </w:p>
    <w:p w:rsidR="0062725A" w:rsidRPr="00E5661B" w:rsidRDefault="0062725A" w:rsidP="0062725A">
      <w:pPr>
        <w:pStyle w:val="Zv-bodyreport"/>
      </w:pPr>
      <w:r w:rsidRPr="007745B4">
        <w:t xml:space="preserve">Работа выполнена в рамках реализации государственного контракта </w:t>
      </w:r>
      <w:r>
        <w:t>№</w:t>
      </w:r>
      <w:r w:rsidRPr="007745B4">
        <w:t>Н.4а.241.19.18.1027 от 19 апреля 2018 г</w:t>
      </w:r>
      <w:r>
        <w:t>.</w:t>
      </w:r>
    </w:p>
    <w:p w:rsidR="00654A7B" w:rsidRPr="0062725A" w:rsidRDefault="00654A7B"/>
    <w:sectPr w:rsidR="00654A7B" w:rsidRPr="0062725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D6" w:rsidRDefault="00F03CD6">
      <w:r>
        <w:separator/>
      </w:r>
    </w:p>
  </w:endnote>
  <w:endnote w:type="continuationSeparator" w:id="0">
    <w:p w:rsidR="00F03CD6" w:rsidRDefault="00F0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55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55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2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D6" w:rsidRDefault="00F03CD6">
      <w:r>
        <w:separator/>
      </w:r>
    </w:p>
  </w:footnote>
  <w:footnote w:type="continuationSeparator" w:id="0">
    <w:p w:rsidR="00F03CD6" w:rsidRDefault="00F0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2725A">
      <w:rPr>
        <w:sz w:val="20"/>
      </w:rPr>
      <w:t>18</w:t>
    </w:r>
    <w:r>
      <w:rPr>
        <w:sz w:val="20"/>
      </w:rPr>
      <w:t xml:space="preserve"> – </w:t>
    </w:r>
    <w:r w:rsidR="0094721E" w:rsidRPr="0062725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7555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3CD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5557"/>
    <w:rsid w:val="004A77D1"/>
    <w:rsid w:val="004B72AA"/>
    <w:rsid w:val="004F4E29"/>
    <w:rsid w:val="00567C6F"/>
    <w:rsid w:val="00572013"/>
    <w:rsid w:val="0058676C"/>
    <w:rsid w:val="0062725A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03CD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27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ТЕСТИРОВАНИЕ КОМПОНЕНТОВ СИСТЕМЫ РЕГИСТРАЦИИ СИГНАЛОВ ДИАГНОСТИКИ ВЕРТИКАЛЬНОЙ НЕЙТРОННОЙ КАМЕРЫ ИТЭР</dc:title>
  <dc:creator>sato</dc:creator>
  <cp:lastModifiedBy>Сатунин</cp:lastModifiedBy>
  <cp:revision>1</cp:revision>
  <cp:lastPrinted>1601-01-01T00:00:00Z</cp:lastPrinted>
  <dcterms:created xsi:type="dcterms:W3CDTF">2019-01-19T14:25:00Z</dcterms:created>
  <dcterms:modified xsi:type="dcterms:W3CDTF">2019-01-19T14:28:00Z</dcterms:modified>
</cp:coreProperties>
</file>