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41" w:rsidRDefault="00A03241" w:rsidP="00A03241">
      <w:pPr>
        <w:pStyle w:val="Zv-Titlereport"/>
      </w:pPr>
      <w:bookmarkStart w:id="0" w:name="_Hlk532908397"/>
      <w:r w:rsidRPr="00473904">
        <w:rPr>
          <w:bCs/>
          <w:szCs w:val="24"/>
        </w:rPr>
        <w:t>поверхностны</w:t>
      </w:r>
      <w:r>
        <w:rPr>
          <w:bCs/>
          <w:szCs w:val="24"/>
        </w:rPr>
        <w:t>е</w:t>
      </w:r>
      <w:r w:rsidRPr="00473904">
        <w:rPr>
          <w:bCs/>
          <w:szCs w:val="24"/>
        </w:rPr>
        <w:t xml:space="preserve"> и объемны</w:t>
      </w:r>
      <w:r>
        <w:rPr>
          <w:bCs/>
          <w:szCs w:val="24"/>
        </w:rPr>
        <w:t>е</w:t>
      </w:r>
      <w:r w:rsidRPr="00473904">
        <w:rPr>
          <w:bCs/>
          <w:szCs w:val="24"/>
        </w:rPr>
        <w:t xml:space="preserve"> повреждени</w:t>
      </w:r>
      <w:r>
        <w:rPr>
          <w:bCs/>
          <w:szCs w:val="24"/>
        </w:rPr>
        <w:t>я</w:t>
      </w:r>
      <w:r w:rsidRPr="00473904">
        <w:rPr>
          <w:bCs/>
          <w:szCs w:val="24"/>
        </w:rPr>
        <w:t xml:space="preserve"> опытных образцов теплозащитной вольфрамовой облицовки купола дивертора </w:t>
      </w:r>
      <w:r>
        <w:rPr>
          <w:bCs/>
          <w:szCs w:val="24"/>
        </w:rPr>
        <w:t>ИТЭР при пл</w:t>
      </w:r>
      <w:r w:rsidRPr="00473904">
        <w:rPr>
          <w:bCs/>
          <w:szCs w:val="24"/>
        </w:rPr>
        <w:t xml:space="preserve">азменных </w:t>
      </w:r>
      <w:r>
        <w:rPr>
          <w:bCs/>
          <w:szCs w:val="24"/>
        </w:rPr>
        <w:t xml:space="preserve">нагрузках, </w:t>
      </w:r>
      <w:r w:rsidRPr="00473904">
        <w:rPr>
          <w:bCs/>
          <w:szCs w:val="24"/>
        </w:rPr>
        <w:t>характерны</w:t>
      </w:r>
      <w:r>
        <w:rPr>
          <w:bCs/>
          <w:szCs w:val="24"/>
        </w:rPr>
        <w:t>х</w:t>
      </w:r>
      <w:r w:rsidRPr="00473904">
        <w:rPr>
          <w:bCs/>
          <w:szCs w:val="24"/>
        </w:rPr>
        <w:t xml:space="preserve"> для ЭЛМов и срывов тока в ИТЭР</w:t>
      </w:r>
    </w:p>
    <w:bookmarkEnd w:id="0"/>
    <w:p w:rsidR="00A03241" w:rsidRDefault="00A03241" w:rsidP="00A03241">
      <w:pPr>
        <w:pStyle w:val="Zv-Author"/>
      </w:pPr>
      <w:r>
        <w:rPr>
          <w:vertAlign w:val="superscript"/>
        </w:rPr>
        <w:t>1</w:t>
      </w:r>
      <w:r>
        <w:t>Коваленко</w:t>
      </w:r>
      <w:r w:rsidRPr="00DB04D5">
        <w:t xml:space="preserve"> </w:t>
      </w:r>
      <w:r>
        <w:t xml:space="preserve">Д.В., </w:t>
      </w:r>
      <w:r w:rsidRPr="00856C7B">
        <w:rPr>
          <w:vertAlign w:val="superscript"/>
        </w:rPr>
        <w:t>1</w:t>
      </w:r>
      <w:r w:rsidRPr="00381114">
        <w:t>Подковыров</w:t>
      </w:r>
      <w:r w:rsidRPr="00DB04D5">
        <w:t xml:space="preserve"> </w:t>
      </w:r>
      <w:r>
        <w:t xml:space="preserve">В.Л., </w:t>
      </w:r>
      <w:r w:rsidRPr="00856C7B">
        <w:rPr>
          <w:vertAlign w:val="superscript"/>
        </w:rPr>
        <w:t>1</w:t>
      </w:r>
      <w:r>
        <w:t>Климов</w:t>
      </w:r>
      <w:r w:rsidRPr="00DB04D5">
        <w:t xml:space="preserve"> </w:t>
      </w:r>
      <w:r>
        <w:t xml:space="preserve">Н.С., </w:t>
      </w:r>
      <w:r w:rsidRPr="00856C7B">
        <w:rPr>
          <w:vertAlign w:val="superscript"/>
        </w:rPr>
        <w:t>1</w:t>
      </w:r>
      <w:r>
        <w:t>Барсук</w:t>
      </w:r>
      <w:r w:rsidRPr="00DB04D5">
        <w:t xml:space="preserve"> </w:t>
      </w:r>
      <w:r>
        <w:t xml:space="preserve">В.А., </w:t>
      </w:r>
      <w:r w:rsidRPr="00856C7B">
        <w:rPr>
          <w:vertAlign w:val="superscript"/>
        </w:rPr>
        <w:t>1</w:t>
      </w:r>
      <w:r>
        <w:t>Ярошевская</w:t>
      </w:r>
      <w:r w:rsidRPr="00DB04D5">
        <w:t xml:space="preserve"> </w:t>
      </w:r>
      <w:r>
        <w:t xml:space="preserve">А.Д., </w:t>
      </w:r>
      <w:r w:rsidRPr="00856C7B">
        <w:rPr>
          <w:vertAlign w:val="superscript"/>
        </w:rPr>
        <w:t>1</w:t>
      </w:r>
      <w:r w:rsidRPr="00762B95">
        <w:rPr>
          <w:vertAlign w:val="superscript"/>
        </w:rPr>
        <w:t>,2</w:t>
      </w:r>
      <w:r>
        <w:t>Сафронов</w:t>
      </w:r>
      <w:r w:rsidRPr="00DB04D5">
        <w:t xml:space="preserve"> </w:t>
      </w:r>
      <w:r w:rsidRPr="00381114">
        <w:t>В</w:t>
      </w:r>
      <w:r>
        <w:t>.М.</w:t>
      </w:r>
    </w:p>
    <w:p w:rsidR="00A03241" w:rsidRPr="006D4CCF" w:rsidRDefault="00A03241" w:rsidP="00A03241">
      <w:pPr>
        <w:pStyle w:val="Zv-Organization"/>
      </w:pPr>
      <w:r>
        <w:rPr>
          <w:vertAlign w:val="superscript"/>
        </w:rPr>
        <w:t>1</w:t>
      </w:r>
      <w:r>
        <w:t>Троицкий институт инновационных и термоядерных исследований,</w:t>
      </w:r>
      <w:r w:rsidRPr="00DB04D5">
        <w:t xml:space="preserve"> </w:t>
      </w:r>
      <w:r>
        <w:t xml:space="preserve">г. Троицк, </w:t>
      </w:r>
      <w:r>
        <w:br/>
      </w:r>
      <w:r w:rsidRPr="00A03241">
        <w:t xml:space="preserve">     </w:t>
      </w:r>
      <w:r>
        <w:t xml:space="preserve">г. Москва, Россия </w:t>
      </w:r>
      <w:r>
        <w:br/>
      </w:r>
      <w:r>
        <w:rPr>
          <w:vertAlign w:val="superscript"/>
        </w:rPr>
        <w:t>2</w:t>
      </w:r>
      <w:r>
        <w:t>Частное учреждение Государственной корпорации по атомной энергии «Росатом»</w:t>
      </w:r>
      <w:r w:rsidRPr="00A03241">
        <w:br/>
        <w:t xml:space="preserve">    </w:t>
      </w:r>
      <w:r>
        <w:t xml:space="preserve"> «Проектный центр ИТЭР»</w:t>
      </w:r>
      <w:r w:rsidRPr="0092072C">
        <w:t>,</w:t>
      </w:r>
      <w:r>
        <w:t xml:space="preserve"> г. Москва, Россия</w:t>
      </w:r>
      <w:r w:rsidRPr="006D4CCF">
        <w:t xml:space="preserve"> </w:t>
      </w:r>
    </w:p>
    <w:p w:rsidR="00A03241" w:rsidRDefault="00A03241" w:rsidP="00A03241">
      <w:pPr>
        <w:pStyle w:val="Zv-bodyreport"/>
      </w:pPr>
      <w:r>
        <w:t xml:space="preserve">В работе представлены результаты испытаний опытных образцов теплозащитной облицовки купола дивертора ИТЭР под действием мощных импульсных потоков плазмы, генерируемых квазистационарным плазменным ускорителем КСПУ-Т </w:t>
      </w:r>
      <w:r w:rsidRPr="00FF1818">
        <w:t>[</w:t>
      </w:r>
      <w:r>
        <w:t>1</w:t>
      </w:r>
      <w:r w:rsidRPr="00FF1818">
        <w:t>]</w:t>
      </w:r>
      <w:r>
        <w:t>. Образец</w:t>
      </w:r>
      <w:r w:rsidRPr="00785CE9">
        <w:t xml:space="preserve"> состо</w:t>
      </w:r>
      <w:r>
        <w:t>ял</w:t>
      </w:r>
      <w:r w:rsidRPr="00785CE9">
        <w:t xml:space="preserve"> из </w:t>
      </w:r>
      <w:r>
        <w:t>8 элементов размером 24,6 х 24,6 х 6 мм</w:t>
      </w:r>
      <w:r w:rsidRPr="0056120C">
        <w:rPr>
          <w:vertAlign w:val="superscript"/>
        </w:rPr>
        <w:t>3</w:t>
      </w:r>
      <w:r w:rsidRPr="00785CE9">
        <w:t xml:space="preserve"> </w:t>
      </w:r>
      <w:r>
        <w:t>из поликристаллического вольфрама</w:t>
      </w:r>
      <w:r w:rsidRPr="0056120C">
        <w:t xml:space="preserve"> </w:t>
      </w:r>
      <w:r>
        <w:t>чистоты ≥99,95% с преимущественной ориентацией зерен перпендикулярно обращенной к плазме поверхности. Вольфрамовые элементы были припаяны бронзовым припоем к медному основанию т</w:t>
      </w:r>
      <w:r w:rsidRPr="00785CE9">
        <w:t xml:space="preserve">олщиной </w:t>
      </w:r>
      <w:r w:rsidRPr="000C572B">
        <w:t>19</w:t>
      </w:r>
      <w:r w:rsidRPr="00785CE9">
        <w:t> мм</w:t>
      </w:r>
      <w:r>
        <w:t xml:space="preserve"> и располагались в два ряда по 4 элемента с зазором между соседними элементами примерно 1 мм. Толщина припоя составляла 2 мм.</w:t>
      </w:r>
      <w:r w:rsidRPr="00785CE9">
        <w:t xml:space="preserve"> </w:t>
      </w:r>
      <w:r>
        <w:t>Полная площадь обращенной к плазме поверхности образца составляла 100 х 50 мм</w:t>
      </w:r>
      <w:r w:rsidRPr="00785CE9">
        <w:rPr>
          <w:vertAlign w:val="superscript"/>
        </w:rPr>
        <w:t>2</w:t>
      </w:r>
      <w:r>
        <w:t xml:space="preserve">. Облучение проводилось в двух режимах: в первом режиме угол между осью потока плазмы и поверхностью образцов α равнялся 30º, максимальная тепловая нагрузка на оси потока плазмы </w:t>
      </w:r>
      <w:r>
        <w:rPr>
          <w:lang w:val="en-US"/>
        </w:rPr>
        <w:t>Q</w:t>
      </w:r>
      <w:r w:rsidRPr="000C572B">
        <w:rPr>
          <w:vertAlign w:val="subscript"/>
        </w:rPr>
        <w:t>макс</w:t>
      </w:r>
      <w:r>
        <w:t> = 1,5 МДж/м</w:t>
      </w:r>
      <w:r w:rsidRPr="00A03A1C">
        <w:rPr>
          <w:vertAlign w:val="superscript"/>
        </w:rPr>
        <w:t>2</w:t>
      </w:r>
      <w:r>
        <w:t xml:space="preserve">, общее количество импульсов облучения </w:t>
      </w:r>
      <w:r>
        <w:rPr>
          <w:lang w:val="en-US"/>
        </w:rPr>
        <w:t>N</w:t>
      </w:r>
      <w:r>
        <w:t xml:space="preserve"> = 100, во втором режиме – α = 90º, </w:t>
      </w:r>
      <w:r>
        <w:rPr>
          <w:lang w:val="en-US"/>
        </w:rPr>
        <w:t>Q</w:t>
      </w:r>
      <w:r w:rsidRPr="000C572B">
        <w:rPr>
          <w:vertAlign w:val="subscript"/>
        </w:rPr>
        <w:t>макс</w:t>
      </w:r>
      <w:r>
        <w:t> </w:t>
      </w:r>
      <w:r w:rsidRPr="001528F9">
        <w:t>=</w:t>
      </w:r>
      <w:r>
        <w:t> 2,5 МДж/м</w:t>
      </w:r>
      <w:r w:rsidRPr="00A03A1C">
        <w:rPr>
          <w:vertAlign w:val="superscript"/>
        </w:rPr>
        <w:t>2</w:t>
      </w:r>
      <w:r>
        <w:t xml:space="preserve">, </w:t>
      </w:r>
      <w:r>
        <w:rPr>
          <w:lang w:val="en-US"/>
        </w:rPr>
        <w:t>N</w:t>
      </w:r>
      <w:r>
        <w:t> </w:t>
      </w:r>
      <w:r w:rsidRPr="00FA2DF4">
        <w:t>=</w:t>
      </w:r>
      <w:r>
        <w:t> </w:t>
      </w:r>
      <w:r w:rsidRPr="00FA2DF4">
        <w:t>20</w:t>
      </w:r>
      <w:r>
        <w:t>. Характерная длительность плазменного воздействия в обоих режимах была ~1 мс. В качестве рабочего газа использовался дейтерий. Температура образцов перед каждым импульсом облучения</w:t>
      </w:r>
      <w:r w:rsidRPr="00FF1818">
        <w:t xml:space="preserve"> </w:t>
      </w:r>
      <w:r>
        <w:t xml:space="preserve">поддерживалась на уровне 250 ºС. </w:t>
      </w:r>
    </w:p>
    <w:p w:rsidR="00A03241" w:rsidRDefault="00A03241" w:rsidP="00A03241">
      <w:pPr>
        <w:pStyle w:val="Zv-bodyreport"/>
      </w:pPr>
      <w:r>
        <w:t>В ходе испытаний образцы периодически вынимались из вакуумной камеры для проведения промежуточных исследований: проводились взвешивание образцов и обследование их поверхности с помощью оптической и электронной микроскопии. После полного цикла облучений проводились металлографические исследования срезов образцов, направленные на выявление структурных изменений и объемных повреждений как в материале защитного покрытия из вольфрама, так и в месте пайки вольфрама к медному основанию. В результате исследований получены данные о потерях массы образцов в зависимости от режима облучения и количества импульсов. Измерены характеристик трещин, как на поверхности, так и в объеме материала защитного покрытия.</w:t>
      </w:r>
    </w:p>
    <w:p w:rsidR="00A03241" w:rsidRDefault="00A03241" w:rsidP="00A03241">
      <w:pPr>
        <w:pStyle w:val="Zv-TitleReferences-ru"/>
      </w:pPr>
      <w:r>
        <w:t>Литература</w:t>
      </w:r>
    </w:p>
    <w:p w:rsidR="00A03241" w:rsidRPr="00C51851" w:rsidRDefault="00A03241" w:rsidP="00A03241">
      <w:pPr>
        <w:pStyle w:val="Zv-References-ru"/>
        <w:numPr>
          <w:ilvl w:val="0"/>
          <w:numId w:val="1"/>
        </w:numPr>
        <w:rPr>
          <w:lang w:val="en-US"/>
        </w:rPr>
      </w:pPr>
      <w:r w:rsidRPr="00C51851">
        <w:rPr>
          <w:rFonts w:eastAsia="TimesNewRomanPSMT"/>
          <w:lang w:val="en-US"/>
        </w:rPr>
        <w:t>Zhitlukhin A., Klimov N., Landman I., et al., J. Nucl. Mater. 2007. p. 363</w:t>
      </w:r>
      <w:r>
        <w:rPr>
          <w:rFonts w:eastAsia="TimesNewRomanPSMT"/>
        </w:rPr>
        <w:t xml:space="preserve"> </w:t>
      </w:r>
      <w:r w:rsidRPr="00C51851">
        <w:rPr>
          <w:rFonts w:eastAsia="TimesNewRomanPSMT"/>
          <w:lang w:val="en-US"/>
        </w:rPr>
        <w:t>–</w:t>
      </w:r>
      <w:r>
        <w:rPr>
          <w:rFonts w:eastAsia="TimesNewRomanPSMT"/>
        </w:rPr>
        <w:t xml:space="preserve"> </w:t>
      </w:r>
      <w:r w:rsidRPr="00C51851">
        <w:rPr>
          <w:rFonts w:eastAsia="TimesNewRomanPSMT"/>
          <w:lang w:val="en-US"/>
        </w:rPr>
        <w:t>365.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773" w:rsidRDefault="00627773">
      <w:r>
        <w:separator/>
      </w:r>
    </w:p>
  </w:endnote>
  <w:endnote w:type="continuationSeparator" w:id="0">
    <w:p w:rsidR="00627773" w:rsidRDefault="00627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0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0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24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773" w:rsidRDefault="00627773">
      <w:r>
        <w:separator/>
      </w:r>
    </w:p>
  </w:footnote>
  <w:footnote w:type="continuationSeparator" w:id="0">
    <w:p w:rsidR="00627773" w:rsidRDefault="00627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03241">
      <w:rPr>
        <w:sz w:val="20"/>
      </w:rPr>
      <w:t>18</w:t>
    </w:r>
    <w:r>
      <w:rPr>
        <w:sz w:val="20"/>
      </w:rPr>
      <w:t xml:space="preserve"> – </w:t>
    </w:r>
    <w:r w:rsidR="0094721E" w:rsidRPr="00A0324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B40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7773"/>
    <w:rsid w:val="00037DCC"/>
    <w:rsid w:val="00043701"/>
    <w:rsid w:val="000C7078"/>
    <w:rsid w:val="000D76E9"/>
    <w:rsid w:val="000E495B"/>
    <w:rsid w:val="00140645"/>
    <w:rsid w:val="00171964"/>
    <w:rsid w:val="001B4055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27773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03241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ПОВЕРХНОСТНЫЕ И ОБЪЕМНЫЕ ПОВРЕЖДЕНИЯ ОПЫТНЫХ ОБРАЗЦОВ ТЕПЛОЗАЩИТНОЙ ВОЛЬФРАМОВОЙ ОБЛИЦОВКИ КУПОЛА ДИВЕРТОРА ИТЭР ПРИ ПЛАЗМЕННЫХ НАГРУЗКАХ, ХАРАКТЕРНЫХ ДЛЯ ЭЛМОВ И СРЫВОВ ТОКА В ИТЭР</dc:title>
  <dc:creator>sato</dc:creator>
  <cp:lastModifiedBy>Сатунин</cp:lastModifiedBy>
  <cp:revision>1</cp:revision>
  <cp:lastPrinted>1601-01-01T00:00:00Z</cp:lastPrinted>
  <dcterms:created xsi:type="dcterms:W3CDTF">2019-01-18T14:22:00Z</dcterms:created>
  <dcterms:modified xsi:type="dcterms:W3CDTF">2019-01-18T14:24:00Z</dcterms:modified>
</cp:coreProperties>
</file>