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97" w:rsidRDefault="00BD0497" w:rsidP="00BD0497">
      <w:pPr>
        <w:pStyle w:val="Zv-Titlereport"/>
        <w:rPr>
          <w:shd w:val="clear" w:color="auto" w:fill="FFFFFF"/>
        </w:rPr>
      </w:pPr>
      <w:bookmarkStart w:id="0" w:name="_Hlk532397660"/>
      <w:r>
        <w:rPr>
          <w:shd w:val="clear" w:color="auto" w:fill="FFFFFF"/>
        </w:rPr>
        <w:t xml:space="preserve">Получение и транспортировка мощного пучка отрицательных ионов </w:t>
      </w:r>
      <w:r w:rsidRPr="0091255E">
        <w:t>водорода</w:t>
      </w:r>
    </w:p>
    <w:bookmarkEnd w:id="0"/>
    <w:p w:rsidR="00BD0497" w:rsidRPr="0091255E" w:rsidRDefault="00BD0497" w:rsidP="00BD0497">
      <w:pPr>
        <w:pStyle w:val="Zv-Author"/>
      </w:pPr>
      <w:r>
        <w:rPr>
          <w:shd w:val="clear" w:color="auto" w:fill="FFFFFF"/>
        </w:rPr>
        <w:t>Сотников О.З.,</w:t>
      </w:r>
      <w:r w:rsidRPr="00C21665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Бельченко Ю.И.,</w:t>
      </w:r>
      <w:r w:rsidRPr="00C21665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Дейчули П.П., Иванов А.А.,</w:t>
      </w:r>
      <w:r w:rsidRPr="00C21665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Санин А.Л.</w:t>
      </w:r>
    </w:p>
    <w:p w:rsidR="00BD0497" w:rsidRPr="00BD0497" w:rsidRDefault="00BD0497" w:rsidP="00BD0497">
      <w:pPr>
        <w:pStyle w:val="Zv-Organization"/>
      </w:pPr>
      <w:r>
        <w:t>Институт ядерной физики им. Г.И. Будкера СО РАН, г. Новосибирск, Россия,</w:t>
      </w:r>
      <w:r w:rsidRPr="00BD0497">
        <w:t xml:space="preserve"> </w:t>
      </w:r>
      <w:hyperlink r:id="rId7" w:history="1">
        <w:r w:rsidRPr="00025BF6">
          <w:rPr>
            <w:rStyle w:val="a9"/>
          </w:rPr>
          <w:t>O.Z.Sotnikov@inp.nsk.su</w:t>
        </w:r>
      </w:hyperlink>
    </w:p>
    <w:p w:rsidR="00BD0497" w:rsidRDefault="00BD0497" w:rsidP="00BD0497">
      <w:pPr>
        <w:pStyle w:val="Zv-bodyreport"/>
      </w:pPr>
      <w:r w:rsidRPr="0091255E">
        <w:t>В Институте ядерной физики им. Будкера разрабатывается высоковольтный инжектор</w:t>
      </w:r>
      <w:r>
        <w:t xml:space="preserve"> нейтралов</w:t>
      </w:r>
      <w:r w:rsidRPr="0091255E">
        <w:t xml:space="preserve"> на основе </w:t>
      </w:r>
      <w:r>
        <w:t xml:space="preserve">источника </w:t>
      </w:r>
      <w:r w:rsidRPr="0091255E">
        <w:t>отрицательных ионов</w:t>
      </w:r>
      <w:r w:rsidRPr="00540A9A">
        <w:t xml:space="preserve"> [1]</w:t>
      </w:r>
      <w:r w:rsidRPr="0091255E">
        <w:t xml:space="preserve">. </w:t>
      </w:r>
      <w:r>
        <w:t xml:space="preserve">Получение и транспортировка пучка отрицательных ионов водорода </w:t>
      </w:r>
      <w:r w:rsidRPr="0091255E">
        <w:t>изучается на отдельном испытательном стенде</w:t>
      </w:r>
      <w:r>
        <w:t>.</w:t>
      </w:r>
      <w:r w:rsidRPr="0091255E">
        <w:t xml:space="preserve"> </w:t>
      </w:r>
    </w:p>
    <w:p w:rsidR="00BD0497" w:rsidRDefault="00BD0497" w:rsidP="00BD0497">
      <w:pPr>
        <w:pStyle w:val="Zv-bodyreport"/>
      </w:pPr>
      <w:r w:rsidRPr="00EF60B7">
        <w:t xml:space="preserve">Стенд состоит из </w:t>
      </w:r>
      <w:r>
        <w:t xml:space="preserve">источника отрицательных ионов </w:t>
      </w:r>
      <w:r w:rsidRPr="00540A9A">
        <w:t xml:space="preserve">[2], </w:t>
      </w:r>
      <w:r w:rsidRPr="00EF60B7">
        <w:t>вакуумного ба</w:t>
      </w:r>
      <w:r>
        <w:t>ка длиной 3,1 м и диаметром 2,1 </w:t>
      </w:r>
      <w:r w:rsidRPr="00EF60B7">
        <w:t>м</w:t>
      </w:r>
      <w:r w:rsidRPr="00540A9A">
        <w:t xml:space="preserve">, </w:t>
      </w:r>
      <w:r>
        <w:t>с</w:t>
      </w:r>
      <w:r w:rsidRPr="00EF60B7">
        <w:t>истем</w:t>
      </w:r>
      <w:r>
        <w:t>ы</w:t>
      </w:r>
      <w:r w:rsidRPr="00EF60B7">
        <w:t xml:space="preserve"> откачки, двух поворотных магнитов, использующихся для параллельного сдвига пучка на 44 см с оси источника, передвижного цилиндра Фарадея</w:t>
      </w:r>
      <w:r>
        <w:t xml:space="preserve"> (ЦФ)</w:t>
      </w:r>
      <w:r w:rsidRPr="00EF60B7">
        <w:t xml:space="preserve"> и калориметра</w:t>
      </w:r>
      <w:r>
        <w:t xml:space="preserve"> пучка (КП)</w:t>
      </w:r>
      <w:r w:rsidRPr="00EF60B7">
        <w:t xml:space="preserve">, установленного на месте входа </w:t>
      </w:r>
      <w:r>
        <w:t xml:space="preserve">одноапертурного многоэлектродного </w:t>
      </w:r>
      <w:r w:rsidRPr="0091255E">
        <w:t>0,5</w:t>
      </w:r>
      <w:r>
        <w:t> – </w:t>
      </w:r>
      <w:r w:rsidRPr="0091255E">
        <w:t>1</w:t>
      </w:r>
      <w:r>
        <w:t> </w:t>
      </w:r>
      <w:r w:rsidRPr="0091255E">
        <w:t xml:space="preserve">МэВ </w:t>
      </w:r>
      <w:r>
        <w:t>ускорителя</w:t>
      </w:r>
      <w:r w:rsidRPr="00EF60B7">
        <w:t>.</w:t>
      </w:r>
      <w:r w:rsidRPr="00F70A23">
        <w:t xml:space="preserve"> И</w:t>
      </w:r>
      <w:r>
        <w:t>спользование промежуточной линии транспортировки позволяет отделить пучок отрицательных ионов от сопутствующих частиц, что должно снизить нагрузку на ускоритель.</w:t>
      </w:r>
      <w:r w:rsidRPr="00A84FF7">
        <w:t xml:space="preserve"> </w:t>
      </w:r>
      <w:r>
        <w:t>Схема транспортировки пучка на экспериментальном стенде показана на рисунке 1.</w:t>
      </w:r>
    </w:p>
    <w:p w:rsidR="00BD0497" w:rsidRPr="00A84FF7" w:rsidRDefault="00BD0497" w:rsidP="00BD0497">
      <w:pPr>
        <w:pStyle w:val="Zv-bodyreport"/>
      </w:pPr>
    </w:p>
    <w:p w:rsidR="00BD0497" w:rsidRDefault="00BD0497" w:rsidP="00BD0497">
      <w:pPr>
        <w:pStyle w:val="Zv-bodyreport"/>
      </w:pPr>
      <w:r w:rsidRPr="00A84FF7">
        <w:rPr>
          <w:noProof/>
        </w:rPr>
        <w:drawing>
          <wp:inline distT="0" distB="0" distL="0" distR="0">
            <wp:extent cx="6120130" cy="2792730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497" w:rsidRDefault="00BD0497" w:rsidP="00BD0497">
      <w:pPr>
        <w:pStyle w:val="Zv-bodyreport"/>
        <w:jc w:val="center"/>
      </w:pPr>
      <w:r w:rsidRPr="000E45CB">
        <w:t>Рисунок 1. Схема транспортировки пучка на экспериментальном стенде: сверху показано распределение поперечного магнитного поля вдоль оси бака.</w:t>
      </w:r>
    </w:p>
    <w:p w:rsidR="00BD0497" w:rsidRPr="000E45CB" w:rsidRDefault="00BD0497" w:rsidP="00BD0497">
      <w:pPr>
        <w:pStyle w:val="Zv-bodyreport"/>
      </w:pPr>
    </w:p>
    <w:p w:rsidR="00BD0497" w:rsidRDefault="00BD0497" w:rsidP="00BD0497">
      <w:pPr>
        <w:pStyle w:val="Zv-bodyreport"/>
      </w:pPr>
      <w:r w:rsidRPr="0034515D">
        <w:t xml:space="preserve">В </w:t>
      </w:r>
      <w:r>
        <w:t xml:space="preserve">докладе описываются результаты работ </w:t>
      </w:r>
      <w:r w:rsidRPr="0034515D">
        <w:t xml:space="preserve">по </w:t>
      </w:r>
      <w:r>
        <w:t xml:space="preserve">оптимизации параметров работы источника и получению </w:t>
      </w:r>
      <w:r w:rsidRPr="0034515D">
        <w:t>пучка отрицательных ионов</w:t>
      </w:r>
      <w:r w:rsidRPr="0034515D">
        <w:rPr>
          <w:rStyle w:val="hps"/>
        </w:rPr>
        <w:t xml:space="preserve"> с током </w:t>
      </w:r>
      <w:r>
        <w:rPr>
          <w:rStyle w:val="hps"/>
        </w:rPr>
        <w:t xml:space="preserve">порядка </w:t>
      </w:r>
      <w:r w:rsidRPr="0091255E">
        <w:t>1</w:t>
      </w:r>
      <w:r>
        <w:t> </w:t>
      </w:r>
      <w:r w:rsidRPr="0091255E">
        <w:t xml:space="preserve">А, </w:t>
      </w:r>
      <w:r>
        <w:t xml:space="preserve">энергией </w:t>
      </w:r>
      <w:r w:rsidRPr="0091255E">
        <w:t xml:space="preserve">90 кэВ и </w:t>
      </w:r>
      <w:r>
        <w:t xml:space="preserve">его </w:t>
      </w:r>
      <w:r w:rsidRPr="0091255E">
        <w:t xml:space="preserve">транспортировке через </w:t>
      </w:r>
      <w:r>
        <w:t>линию транспортировки</w:t>
      </w:r>
      <w:r w:rsidRPr="0091255E">
        <w:t xml:space="preserve"> к калориметру, установленному на рас</w:t>
      </w:r>
      <w:r>
        <w:t>стоянии 3,5</w:t>
      </w:r>
      <w:r>
        <w:rPr>
          <w:lang w:val="en-US"/>
        </w:rPr>
        <w:t> </w:t>
      </w:r>
      <w:r w:rsidRPr="0091255E">
        <w:t xml:space="preserve">м от источника. </w:t>
      </w:r>
      <w:r>
        <w:t>Также в докладе б</w:t>
      </w:r>
      <w:r w:rsidRPr="0091255E">
        <w:t xml:space="preserve">удет представлена </w:t>
      </w:r>
      <w:r>
        <w:t>и</w:t>
      </w:r>
      <w:r w:rsidRPr="0091255E">
        <w:t xml:space="preserve"> обсуждена эффективность </w:t>
      </w:r>
      <w:r>
        <w:t>транспортировки</w:t>
      </w:r>
      <w:r w:rsidRPr="0091255E">
        <w:t xml:space="preserve"> пучка в зависимости от параметров </w:t>
      </w:r>
      <w:r>
        <w:t>источника и линии транспортировки</w:t>
      </w:r>
      <w:r w:rsidRPr="0091255E">
        <w:t>.</w:t>
      </w:r>
    </w:p>
    <w:p w:rsidR="00BD0497" w:rsidRPr="00C21665" w:rsidRDefault="00BD0497" w:rsidP="00BD0497">
      <w:pPr>
        <w:pStyle w:val="Zv-TitleReferences-ru"/>
        <w:rPr>
          <w:lang w:val="en-US"/>
        </w:rPr>
      </w:pPr>
      <w:r w:rsidRPr="0034515D">
        <w:t>Литература</w:t>
      </w:r>
    </w:p>
    <w:p w:rsidR="00BD0497" w:rsidRPr="00C21665" w:rsidRDefault="00BD0497" w:rsidP="00BD0497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C21665">
        <w:rPr>
          <w:szCs w:val="24"/>
          <w:lang w:val="fr-FR"/>
        </w:rPr>
        <w:t>Yu. Belchenko, A. Gorbovsky, A. Ivanov et al.  AIP</w:t>
      </w:r>
      <w:r w:rsidRPr="00C21665">
        <w:rPr>
          <w:szCs w:val="24"/>
          <w:lang w:val="en-US"/>
        </w:rPr>
        <w:t xml:space="preserve"> </w:t>
      </w:r>
      <w:r w:rsidRPr="00C21665">
        <w:rPr>
          <w:szCs w:val="24"/>
          <w:lang w:val="fr-FR"/>
        </w:rPr>
        <w:t>Conf</w:t>
      </w:r>
      <w:r w:rsidRPr="00C21665">
        <w:rPr>
          <w:szCs w:val="24"/>
          <w:lang w:val="en-US"/>
        </w:rPr>
        <w:t xml:space="preserve">. </w:t>
      </w:r>
      <w:r w:rsidRPr="00C21665">
        <w:rPr>
          <w:szCs w:val="24"/>
          <w:lang w:val="fr-FR"/>
        </w:rPr>
        <w:t>Proc</w:t>
      </w:r>
      <w:r w:rsidRPr="00C21665">
        <w:rPr>
          <w:szCs w:val="24"/>
          <w:lang w:val="en-US"/>
        </w:rPr>
        <w:t>. 1515, 167 (2013)</w:t>
      </w:r>
    </w:p>
    <w:p w:rsidR="00BD0497" w:rsidRPr="00C21665" w:rsidRDefault="00BD0497" w:rsidP="00BD0497">
      <w:pPr>
        <w:pStyle w:val="Zv-References-ru"/>
        <w:numPr>
          <w:ilvl w:val="0"/>
          <w:numId w:val="1"/>
        </w:numPr>
        <w:rPr>
          <w:szCs w:val="24"/>
        </w:rPr>
      </w:pPr>
      <w:r w:rsidRPr="00C21665">
        <w:rPr>
          <w:bCs/>
          <w:szCs w:val="24"/>
          <w:lang w:val="fr-FR"/>
        </w:rPr>
        <w:t xml:space="preserve">Yu. Belchenko, A. Gorbovsky, A. Ivanov, et al. </w:t>
      </w:r>
      <w:r w:rsidRPr="00C21665">
        <w:rPr>
          <w:bCs/>
          <w:szCs w:val="24"/>
        </w:rPr>
        <w:t>AIP Conf. Proc. 1655, 040002 (2015).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32B" w:rsidRDefault="00CC132B">
      <w:r>
        <w:separator/>
      </w:r>
    </w:p>
  </w:endnote>
  <w:endnote w:type="continuationSeparator" w:id="0">
    <w:p w:rsidR="00CC132B" w:rsidRDefault="00CC1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57B2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57B2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049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32B" w:rsidRDefault="00CC132B">
      <w:r>
        <w:separator/>
      </w:r>
    </w:p>
  </w:footnote>
  <w:footnote w:type="continuationSeparator" w:id="0">
    <w:p w:rsidR="00CC132B" w:rsidRDefault="00CC1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BD0497">
      <w:rPr>
        <w:sz w:val="20"/>
      </w:rPr>
      <w:t>18</w:t>
    </w:r>
    <w:r>
      <w:rPr>
        <w:sz w:val="20"/>
      </w:rPr>
      <w:t xml:space="preserve"> – </w:t>
    </w:r>
    <w:r w:rsidR="0094721E" w:rsidRPr="00BD0497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257B2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132B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57B2B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497"/>
    <w:rsid w:val="00BD05EF"/>
    <w:rsid w:val="00C103CD"/>
    <w:rsid w:val="00C232A0"/>
    <w:rsid w:val="00CA791E"/>
    <w:rsid w:val="00CC132B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hps">
    <w:name w:val="hps"/>
    <w:basedOn w:val="a0"/>
    <w:rsid w:val="00BD0497"/>
  </w:style>
  <w:style w:type="paragraph" w:styleId="a7">
    <w:name w:val="Balloon Text"/>
    <w:basedOn w:val="a"/>
    <w:link w:val="a8"/>
    <w:rsid w:val="00BD04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0497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BD04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.Z.Sotnikov@inp.nsk.s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ПОЛУЧЕНИЕ И ТРАНСПОРТИРОВКА МОЩНОГО ПУЧКА ОТРИЦАТЕЛЬНЫХ ИОНОВ ВОДОРОДА</dc:title>
  <dc:creator>sato</dc:creator>
  <cp:lastModifiedBy>Сатунин</cp:lastModifiedBy>
  <cp:revision>1</cp:revision>
  <cp:lastPrinted>1601-01-01T00:00:00Z</cp:lastPrinted>
  <dcterms:created xsi:type="dcterms:W3CDTF">2019-01-16T20:26:00Z</dcterms:created>
  <dcterms:modified xsi:type="dcterms:W3CDTF">2019-01-16T20:29:00Z</dcterms:modified>
</cp:coreProperties>
</file>