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3D" w:rsidRDefault="00EB123D" w:rsidP="00EB123D">
      <w:pPr>
        <w:pStyle w:val="Zv-Titlereport"/>
      </w:pPr>
      <w:r w:rsidRPr="003E34DD">
        <w:t>Изучение разлета микрочастиц вольфрама на установке BETA во время импульсной тепловой нагрузки,</w:t>
      </w:r>
      <w:r>
        <w:t xml:space="preserve"> характерной для дивертора ИТЭР</w:t>
      </w:r>
    </w:p>
    <w:p w:rsidR="00EB123D" w:rsidRDefault="00EB123D" w:rsidP="00EB123D">
      <w:pPr>
        <w:pStyle w:val="Zv-Author"/>
      </w:pPr>
      <w:r w:rsidRPr="00224E03">
        <w:rPr>
          <w:vertAlign w:val="superscript"/>
        </w:rPr>
        <w:t>1,2</w:t>
      </w:r>
      <w:r w:rsidRPr="00224E03">
        <w:t xml:space="preserve">Касатов А.А., </w:t>
      </w:r>
      <w:r w:rsidRPr="00224E03">
        <w:rPr>
          <w:vertAlign w:val="superscript"/>
        </w:rPr>
        <w:t>1,2</w:t>
      </w:r>
      <w:r w:rsidRPr="00224E03">
        <w:t xml:space="preserve">Васильев А.А., </w:t>
      </w:r>
      <w:r w:rsidRPr="00224E03">
        <w:rPr>
          <w:vertAlign w:val="superscript"/>
        </w:rPr>
        <w:t>1,2</w:t>
      </w:r>
      <w:r w:rsidRPr="00224E03">
        <w:t xml:space="preserve">Вячеславов Л.Н., </w:t>
      </w:r>
      <w:r w:rsidRPr="003707D9">
        <w:rPr>
          <w:vertAlign w:val="superscript"/>
        </w:rPr>
        <w:t>1</w:t>
      </w:r>
      <w:r w:rsidRPr="00224E03">
        <w:t xml:space="preserve">Кандауров И.В., </w:t>
      </w:r>
      <w:r w:rsidRPr="00224E03">
        <w:rPr>
          <w:vertAlign w:val="superscript"/>
        </w:rPr>
        <w:t>1,2</w:t>
      </w:r>
      <w:r w:rsidRPr="00224E03">
        <w:t xml:space="preserve">Попов В.А., </w:t>
      </w:r>
      <w:r w:rsidRPr="00224E03">
        <w:rPr>
          <w:vertAlign w:val="superscript"/>
        </w:rPr>
        <w:t>1,2</w:t>
      </w:r>
      <w:r w:rsidRPr="00224E03">
        <w:t xml:space="preserve">Черепанов Д.Е., </w:t>
      </w:r>
      <w:r w:rsidRPr="00224E03">
        <w:rPr>
          <w:vertAlign w:val="superscript"/>
        </w:rPr>
        <w:t>1,2</w:t>
      </w:r>
      <w:r w:rsidRPr="00224E03">
        <w:t xml:space="preserve">Шошин А.А., </w:t>
      </w:r>
      <w:r w:rsidRPr="00224E03">
        <w:rPr>
          <w:vertAlign w:val="superscript"/>
        </w:rPr>
        <w:t>1,2</w:t>
      </w:r>
      <w:r w:rsidRPr="00641DAC">
        <w:rPr>
          <w:vertAlign w:val="superscript"/>
        </w:rPr>
        <w:t>,3</w:t>
      </w:r>
      <w:r w:rsidRPr="00224E03">
        <w:t xml:space="preserve">Аракчеев А.С., </w:t>
      </w:r>
      <w:r w:rsidRPr="00224E03">
        <w:rPr>
          <w:vertAlign w:val="superscript"/>
        </w:rPr>
        <w:t>1,2</w:t>
      </w:r>
      <w:r w:rsidRPr="00224E03">
        <w:t xml:space="preserve">Куркучеков В.В., </w:t>
      </w:r>
      <w:r>
        <w:rPr>
          <w:vertAlign w:val="superscript"/>
        </w:rPr>
        <w:t>1</w:t>
      </w:r>
      <w:r w:rsidRPr="00224E03">
        <w:t>Бурдаков</w:t>
      </w:r>
      <w:r>
        <w:rPr>
          <w:lang w:val="en-US"/>
        </w:rPr>
        <w:t> </w:t>
      </w:r>
      <w:r w:rsidRPr="00224E03">
        <w:t>А.В.</w:t>
      </w:r>
    </w:p>
    <w:p w:rsidR="00EB123D" w:rsidRDefault="00EB123D" w:rsidP="00EB123D">
      <w:pPr>
        <w:pStyle w:val="Zv-Organization"/>
      </w:pPr>
      <w:r w:rsidRPr="00641DAC">
        <w:rPr>
          <w:vertAlign w:val="superscript"/>
        </w:rPr>
        <w:t>1</w:t>
      </w:r>
      <w:r w:rsidRPr="00224E03">
        <w:t>Институт ядерной физики имени Г. И. Будкера СО РАН</w:t>
      </w:r>
      <w:r w:rsidRPr="008B7BC1">
        <w:t>,</w:t>
      </w:r>
      <w:r w:rsidRPr="002C3AED">
        <w:t xml:space="preserve"> </w:t>
      </w:r>
      <w:r>
        <w:t>г. Новосибирск, Россия,</w:t>
      </w:r>
      <w:r w:rsidRPr="00EB123D">
        <w:br/>
        <w:t xml:space="preserve">    </w:t>
      </w:r>
      <w:r>
        <w:t xml:space="preserve"> </w:t>
      </w:r>
      <w:hyperlink r:id="rId7" w:history="1">
        <w:r w:rsidRPr="00DE1300">
          <w:rPr>
            <w:rStyle w:val="a7"/>
            <w:lang w:val="en-US"/>
          </w:rPr>
          <w:t>a</w:t>
        </w:r>
        <w:r w:rsidRPr="00DE1300">
          <w:rPr>
            <w:rStyle w:val="a7"/>
          </w:rPr>
          <w:t>.</w:t>
        </w:r>
        <w:r w:rsidRPr="00DE1300">
          <w:rPr>
            <w:rStyle w:val="a7"/>
            <w:lang w:val="en-US"/>
          </w:rPr>
          <w:t>a</w:t>
        </w:r>
        <w:r w:rsidRPr="00DE1300">
          <w:rPr>
            <w:rStyle w:val="a7"/>
          </w:rPr>
          <w:t>.</w:t>
        </w:r>
        <w:r w:rsidRPr="00DE1300">
          <w:rPr>
            <w:rStyle w:val="a7"/>
            <w:lang w:val="en-US"/>
          </w:rPr>
          <w:t>k</w:t>
        </w:r>
        <w:r w:rsidRPr="00DE1300">
          <w:rPr>
            <w:rStyle w:val="a7"/>
          </w:rPr>
          <w:t>asatov@inp.nsk.su</w:t>
        </w:r>
      </w:hyperlink>
      <w:r w:rsidRPr="00EB123D">
        <w:br/>
      </w:r>
      <w:r w:rsidRPr="00641DAC">
        <w:rPr>
          <w:vertAlign w:val="superscript"/>
        </w:rPr>
        <w:t>2</w:t>
      </w:r>
      <w:r w:rsidRPr="00224E03">
        <w:t>Новосибирский Государственный Университет</w:t>
      </w:r>
      <w:r w:rsidRPr="008B7BC1">
        <w:t>,</w:t>
      </w:r>
      <w:r>
        <w:t xml:space="preserve"> г.</w:t>
      </w:r>
      <w:r w:rsidRPr="002C3AED">
        <w:t xml:space="preserve"> </w:t>
      </w:r>
      <w:r>
        <w:t>Новосибирск, Россия</w:t>
      </w:r>
      <w:r w:rsidRPr="00224E03">
        <w:br/>
      </w:r>
      <w:r w:rsidRPr="00641DAC">
        <w:rPr>
          <w:vertAlign w:val="superscript"/>
        </w:rPr>
        <w:t>3</w:t>
      </w:r>
      <w:r w:rsidRPr="00224E03">
        <w:t>Новосибирский Государственный Технический Университет</w:t>
      </w:r>
      <w:r w:rsidRPr="008B7BC1">
        <w:t>,</w:t>
      </w:r>
      <w:r w:rsidRPr="002C3AED">
        <w:t xml:space="preserve"> </w:t>
      </w:r>
      <w:r>
        <w:t>Новосибирск, Россия</w:t>
      </w:r>
    </w:p>
    <w:p w:rsidR="00EB123D" w:rsidRPr="00F33D30" w:rsidRDefault="00EB123D" w:rsidP="00EB123D">
      <w:pPr>
        <w:pStyle w:val="Zv-bodyreport"/>
      </w:pPr>
      <w:r w:rsidRPr="00F33D30">
        <w:t>Одной из нерешенных задач проекта ИТЭР является проблема эрозии первой стенки и дивертора при взаимодействии с плазмой. По сравнению с существующими установками для магнитного удержания плазмы, токамак ИТЭР будет иметь большую длительность разряда и больший поток тепла на компоненты вакуумной камеры обращенные к плазме. Более того, во время экспериментальной кампании ИТЭР не могут быть исключены мощные импульсные воздействия на поверхность дивертора. В этих случаях, эрозия материала значительно увеличится, на поверхности будет появляться расплавленный слой, из которого возможен выброс микрочастиц.</w:t>
      </w:r>
    </w:p>
    <w:p w:rsidR="00EB123D" w:rsidRPr="00F33D30" w:rsidRDefault="00EB123D" w:rsidP="00EB123D">
      <w:pPr>
        <w:pStyle w:val="Zv-bodyreport"/>
      </w:pPr>
      <w:r w:rsidRPr="00F33D30">
        <w:t>Микрочастицы могут проникнуть в центр плазмы и вызвать значительный рост радиационных потерь, что, в свою очередь, может привести к проблемам с удержанием плазмы. Кроме этого, накопление большого количества микрочастиц в вакуумной камере приведёт к накоплению трития, количество которого ограничено требованиями радиационной безопасности [1].</w:t>
      </w:r>
    </w:p>
    <w:p w:rsidR="00EB123D" w:rsidRPr="00F33D30" w:rsidRDefault="00EB123D" w:rsidP="00EB123D">
      <w:pPr>
        <w:pStyle w:val="Zv-bodyreport"/>
      </w:pPr>
      <w:r w:rsidRPr="00F33D30">
        <w:t>В данной работе представлены результаты экспериментального моделирования воздействия мощных импульсных тепловых нагрузок на поверхность вольфрама. В эксперименте используется мощный субмиллисекундный электронный пучок (до 10 МВт, до 300 мкс), способный создать поток тепла с плотностью мощности до 20 ГВт/м</w:t>
      </w:r>
      <w:r w:rsidRPr="001C4300">
        <w:rPr>
          <w:vertAlign w:val="superscript"/>
        </w:rPr>
        <w:t>2</w:t>
      </w:r>
      <w:r w:rsidRPr="00F33D30">
        <w:t>, на площади облучения около 1 см</w:t>
      </w:r>
      <w:r w:rsidRPr="001C4300">
        <w:rPr>
          <w:vertAlign w:val="superscript"/>
        </w:rPr>
        <w:t>2</w:t>
      </w:r>
      <w:r w:rsidRPr="00F33D30">
        <w:t>. В экспериментах используется ряд оптических диагностик для определения параметров микрочастиц и газа, вылетающих с поверхности мишени.</w:t>
      </w:r>
    </w:p>
    <w:p w:rsidR="00EB123D" w:rsidRPr="00F33D30" w:rsidRDefault="00EB123D" w:rsidP="00EB123D">
      <w:pPr>
        <w:pStyle w:val="Zv-bodyreport"/>
      </w:pPr>
      <w:r w:rsidRPr="00F33D30">
        <w:t>Многоракурсная быстрая съемка позволяет определить скорость микрочастиц, время и место их появления. Скорость частиц, измеренная данным способом, может достигать нескольких сотен м/c. Обнаружено, что длина трека микрочастицы линейно зависит от расстояния до поверхности, что может быть объяснено их одновременным стартом с поверхности образца. Место появления микрочастиц соответствует особенностям на поверхности, таким как края трещин, области с повышенной температурой.</w:t>
      </w:r>
    </w:p>
    <w:p w:rsidR="00EB123D" w:rsidRPr="00F33D30" w:rsidRDefault="00EB123D" w:rsidP="00EB123D">
      <w:pPr>
        <w:pStyle w:val="Zv-bodyreport"/>
      </w:pPr>
      <w:r w:rsidRPr="00F33D30">
        <w:t>Малоугловое лазерное рассеяние позволяет определить размер частиц, находящихся внутри лазерного луча, проходящего параллельно поверхности в нескольких миллиметрах от неё. Анализ сигналов рассеянного излучения показывает, что мелкие частицы (2 мкм) имеют большую скорость и достигают лазерного луча раньше крупных (8 мкм). Интенсивность рассеянного излучения и, следовательно, количество микрочастиц, быстро растет с увеличением тепловой нагрузки выше 180</w:t>
      </w:r>
      <w:r>
        <w:t xml:space="preserve"> </w:t>
      </w:r>
      <w:r w:rsidRPr="00F33D30">
        <w:t>±</w:t>
      </w:r>
      <w:r>
        <w:t xml:space="preserve"> </w:t>
      </w:r>
      <w:r w:rsidRPr="00F33D30">
        <w:t>15 MДж м</w:t>
      </w:r>
      <w:r>
        <w:rPr>
          <w:vertAlign w:val="superscript"/>
        </w:rPr>
        <w:t>–</w:t>
      </w:r>
      <w:r w:rsidRPr="000108F6">
        <w:rPr>
          <w:vertAlign w:val="superscript"/>
        </w:rPr>
        <w:t>2</w:t>
      </w:r>
      <w:r w:rsidRPr="000108F6">
        <w:t>с</w:t>
      </w:r>
      <w:r>
        <w:rPr>
          <w:vertAlign w:val="superscript"/>
        </w:rPr>
        <w:t>–</w:t>
      </w:r>
      <w:r w:rsidRPr="000108F6">
        <w:rPr>
          <w:vertAlign w:val="superscript"/>
        </w:rPr>
        <w:t>0.5</w:t>
      </w:r>
      <w:r w:rsidRPr="00F33D30">
        <w:t>.</w:t>
      </w:r>
    </w:p>
    <w:p w:rsidR="00EB123D" w:rsidRPr="009342D4" w:rsidRDefault="00EB123D" w:rsidP="00EB123D">
      <w:pPr>
        <w:pStyle w:val="Zv-TitleReferences-ru"/>
      </w:pPr>
      <w:r>
        <w:t>Литература</w:t>
      </w:r>
    </w:p>
    <w:p w:rsidR="00EB123D" w:rsidRPr="00EB123D" w:rsidRDefault="00EB123D" w:rsidP="00EB123D">
      <w:pPr>
        <w:pStyle w:val="Zv-References-ru"/>
        <w:numPr>
          <w:ilvl w:val="0"/>
          <w:numId w:val="1"/>
        </w:numPr>
        <w:rPr>
          <w:lang w:val="en-US"/>
        </w:rPr>
      </w:pPr>
      <w:r w:rsidRPr="00EB123D">
        <w:rPr>
          <w:lang w:val="en-US"/>
        </w:rPr>
        <w:t>In-vessel dust and tritium control strategy in ITER,</w:t>
      </w:r>
      <w:r w:rsidRPr="000108F6">
        <w:t> </w:t>
      </w:r>
      <w:r w:rsidRPr="00EB123D">
        <w:rPr>
          <w:lang w:val="en-US"/>
        </w:rPr>
        <w:t xml:space="preserve">Journal of Nuclear Materials 438, </w:t>
      </w:r>
      <w:hyperlink r:id="rId8" w:history="1">
        <w:r w:rsidRPr="00EB123D">
          <w:rPr>
            <w:rStyle w:val="a7"/>
            <w:lang w:val="en-US"/>
          </w:rPr>
          <w:t>https://doi.org/10.1016/j.jnucmat.2013.01.217</w:t>
        </w:r>
      </w:hyperlink>
      <w:r w:rsidRPr="00EB123D">
        <w:rPr>
          <w:lang w:val="en-US"/>
        </w:rP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2E6" w:rsidRDefault="003842E6">
      <w:r>
        <w:separator/>
      </w:r>
    </w:p>
  </w:endnote>
  <w:endnote w:type="continuationSeparator" w:id="0">
    <w:p w:rsidR="003842E6" w:rsidRDefault="00384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00D6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00D6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123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2E6" w:rsidRDefault="003842E6">
      <w:r>
        <w:separator/>
      </w:r>
    </w:p>
  </w:footnote>
  <w:footnote w:type="continuationSeparator" w:id="0">
    <w:p w:rsidR="003842E6" w:rsidRDefault="003842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EB123D">
      <w:rPr>
        <w:sz w:val="20"/>
      </w:rPr>
      <w:t>18</w:t>
    </w:r>
    <w:r>
      <w:rPr>
        <w:sz w:val="20"/>
      </w:rPr>
      <w:t xml:space="preserve"> – </w:t>
    </w:r>
    <w:r w:rsidR="0094721E" w:rsidRPr="00EB123D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100D6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842E6"/>
    <w:rsid w:val="00037DCC"/>
    <w:rsid w:val="00043701"/>
    <w:rsid w:val="000C7078"/>
    <w:rsid w:val="000D76E9"/>
    <w:rsid w:val="000E495B"/>
    <w:rsid w:val="00100D67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842E6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EB123D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EB12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jnucmat.2013.01.21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.a.kasatov@inp.nsk.s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4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ИЗУЧЕНИЕ РАЗЛЕТА МИКРОЧАСТИЦ ВОЛЬФРАМА НА УСТАНОВКЕ BETA ВО ВРЕМЯ ИМПУЛЬСНОЙ ТЕПЛОВОЙ НАГРУЗКИ, ХАРАКТЕРНОЙ ДЛЯ ДИВЕРТОРА ИТЭР</dc:title>
  <dc:creator>sato</dc:creator>
  <cp:lastModifiedBy>Сатунин</cp:lastModifiedBy>
  <cp:revision>1</cp:revision>
  <cp:lastPrinted>1601-01-01T00:00:00Z</cp:lastPrinted>
  <dcterms:created xsi:type="dcterms:W3CDTF">2019-01-15T19:13:00Z</dcterms:created>
  <dcterms:modified xsi:type="dcterms:W3CDTF">2019-01-15T19:17:00Z</dcterms:modified>
</cp:coreProperties>
</file>