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2B" w:rsidRDefault="00AA2D2B" w:rsidP="00AA2D2B">
      <w:pPr>
        <w:pStyle w:val="Zv-Titlereport"/>
      </w:pPr>
      <w:r>
        <w:t>результаты экспериментов на токамаке Т-10 с вольфрам-литиевыми диафрагмами</w:t>
      </w:r>
    </w:p>
    <w:p w:rsidR="00AA2D2B" w:rsidRDefault="00AA2D2B" w:rsidP="00AA2D2B">
      <w:pPr>
        <w:pStyle w:val="Zv-Author"/>
      </w:pPr>
      <w:r w:rsidRPr="00984662">
        <w:rPr>
          <w:u w:val="single"/>
        </w:rPr>
        <w:t>Немец А.Р.</w:t>
      </w:r>
      <w:r>
        <w:t>, Коллектив Т-10</w:t>
      </w:r>
    </w:p>
    <w:p w:rsidR="00AA2D2B" w:rsidRPr="00BB5F1D" w:rsidRDefault="00AA2D2B" w:rsidP="00AA2D2B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D910E1">
          <w:rPr>
            <w:rStyle w:val="a8"/>
            <w:lang w:val="en-US"/>
          </w:rPr>
          <w:t>Nemets</w:t>
        </w:r>
        <w:r w:rsidRPr="00D910E1">
          <w:rPr>
            <w:rStyle w:val="a8"/>
          </w:rPr>
          <w:t>_</w:t>
        </w:r>
        <w:r w:rsidRPr="00D910E1">
          <w:rPr>
            <w:rStyle w:val="a8"/>
            <w:lang w:val="en-US"/>
          </w:rPr>
          <w:t>ar</w:t>
        </w:r>
        <w:r w:rsidRPr="00D910E1">
          <w:rPr>
            <w:rStyle w:val="a8"/>
          </w:rPr>
          <w:t>@</w:t>
        </w:r>
        <w:r w:rsidRPr="00D910E1">
          <w:rPr>
            <w:rStyle w:val="a8"/>
            <w:lang w:val="en-US"/>
          </w:rPr>
          <w:t>nrcki</w:t>
        </w:r>
        <w:r w:rsidRPr="00D910E1">
          <w:rPr>
            <w:rStyle w:val="a8"/>
          </w:rPr>
          <w:t>.</w:t>
        </w:r>
        <w:r w:rsidRPr="00D910E1">
          <w:rPr>
            <w:rStyle w:val="a8"/>
            <w:lang w:val="en-US"/>
          </w:rPr>
          <w:t>ru</w:t>
        </w:r>
      </w:hyperlink>
    </w:p>
    <w:p w:rsidR="005B4669" w:rsidRDefault="005B4669" w:rsidP="005B4669">
      <w:pPr>
        <w:pStyle w:val="Zv-bodyreport"/>
      </w:pPr>
      <w:r>
        <w:t xml:space="preserve">На токамаке Т-10 были продолжены эксперименты с использованием </w:t>
      </w:r>
      <w:r>
        <w:rPr>
          <w:lang w:val="en-US"/>
        </w:rPr>
        <w:t>W</w:t>
      </w:r>
      <w:r w:rsidRPr="00D6704A">
        <w:t>-</w:t>
      </w:r>
      <w:r>
        <w:t>диафрагм и подвижного литиевого лимитера, созданного на основе капиллярно-пористой структуры</w:t>
      </w:r>
      <w:r w:rsidRPr="009A4738">
        <w:t>.</w:t>
      </w:r>
      <w:r>
        <w:t xml:space="preserve"> За счет литиизации камеры удалось значительно снизить поступление примесей</w:t>
      </w:r>
      <w:r w:rsidRPr="001A67A6">
        <w:t xml:space="preserve"> </w:t>
      </w:r>
      <w:r>
        <w:t xml:space="preserve">в разряд при </w:t>
      </w:r>
      <w:r>
        <w:rPr>
          <w:lang w:val="en-US"/>
        </w:rPr>
        <w:t>OH</w:t>
      </w:r>
      <w:r>
        <w:t xml:space="preserve"> а также</w:t>
      </w:r>
      <w:r w:rsidRPr="00D6704A">
        <w:t xml:space="preserve"> </w:t>
      </w:r>
      <w:r>
        <w:t>при ЭЦР-нагреве мощностью до 2.5 МВт, снизить напряжение на обходе плазменного шнура и улучшить воспроизводимость разряда в широком диапазоне параметров плазмы.</w:t>
      </w:r>
      <w:r w:rsidRPr="00B613B4">
        <w:t xml:space="preserve"> </w:t>
      </w:r>
      <w:r>
        <w:t xml:space="preserve">В этих условиях были получены режимы с полным замещением индукционного тока величиной до 100 кА. </w:t>
      </w:r>
      <w:r w:rsidRPr="008365C1">
        <w:t xml:space="preserve">Продемонстрировано эффективное удаление примесей </w:t>
      </w:r>
      <w:r w:rsidRPr="008365C1">
        <w:rPr>
          <w:lang w:val="en-US"/>
        </w:rPr>
        <w:t>C</w:t>
      </w:r>
      <w:r w:rsidRPr="008365C1">
        <w:t xml:space="preserve"> и </w:t>
      </w:r>
      <w:r w:rsidRPr="008365C1">
        <w:rPr>
          <w:lang w:val="en-US"/>
        </w:rPr>
        <w:t>W</w:t>
      </w:r>
      <w:r w:rsidRPr="008365C1">
        <w:t xml:space="preserve"> при центральном ЭЦР-нагреве и обнаружена их аккумуляция у оси шнура при нецентральном ЭЦР-нагреве.</w:t>
      </w:r>
    </w:p>
    <w:p w:rsidR="005B4669" w:rsidRDefault="005B4669" w:rsidP="005B4669">
      <w:pPr>
        <w:pStyle w:val="Zv-bodyreport"/>
      </w:pPr>
      <w:r>
        <w:t xml:space="preserve">Показано, что уровень легких примесей после литиизации снижается за счет осаждения лития на внутрикамерных элементах, а не за счет его потока с литиевой диафрагмы в разряд. Обнаружено, что литиевая пленка на поверхности токовой диафрагмы сохраняется крайне непродолжительное время после литиизации </w:t>
      </w:r>
      <w:r w:rsidRPr="003E47A0">
        <w:t>(2-5 разрядов установки)</w:t>
      </w:r>
      <w:r>
        <w:t xml:space="preserve">. Это может свидетельствовать о том, что снижение распыления вольфрама на длительное время обусловлено в большей степени уменьшением концентрации примесей </w:t>
      </w:r>
      <w:r>
        <w:rPr>
          <w:lang w:val="en-US"/>
        </w:rPr>
        <w:t>C</w:t>
      </w:r>
      <w:r w:rsidRPr="0096393E">
        <w:t xml:space="preserve">,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O</w:t>
      </w:r>
      <w:r>
        <w:t xml:space="preserve"> в плазме. </w:t>
      </w:r>
    </w:p>
    <w:p w:rsidR="005B4669" w:rsidRPr="00B613B4" w:rsidRDefault="005B4669" w:rsidP="005B4669">
      <w:pPr>
        <w:pStyle w:val="Zv-bodyreport"/>
      </w:pPr>
      <w:r>
        <w:t>Продолжение экспериментов по исследованию транспорта собственных и инжектированных примесей позволило п</w:t>
      </w:r>
      <w:r w:rsidRPr="008365C1">
        <w:t>олуч</w:t>
      </w:r>
      <w:r>
        <w:t>ить</w:t>
      </w:r>
      <w:r w:rsidRPr="008365C1">
        <w:t xml:space="preserve"> общее выражение для коэффициентов аномального переноса всех примесей плазмы (ядра </w:t>
      </w:r>
      <w:bookmarkStart w:id="0" w:name="_GoBack"/>
      <w:bookmarkEnd w:id="0"/>
      <w:r w:rsidRPr="008365C1">
        <w:t xml:space="preserve">Не, С, O и ионы </w:t>
      </w:r>
      <w:r w:rsidRPr="008365C1">
        <w:rPr>
          <w:lang w:val="en-US"/>
        </w:rPr>
        <w:t>W</w:t>
      </w:r>
      <w:r w:rsidRPr="008365C1">
        <w:t xml:space="preserve">) в омическом режиме. </w:t>
      </w:r>
    </w:p>
    <w:p w:rsidR="005B4669" w:rsidRDefault="005B4669" w:rsidP="005B4669">
      <w:pPr>
        <w:pStyle w:val="Zv-bodyreport"/>
        <w:rPr>
          <w:rFonts w:eastAsia="Calibri"/>
          <w:color w:val="000000"/>
          <w:szCs w:val="28"/>
          <w:lang w:eastAsia="en-US"/>
        </w:rPr>
      </w:pPr>
      <w:r>
        <w:t>В результате исследований флуктуаций плотности плазмы методом корреляционной рефлектометрии</w:t>
      </w:r>
      <w:r>
        <w:rPr>
          <w:rFonts w:eastAsia="Calibri"/>
          <w:color w:val="000000"/>
          <w:szCs w:val="28"/>
          <w:lang w:eastAsia="en-US"/>
        </w:rPr>
        <w:t xml:space="preserve"> подтверждена сильная </w:t>
      </w:r>
      <w:r w:rsidRPr="0022200E">
        <w:rPr>
          <w:rFonts w:eastAsia="Calibri"/>
          <w:color w:val="000000"/>
          <w:szCs w:val="28"/>
          <w:lang w:eastAsia="en-US"/>
        </w:rPr>
        <w:t>полоидальная</w:t>
      </w:r>
      <w:r>
        <w:rPr>
          <w:rFonts w:eastAsia="Calibri"/>
          <w:color w:val="000000"/>
          <w:szCs w:val="28"/>
          <w:lang w:eastAsia="en-US"/>
        </w:rPr>
        <w:t xml:space="preserve"> асимметрия турбулентности. Сравнение корреляционных характеристик квазикогерентных колебаний (</w:t>
      </w:r>
      <w:r>
        <w:rPr>
          <w:rFonts w:eastAsia="Calibri"/>
          <w:color w:val="000000"/>
          <w:szCs w:val="28"/>
          <w:lang w:val="en-US" w:eastAsia="en-US"/>
        </w:rPr>
        <w:t>f</w:t>
      </w:r>
      <w:r w:rsidRPr="00266EDD">
        <w:rPr>
          <w:rFonts w:eastAsia="Calibri"/>
          <w:color w:val="000000"/>
          <w:szCs w:val="28"/>
          <w:lang w:eastAsia="en-US"/>
        </w:rPr>
        <w:t xml:space="preserve"> ~ 100 </w:t>
      </w:r>
      <w:r>
        <w:rPr>
          <w:rFonts w:eastAsia="Calibri"/>
          <w:color w:val="000000"/>
          <w:szCs w:val="28"/>
          <w:lang w:eastAsia="en-US"/>
        </w:rPr>
        <w:t>кГц) вдоль силовых линий при изменении направления магнитного поля и тока плазмы позволило сделать вывод о том, что колебания имеют дрейфовую, а не магнитную природу и распространяются с</w:t>
      </w:r>
      <w:r w:rsidRPr="00B03F91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наружной стороны тора на внутреннюю со скоростью порядка ионно-звуковой. </w:t>
      </w:r>
    </w:p>
    <w:p w:rsidR="005B4669" w:rsidRPr="00F44EF6" w:rsidRDefault="005B4669" w:rsidP="005B4669">
      <w:pPr>
        <w:pStyle w:val="Zv-bodyrepor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val="en-US" w:eastAsia="en-US"/>
        </w:rPr>
        <w:t>C</w:t>
      </w:r>
      <w:r w:rsidRPr="00E841AA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помощью диагностики пучком тяжелых ионов была исследована эволюция профилей электрического потенциала плазмы в омических режимах с нарастанием плотности и в режимах с дополнительным ЭЦР-нагревом. </w:t>
      </w:r>
      <w:r w:rsidRPr="00F01435">
        <w:rPr>
          <w:rFonts w:eastAsia="Calibri"/>
          <w:color w:val="000000"/>
          <w:szCs w:val="28"/>
          <w:lang w:eastAsia="en-US"/>
        </w:rPr>
        <w:t xml:space="preserve">Обнаружены </w:t>
      </w:r>
      <w:r>
        <w:rPr>
          <w:rFonts w:eastAsia="Calibri"/>
          <w:color w:val="000000"/>
          <w:szCs w:val="28"/>
          <w:lang w:eastAsia="en-US"/>
        </w:rPr>
        <w:t xml:space="preserve">дальние (1/2 тора) </w:t>
      </w:r>
      <w:r w:rsidRPr="00F01435">
        <w:rPr>
          <w:rFonts w:eastAsia="Calibri"/>
          <w:color w:val="000000"/>
          <w:szCs w:val="28"/>
          <w:lang w:eastAsia="en-US"/>
        </w:rPr>
        <w:t xml:space="preserve">корреляции колебаний потенциала плазмы, измеряемого ленгмюровскими зондами </w:t>
      </w:r>
      <w:r>
        <w:rPr>
          <w:rFonts w:eastAsia="Calibri"/>
          <w:color w:val="000000"/>
          <w:szCs w:val="28"/>
          <w:lang w:eastAsia="en-US"/>
        </w:rPr>
        <w:t xml:space="preserve">на периферии и </w:t>
      </w:r>
      <w:r w:rsidRPr="00F01435">
        <w:rPr>
          <w:rFonts w:eastAsia="Calibri"/>
          <w:color w:val="000000"/>
          <w:szCs w:val="28"/>
          <w:lang w:eastAsia="en-US"/>
        </w:rPr>
        <w:t>пучк</w:t>
      </w:r>
      <w:r>
        <w:rPr>
          <w:rFonts w:eastAsia="Calibri"/>
          <w:color w:val="000000"/>
          <w:szCs w:val="28"/>
          <w:lang w:eastAsia="en-US"/>
        </w:rPr>
        <w:t>ом тяжелых ионов в основной плазме на частотах ГАМ и тиринг-мод.</w:t>
      </w:r>
    </w:p>
    <w:p w:rsidR="005B4669" w:rsidRDefault="005B4669" w:rsidP="005B4669">
      <w:pPr>
        <w:pStyle w:val="Zv-bodyreport"/>
        <w:rPr>
          <w:color w:val="000000"/>
          <w:szCs w:val="28"/>
        </w:rPr>
      </w:pPr>
      <w:r w:rsidRPr="00B37598">
        <w:rPr>
          <w:color w:val="000000"/>
          <w:szCs w:val="28"/>
        </w:rPr>
        <w:t>Изучено влияние радиационного охлаждения периферии на режим удержания пла</w:t>
      </w:r>
      <w:r>
        <w:rPr>
          <w:color w:val="000000"/>
          <w:szCs w:val="28"/>
        </w:rPr>
        <w:t>змы в условиях вольфрам-литиевых диафрагм</w:t>
      </w:r>
      <w:r w:rsidRPr="00B37598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Показано, ч</w:t>
      </w:r>
      <w:r w:rsidRPr="00266EDD">
        <w:rPr>
          <w:color w:val="000000"/>
          <w:szCs w:val="28"/>
        </w:rPr>
        <w:t xml:space="preserve">то при инжекции газов </w:t>
      </w:r>
      <w:r w:rsidRPr="00266EDD">
        <w:rPr>
          <w:color w:val="000000"/>
          <w:szCs w:val="28"/>
          <w:lang w:val="en-US"/>
        </w:rPr>
        <w:t>Ne</w:t>
      </w:r>
      <w:r w:rsidRPr="00266EDD">
        <w:rPr>
          <w:color w:val="000000"/>
          <w:szCs w:val="28"/>
        </w:rPr>
        <w:t xml:space="preserve"> и </w:t>
      </w:r>
      <w:r w:rsidRPr="00266EDD">
        <w:rPr>
          <w:color w:val="000000"/>
          <w:szCs w:val="28"/>
          <w:lang w:val="en-US"/>
        </w:rPr>
        <w:t>He</w:t>
      </w:r>
      <w:r w:rsidRPr="00266EDD">
        <w:rPr>
          <w:color w:val="000000"/>
          <w:szCs w:val="28"/>
        </w:rPr>
        <w:t xml:space="preserve"> с потоками до 1.5∙10</w:t>
      </w:r>
      <w:r w:rsidRPr="00266EDD">
        <w:rPr>
          <w:color w:val="000000"/>
          <w:szCs w:val="28"/>
          <w:vertAlign w:val="superscript"/>
        </w:rPr>
        <w:t>21</w:t>
      </w:r>
      <w:r w:rsidRPr="00266EDD">
        <w:rPr>
          <w:color w:val="000000"/>
          <w:szCs w:val="28"/>
        </w:rPr>
        <w:t xml:space="preserve"> частиц/с возрастает энергосодержание плазмы как в омическом режиме, так и при дополнительном ЭЦР-нагреве. В разрядах</w:t>
      </w:r>
      <w:r>
        <w:rPr>
          <w:color w:val="000000"/>
          <w:szCs w:val="28"/>
        </w:rPr>
        <w:t xml:space="preserve"> с инжекцией гелия обнаружено увеличение предельной плотности плазмы по сравнению с разрядами без напуска примеси. </w:t>
      </w:r>
    </w:p>
    <w:p w:rsidR="005B4669" w:rsidRPr="00B0361A" w:rsidRDefault="005B4669" w:rsidP="005B4669">
      <w:pPr>
        <w:ind w:firstLine="284"/>
        <w:jc w:val="both"/>
      </w:pPr>
      <w:r>
        <w:t>Продолжаются исследования разрушения и эрозии элементов лимитеров Т-10, изготовленных из вольфрама марки ВМП (</w:t>
      </w:r>
      <w:r w:rsidRPr="00266EDD">
        <w:t>материал пластин дивертора ИТЭР</w:t>
      </w:r>
      <w:r>
        <w:t xml:space="preserve">). В диапазоне тепловых  нагрузок 1-5 </w:t>
      </w:r>
      <w:r w:rsidRPr="00B73941">
        <w:rPr>
          <w:kern w:val="24"/>
        </w:rPr>
        <w:t>МВт м</w:t>
      </w:r>
      <w:r w:rsidRPr="00B73941">
        <w:rPr>
          <w:kern w:val="24"/>
          <w:vertAlign w:val="superscript"/>
        </w:rPr>
        <w:t>-2</w:t>
      </w:r>
      <w:r>
        <w:rPr>
          <w:kern w:val="24"/>
        </w:rPr>
        <w:t xml:space="preserve"> наблюдается интенсивное растрескивание </w:t>
      </w:r>
      <w:r w:rsidRPr="00E26581">
        <w:rPr>
          <w:lang w:val="en-US"/>
        </w:rPr>
        <w:t>W</w:t>
      </w:r>
      <w:r>
        <w:t xml:space="preserve"> элементов. На внутренней стороне кольцевого лимитера в разрядах с мощным ЭЦР нагревом в зоне интенсивного выхода энергии </w:t>
      </w:r>
      <w:r w:rsidRPr="00E26581">
        <w:rPr>
          <w:lang w:val="en-US"/>
        </w:rPr>
        <w:t>W</w:t>
      </w:r>
      <w:r>
        <w:t>-элементы подвергаются особенно сильному растрескиванию и оплавлению. Предполагается, что значительную роль в их разрушении играют униполярные дуги, многочисленные следы которых наблюдаются на поверхности вольфрама.</w:t>
      </w:r>
    </w:p>
    <w:p w:rsidR="005B4669" w:rsidRPr="00B0361A" w:rsidRDefault="005B4669" w:rsidP="005B4669">
      <w:pPr>
        <w:jc w:val="center"/>
      </w:pPr>
      <w:r>
        <w:t>Работа выполнена при поддержке</w:t>
      </w:r>
      <w:r w:rsidRPr="00B4364F">
        <w:rPr>
          <w:color w:val="000000"/>
        </w:rPr>
        <w:t> Госкорпорации РОСАТОМ</w:t>
      </w:r>
      <w:r>
        <w:rPr>
          <w:color w:val="000000"/>
        </w:rPr>
        <w:t xml:space="preserve"> и </w:t>
      </w:r>
      <w:r>
        <w:t>РНФ, проект 14-22-00193</w:t>
      </w:r>
    </w:p>
    <w:sectPr w:rsidR="005B4669" w:rsidRPr="00B0361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E3" w:rsidRDefault="00D64AE3">
      <w:r>
        <w:separator/>
      </w:r>
    </w:p>
  </w:endnote>
  <w:endnote w:type="continuationSeparator" w:id="0">
    <w:p w:rsidR="00D64AE3" w:rsidRDefault="00D6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C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C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66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E3" w:rsidRDefault="00D64AE3">
      <w:r>
        <w:separator/>
      </w:r>
    </w:p>
  </w:footnote>
  <w:footnote w:type="continuationSeparator" w:id="0">
    <w:p w:rsidR="00D64AE3" w:rsidRDefault="00D64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A2D2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34C8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4AE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B4669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A2D2B"/>
    <w:rsid w:val="00AB58B3"/>
    <w:rsid w:val="00B34C86"/>
    <w:rsid w:val="00B622ED"/>
    <w:rsid w:val="00B9584E"/>
    <w:rsid w:val="00BC1716"/>
    <w:rsid w:val="00BE50E8"/>
    <w:rsid w:val="00C103CD"/>
    <w:rsid w:val="00C232A0"/>
    <w:rsid w:val="00D47F19"/>
    <w:rsid w:val="00D64AE3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D2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A2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mets_ar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ЭКСПЕРИМЕНТОВ НА ТОКАМАКЕ Т-10 С ВОЛЬФРАМ-ЛИТИЕВЫМИ ДИАФРАГМАМИ</dc:title>
  <dc:creator>sato</dc:creator>
  <cp:lastModifiedBy>Сатунин</cp:lastModifiedBy>
  <cp:revision>2</cp:revision>
  <cp:lastPrinted>1601-01-01T00:00:00Z</cp:lastPrinted>
  <dcterms:created xsi:type="dcterms:W3CDTF">2018-01-07T16:43:00Z</dcterms:created>
  <dcterms:modified xsi:type="dcterms:W3CDTF">2018-01-24T18:09:00Z</dcterms:modified>
</cp:coreProperties>
</file>