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F6" w:rsidRPr="00EF0738" w:rsidRDefault="00150DF6" w:rsidP="00150DF6">
      <w:pPr>
        <w:pStyle w:val="Zv-Titlereport"/>
        <w:ind w:left="567" w:right="566"/>
      </w:pPr>
      <w:r w:rsidRPr="00EF0738">
        <w:t>Формирование РЭП большой плотности тока</w:t>
      </w:r>
      <w:r w:rsidRPr="0031704F">
        <w:t xml:space="preserve"> </w:t>
      </w:r>
      <w:r w:rsidRPr="00EF0738">
        <w:t>для накачки</w:t>
      </w:r>
      <w:r w:rsidRPr="00150DF6">
        <w:t xml:space="preserve"> </w:t>
      </w:r>
      <w:r w:rsidRPr="00EF0738">
        <w:t>верхне-гибридных колебаний в плазме установки ГОЛ-ПЭТ</w:t>
      </w:r>
    </w:p>
    <w:p w:rsidR="00150DF6" w:rsidRPr="00367DAD" w:rsidRDefault="00150DF6" w:rsidP="00150DF6">
      <w:pPr>
        <w:pStyle w:val="Zv-Author"/>
      </w:pPr>
      <w:r w:rsidRPr="001262A4">
        <w:t>Аржанников А.В.</w:t>
      </w:r>
      <w:r w:rsidRPr="005210AF">
        <w:rPr>
          <w:vertAlign w:val="superscript"/>
        </w:rPr>
        <w:t>1,2</w:t>
      </w:r>
      <w:r w:rsidRPr="001262A4">
        <w:t xml:space="preserve">, </w:t>
      </w:r>
      <w:r>
        <w:t>Иваненко В.Г.</w:t>
      </w:r>
      <w:r w:rsidRPr="005210AF">
        <w:rPr>
          <w:vertAlign w:val="superscript"/>
        </w:rPr>
        <w:t>1</w:t>
      </w:r>
      <w:r>
        <w:t>, Макаров</w:t>
      </w:r>
      <w:r w:rsidRPr="001262A4">
        <w:t xml:space="preserve"> </w:t>
      </w:r>
      <w:r>
        <w:t>М</w:t>
      </w:r>
      <w:r w:rsidRPr="001262A4">
        <w:t>.</w:t>
      </w:r>
      <w:r>
        <w:t>А</w:t>
      </w:r>
      <w:r w:rsidRPr="001262A4">
        <w:t>.</w:t>
      </w:r>
      <w:r w:rsidRPr="005210AF">
        <w:rPr>
          <w:vertAlign w:val="superscript"/>
        </w:rPr>
        <w:t>1</w:t>
      </w:r>
      <w:r w:rsidRPr="001262A4">
        <w:t xml:space="preserve">, </w:t>
      </w:r>
      <w:r>
        <w:t>Самцов</w:t>
      </w:r>
      <w:r w:rsidRPr="008F2B78">
        <w:t xml:space="preserve"> </w:t>
      </w:r>
      <w:r>
        <w:t>Д.А.</w:t>
      </w:r>
      <w:r w:rsidRPr="005210AF">
        <w:rPr>
          <w:vertAlign w:val="superscript"/>
        </w:rPr>
        <w:t>2</w:t>
      </w:r>
      <w:r w:rsidRPr="005E4835">
        <w:t xml:space="preserve">, </w:t>
      </w:r>
      <w:r w:rsidRPr="00937207">
        <w:rPr>
          <w:u w:val="single"/>
        </w:rPr>
        <w:t>Синицкий</w:t>
      </w:r>
      <w:r>
        <w:rPr>
          <w:u w:val="single"/>
        </w:rPr>
        <w:t xml:space="preserve"> </w:t>
      </w:r>
      <w:r w:rsidRPr="00937207">
        <w:rPr>
          <w:u w:val="single"/>
        </w:rPr>
        <w:t>С.Л.</w:t>
      </w:r>
      <w:r w:rsidRPr="005210AF">
        <w:rPr>
          <w:vertAlign w:val="superscript"/>
        </w:rPr>
        <w:t>1,2</w:t>
      </w:r>
      <w:r w:rsidRPr="001262A4">
        <w:t>, С</w:t>
      </w:r>
      <w:r>
        <w:t>тепанов В.Д</w:t>
      </w:r>
      <w:r w:rsidRPr="001262A4">
        <w:t>.</w:t>
      </w:r>
      <w:r w:rsidRPr="005210AF">
        <w:rPr>
          <w:vertAlign w:val="superscript"/>
        </w:rPr>
        <w:t>1,2</w:t>
      </w:r>
    </w:p>
    <w:p w:rsidR="00150DF6" w:rsidRDefault="00150DF6" w:rsidP="00150DF6">
      <w:pPr>
        <w:pStyle w:val="Zv-Organization"/>
      </w:pPr>
      <w:r w:rsidRPr="00D713C1">
        <w:rPr>
          <w:vertAlign w:val="superscript"/>
        </w:rPr>
        <w:t>1</w:t>
      </w:r>
      <w:r>
        <w:t>Институт ядерной физики им. Г.И. Будкера СО РАН, Новосибирск, Россия,</w:t>
      </w:r>
      <w:r w:rsidRPr="005210AF">
        <w:t xml:space="preserve"> </w:t>
      </w:r>
      <w:r>
        <w:t xml:space="preserve"> </w:t>
      </w:r>
      <w:r w:rsidRPr="005210AF">
        <w:rPr>
          <w:vertAlign w:val="superscript"/>
        </w:rPr>
        <w:t>2</w:t>
      </w:r>
      <w:r>
        <w:t>Новосибирский государственный университет,</w:t>
      </w:r>
      <w:r w:rsidRPr="008F2B78">
        <w:t xml:space="preserve"> </w:t>
      </w:r>
      <w:r>
        <w:t>Новосибирск, Россия</w:t>
      </w:r>
      <w:r w:rsidRPr="00150DF6">
        <w:t>,</w:t>
      </w:r>
      <w:r w:rsidRPr="00D713C1">
        <w:br/>
      </w:r>
      <w:r w:rsidRPr="00150DF6">
        <w:t xml:space="preserve">    </w:t>
      </w:r>
      <w:r>
        <w:t xml:space="preserve"> </w:t>
      </w:r>
      <w:hyperlink r:id="rId7" w:history="1">
        <w:r w:rsidRPr="00625BC1">
          <w:rPr>
            <w:rStyle w:val="a8"/>
            <w:lang w:val="en-US"/>
          </w:rPr>
          <w:t>sinitsky</w:t>
        </w:r>
        <w:r w:rsidRPr="00625BC1">
          <w:rPr>
            <w:rStyle w:val="a8"/>
          </w:rPr>
          <w:t>@inp.nsk.su</w:t>
        </w:r>
      </w:hyperlink>
      <w:r w:rsidRPr="00EF0738">
        <w:rPr>
          <w:rStyle w:val="a8"/>
        </w:rPr>
        <w:t xml:space="preserve"> </w:t>
      </w:r>
      <w:r>
        <w:t>.</w:t>
      </w:r>
    </w:p>
    <w:p w:rsidR="00150DF6" w:rsidRPr="00A176D0" w:rsidRDefault="00150DF6" w:rsidP="00150DF6">
      <w:pPr>
        <w:pStyle w:val="Zv-bodyreport"/>
      </w:pPr>
      <w:r>
        <w:t>В последние несколько лет на установке ГОЛ-ПЭТ</w:t>
      </w:r>
      <w:r w:rsidRPr="00F11C5D">
        <w:t xml:space="preserve"> </w:t>
      </w:r>
      <w:r>
        <w:t>проводятся эксперименты по генерации субмиллиметрового излучения на основе трансформации верхне-гибридных плазменных колебаний высокой интенсивности в электромагнитные волны, выходящие из плазменного столба</w:t>
      </w:r>
      <w:r w:rsidRPr="00F11C5D">
        <w:t xml:space="preserve"> [1]</w:t>
      </w:r>
      <w:r>
        <w:t xml:space="preserve">. Накачка этих колебаний осуществляется в процессе коллективной релаксации релятивистского электронного пучка, инжектируемого в торец плазменного столба из ускорителя У-2. Плазменный столб </w:t>
      </w:r>
      <w:r w:rsidRPr="00A463B7">
        <w:t xml:space="preserve">диаметром </w:t>
      </w:r>
      <w:r>
        <w:t>4</w:t>
      </w:r>
      <w:r>
        <w:rPr>
          <w:lang w:val="en-US"/>
        </w:rPr>
        <w:t> </w:t>
      </w:r>
      <w:r w:rsidRPr="00A463B7">
        <w:t xml:space="preserve">см </w:t>
      </w:r>
      <w:r>
        <w:t xml:space="preserve">и </w:t>
      </w:r>
      <w:r w:rsidRPr="00A463B7">
        <w:t>длиной 2,5 м</w:t>
      </w:r>
      <w:r>
        <w:t xml:space="preserve"> формируется </w:t>
      </w:r>
      <w:r w:rsidRPr="00A463B7">
        <w:t xml:space="preserve">в многопробочном магнитном поле </w:t>
      </w:r>
      <w:r>
        <w:t xml:space="preserve">со средним значением индукции </w:t>
      </w:r>
      <w:r>
        <w:rPr>
          <w:lang w:val="en-US"/>
        </w:rPr>
        <w:t>B</w:t>
      </w:r>
      <w:r>
        <w:t> </w:t>
      </w:r>
      <w:r w:rsidRPr="00780047">
        <w:t>=</w:t>
      </w:r>
      <w:r>
        <w:t> </w:t>
      </w:r>
      <w:r w:rsidRPr="00A463B7">
        <w:t>4</w:t>
      </w:r>
      <w:r>
        <w:t> </w:t>
      </w:r>
      <w:r w:rsidRPr="00A463B7">
        <w:t>Т</w:t>
      </w:r>
      <w:r>
        <w:t>л и имеет плотность в интервале (0</w:t>
      </w:r>
      <w:r w:rsidRPr="009167FE">
        <w:t>,</w:t>
      </w:r>
      <w:r>
        <w:t>5 – 3)·</w:t>
      </w:r>
      <w:r w:rsidRPr="00A463B7">
        <w:t>10</w:t>
      </w:r>
      <w:r w:rsidRPr="00A463B7">
        <w:rPr>
          <w:vertAlign w:val="superscript"/>
        </w:rPr>
        <w:t>15</w:t>
      </w:r>
      <w:r>
        <w:rPr>
          <w:vertAlign w:val="superscript"/>
        </w:rPr>
        <w:t> </w:t>
      </w:r>
      <w:r w:rsidRPr="00A463B7">
        <w:t>см</w:t>
      </w:r>
      <w:r w:rsidRPr="00A463B7">
        <w:rPr>
          <w:vertAlign w:val="superscript"/>
        </w:rPr>
        <w:t>-3</w:t>
      </w:r>
      <w:r>
        <w:t xml:space="preserve">. Основные параметры пучка, использованного в экспериментах, имели следующие значения: </w:t>
      </w:r>
      <w:r>
        <w:rPr>
          <w:lang w:val="en-US"/>
        </w:rPr>
        <w:t>E</w:t>
      </w:r>
      <w:r w:rsidRPr="005210AF">
        <w:rPr>
          <w:vertAlign w:val="subscript"/>
          <w:lang w:val="en-US"/>
        </w:rPr>
        <w:t>e</w:t>
      </w:r>
      <w:r w:rsidRPr="005210AF">
        <w:t>=</w:t>
      </w:r>
      <w:r>
        <w:t xml:space="preserve"> 0,6-0</w:t>
      </w:r>
      <w:r w:rsidRPr="009167FE">
        <w:t>,</w:t>
      </w:r>
      <w:r>
        <w:t>9</w:t>
      </w:r>
      <w:r>
        <w:rPr>
          <w:lang w:val="en-GB"/>
        </w:rPr>
        <w:t> </w:t>
      </w:r>
      <w:r>
        <w:t xml:space="preserve">МэВ, </w:t>
      </w:r>
      <w:r>
        <w:rPr>
          <w:lang w:val="en-US"/>
        </w:rPr>
        <w:t>I</w:t>
      </w:r>
      <w:r>
        <w:t xml:space="preserve"> </w:t>
      </w:r>
      <w:r w:rsidRPr="00FD7B8B">
        <w:t>~</w:t>
      </w:r>
      <w:r>
        <w:t>20</w:t>
      </w:r>
      <w:r>
        <w:rPr>
          <w:lang w:val="en-GB"/>
        </w:rPr>
        <w:t> </w:t>
      </w:r>
      <w:r>
        <w:t xml:space="preserve">кА, </w:t>
      </w:r>
      <w:r>
        <w:rPr>
          <w:lang w:val="en-US"/>
        </w:rPr>
        <w:t>j</w:t>
      </w:r>
      <w:r>
        <w:t xml:space="preserve"> </w:t>
      </w:r>
      <w:r w:rsidRPr="005E4835">
        <w:t>~</w:t>
      </w:r>
      <w:r>
        <w:t>1</w:t>
      </w:r>
      <w:r>
        <w:rPr>
          <w:lang w:val="en-GB"/>
        </w:rPr>
        <w:t> </w:t>
      </w:r>
      <w:r>
        <w:t>кА</w:t>
      </w:r>
      <w:r w:rsidRPr="00FD7B8B">
        <w:t>/</w:t>
      </w:r>
      <w:r>
        <w:t>см</w:t>
      </w:r>
      <w:r w:rsidRPr="00852C6B">
        <w:rPr>
          <w:vertAlign w:val="superscript"/>
        </w:rPr>
        <w:t>2</w:t>
      </w:r>
      <w:r>
        <w:t xml:space="preserve">, </w:t>
      </w:r>
      <w:r>
        <w:sym w:font="Symbol" w:char="F074"/>
      </w:r>
      <w:r>
        <w:t xml:space="preserve"> </w:t>
      </w:r>
      <w:r w:rsidRPr="00FD7B8B">
        <w:t>~</w:t>
      </w:r>
      <w:r>
        <w:t>7</w:t>
      </w:r>
      <w:r>
        <w:rPr>
          <w:lang w:val="en-GB"/>
        </w:rPr>
        <w:t> </w:t>
      </w:r>
      <w:r>
        <w:t xml:space="preserve">мкс, </w:t>
      </w:r>
      <w:r>
        <w:rPr>
          <w:lang w:val="en-US"/>
        </w:rPr>
        <w:t>Q</w:t>
      </w:r>
      <w:r>
        <w:t xml:space="preserve"> </w:t>
      </w:r>
      <w:r w:rsidRPr="005E4835">
        <w:t>~</w:t>
      </w:r>
      <w:r>
        <w:t>150</w:t>
      </w:r>
      <w:r>
        <w:rPr>
          <w:lang w:val="en-GB"/>
        </w:rPr>
        <w:t> </w:t>
      </w:r>
      <w:r>
        <w:t>кДж. Поскольку эффективность накачки указанных колебаний пропорциональна плотности тока пучка и обратно пропорциональна его угловому разбросу, то улучшение этих параметров пучка является важной задачей экспериментальных исследований.</w:t>
      </w:r>
    </w:p>
    <w:p w:rsidR="00150DF6" w:rsidRPr="00A176D0" w:rsidRDefault="00150DF6" w:rsidP="00150DF6">
      <w:pPr>
        <w:pStyle w:val="Zv-bodyreport"/>
      </w:pPr>
      <w:r>
        <w:t>Эта задача была решена посредством серии экспериментов с целью оптимизации геометрии магнитно-изолированного диода ускорителя У-2, генерирующего исходный ленточный пучок, а также поиска наиболее оптимальных условий</w:t>
      </w:r>
      <w:r w:rsidRPr="00F11C5D">
        <w:t xml:space="preserve"> </w:t>
      </w:r>
      <w:r>
        <w:t xml:space="preserve">для преобразования его сечения </w:t>
      </w:r>
      <w:r w:rsidRPr="00AE06DD">
        <w:t>из ленточного в круглое</w:t>
      </w:r>
      <w:r>
        <w:t xml:space="preserve"> с последующим сжатием в нарастающем ведущем магнитном поле </w:t>
      </w:r>
      <w:r w:rsidRPr="00F11C5D">
        <w:t>[</w:t>
      </w:r>
      <w:r w:rsidRPr="008757E9">
        <w:t>2</w:t>
      </w:r>
      <w:r w:rsidRPr="00F11C5D">
        <w:t>]</w:t>
      </w:r>
      <w:r>
        <w:t>. В ходе экспериментов продемонстрировано существенное влияние газовых условий в области сжатия сечения пучка, определяющих степень его нейтрализации по заряду. В результате поиска оптимальных условий для последовательности трех указанных выше процессов, был получен электронный пучок с током около 50 кА при его диаметре 4</w:t>
      </w:r>
      <w:r>
        <w:rPr>
          <w:lang w:val="en-US"/>
        </w:rPr>
        <w:t> </w:t>
      </w:r>
      <w:r>
        <w:t>см после сжатия в магнитном поле 5 Тл. При этом эффективность передачи тока электронного пучка от катода ускорителя до коллектора, размещенного после области максимального сжатия сечения пучка, составила более 90%. Отметим, что при увеличении энергозапаса в емкостном накопителе, от которого подается напряжение на ускорительный диод, по отношению к его величине</w:t>
      </w:r>
      <w:r w:rsidRPr="00CC62F5">
        <w:t xml:space="preserve"> </w:t>
      </w:r>
      <w:r>
        <w:t xml:space="preserve">для оптимальных условий генерации пучка, эффективность передачи тока пучка понижалась до </w:t>
      </w:r>
      <w:r w:rsidRPr="005E4835">
        <w:t>70%</w:t>
      </w:r>
      <w:r>
        <w:t>, но при этом удавалось достигнуть величины тока сжатого пучка около 90 кА. Таким образом, по результатам экспериментов плотность тока в плазменном столбе, где осуществляется накачка верхне-гибридных колебаний, была поднята до величины 4 кА/см</w:t>
      </w:r>
      <w:r w:rsidRPr="005E4835">
        <w:rPr>
          <w:vertAlign w:val="superscript"/>
        </w:rPr>
        <w:t>2</w:t>
      </w:r>
      <w:r>
        <w:t>. В дополнение к этому, нами проведены измерения функции углового распределения электронов пучка после преобразования его сечения. Измерения показали, что среднеквадратичный угловой разброс скоростей электронов имеет величину около 10-</w:t>
      </w:r>
      <w:r w:rsidRPr="004C4413">
        <w:t>12</w:t>
      </w:r>
      <w:r w:rsidRPr="004C4413">
        <w:rPr>
          <w:vertAlign w:val="superscript"/>
        </w:rPr>
        <w:t>о</w:t>
      </w:r>
      <w:r>
        <w:t xml:space="preserve"> в магнитном поле 4 Тл, которое соответствует полю в области взаимодействия пучка с плазмой.</w:t>
      </w:r>
    </w:p>
    <w:p w:rsidR="00150DF6" w:rsidRPr="00A176D0" w:rsidRDefault="00150DF6" w:rsidP="00150DF6">
      <w:pPr>
        <w:pStyle w:val="Zv-bodyreport"/>
      </w:pPr>
      <w:r>
        <w:t>Таким образом, в результате оптимизации условий формирования электронного пучка в ускорителе У-2 яркость пучка на входе в плазменный столб была повышена более чем в два раза, что дает основание ожидать увеличение эмиссии субмиллиметрового излучения из плазмы с плотностью выше 1·</w:t>
      </w:r>
      <w:r w:rsidRPr="00A463B7">
        <w:t>10</w:t>
      </w:r>
      <w:r w:rsidRPr="00A463B7">
        <w:rPr>
          <w:vertAlign w:val="superscript"/>
        </w:rPr>
        <w:t>15</w:t>
      </w:r>
      <w:r>
        <w:rPr>
          <w:vertAlign w:val="superscript"/>
        </w:rPr>
        <w:t> </w:t>
      </w:r>
      <w:r w:rsidRPr="00A463B7">
        <w:t>см</w:t>
      </w:r>
      <w:r w:rsidRPr="00A463B7">
        <w:rPr>
          <w:vertAlign w:val="superscript"/>
        </w:rPr>
        <w:t>-3</w:t>
      </w:r>
      <w:r>
        <w:t>.</w:t>
      </w:r>
    </w:p>
    <w:p w:rsidR="00150DF6" w:rsidRDefault="00150DF6" w:rsidP="00150DF6">
      <w:pPr>
        <w:pStyle w:val="Zv-TitleReferences-ru"/>
      </w:pPr>
      <w:r>
        <w:t>Литература.</w:t>
      </w:r>
    </w:p>
    <w:p w:rsidR="00150DF6" w:rsidRPr="004C4413" w:rsidRDefault="00150DF6" w:rsidP="00150DF6">
      <w:pPr>
        <w:pStyle w:val="Zv-References-ru"/>
        <w:numPr>
          <w:ilvl w:val="0"/>
          <w:numId w:val="1"/>
        </w:numPr>
      </w:pPr>
      <w:r w:rsidRPr="004C4413">
        <w:rPr>
          <w:lang w:val="en-US"/>
        </w:rPr>
        <w:t xml:space="preserve">A.V. Arzhannikov et al., IEEE Trans. </w:t>
      </w:r>
      <w:r w:rsidRPr="004C4413">
        <w:t>THz Sci. Technol., 6, No. 2, 245-253 (2016).</w:t>
      </w:r>
    </w:p>
    <w:p w:rsidR="00150DF6" w:rsidRPr="00EF0738" w:rsidRDefault="00150DF6" w:rsidP="00150DF6">
      <w:pPr>
        <w:pStyle w:val="Zv-References-ru"/>
        <w:numPr>
          <w:ilvl w:val="0"/>
          <w:numId w:val="0"/>
        </w:numPr>
        <w:ind w:left="567"/>
        <w:rPr>
          <w:lang w:val="en-US"/>
        </w:rPr>
      </w:pPr>
      <w:r w:rsidRPr="00AD0C2A">
        <w:rPr>
          <w:lang w:val="en-US"/>
        </w:rPr>
        <w:t>A.V. Arzhannikov et al., Proc. 9th Int.  Conf.  on High-Power Particle Beams, Washing</w:t>
      </w:r>
      <w:r>
        <w:rPr>
          <w:lang w:val="en-US"/>
        </w:rPr>
        <w:t>ton DC, V. II, p. 1117 (1992).</w:t>
      </w:r>
    </w:p>
    <w:sectPr w:rsidR="00150DF6" w:rsidRPr="00EF0738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5E3" w:rsidRDefault="00BB55E3">
      <w:r>
        <w:separator/>
      </w:r>
    </w:p>
  </w:endnote>
  <w:endnote w:type="continuationSeparator" w:id="0">
    <w:p w:rsidR="00BB55E3" w:rsidRDefault="00BB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042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042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0DF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5E3" w:rsidRDefault="00BB55E3">
      <w:r>
        <w:separator/>
      </w:r>
    </w:p>
  </w:footnote>
  <w:footnote w:type="continuationSeparator" w:id="0">
    <w:p w:rsidR="00BB55E3" w:rsidRDefault="00BB5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50DF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1042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5E3"/>
    <w:rsid w:val="0002206C"/>
    <w:rsid w:val="00043701"/>
    <w:rsid w:val="000C657D"/>
    <w:rsid w:val="000C7078"/>
    <w:rsid w:val="000D76E9"/>
    <w:rsid w:val="000E495B"/>
    <w:rsid w:val="00150DF6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0420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B55E3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150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nitsky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РЭП БОЛЬШОЙ ПЛОТНОСТИ ТОКА ДЛЯ НАКАЧКИ ВЕРХНЕ-ГИБРИДНЫХ КОЛЕБАНИЙ В ПЛАЗМЕ УСТАНОВКИ ГОЛ-ПЭТ</dc:title>
  <dc:creator>sato</dc:creator>
  <cp:lastModifiedBy>Сатунин</cp:lastModifiedBy>
  <cp:revision>1</cp:revision>
  <cp:lastPrinted>1601-01-01T00:00:00Z</cp:lastPrinted>
  <dcterms:created xsi:type="dcterms:W3CDTF">2018-02-18T13:31:00Z</dcterms:created>
  <dcterms:modified xsi:type="dcterms:W3CDTF">2018-02-18T13:33:00Z</dcterms:modified>
</cp:coreProperties>
</file>