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A17" w:rsidRPr="00511A17" w:rsidRDefault="00511A17" w:rsidP="00511A17">
      <w:pPr>
        <w:pStyle w:val="Zv-Titlereport"/>
        <w:rPr>
          <w:rFonts w:eastAsia="SimSun"/>
          <w:lang w:val="en-US" w:eastAsia="zh-CN"/>
        </w:rPr>
      </w:pPr>
      <w:r w:rsidRPr="00511A17">
        <w:rPr>
          <w:rFonts w:eastAsia="SimSun"/>
          <w:lang w:val="en-US" w:eastAsia="zh-CN"/>
        </w:rPr>
        <w:t>THE ATMOSPHERIC PRESSURE AIR PLASMA JET USE IN BIOMEDICAL APPLICATIONS</w:t>
      </w:r>
    </w:p>
    <w:p w:rsidR="00511A17" w:rsidRPr="00426575" w:rsidRDefault="00511A17" w:rsidP="00511A17">
      <w:pPr>
        <w:pStyle w:val="Zv-Author"/>
        <w:rPr>
          <w:vertAlign w:val="superscript"/>
          <w:lang w:val="en-US"/>
        </w:rPr>
      </w:pPr>
      <w:r w:rsidRPr="00523CC4">
        <w:rPr>
          <w:u w:val="single"/>
          <w:lang w:val="en-US"/>
        </w:rPr>
        <w:t>A.V. Kazak</w:t>
      </w:r>
      <w:r w:rsidRPr="00523CC4">
        <w:rPr>
          <w:lang w:val="en-US"/>
        </w:rPr>
        <w:t>, L.V. Simonchik,</w:t>
      </w:r>
      <w:r w:rsidRPr="00426575">
        <w:rPr>
          <w:lang w:val="en-US"/>
        </w:rPr>
        <w:t xml:space="preserve"> </w:t>
      </w:r>
      <w:r>
        <w:rPr>
          <w:lang w:val="en-US"/>
        </w:rPr>
        <w:t>A.N. Vabishchevich,</w:t>
      </w:r>
      <w:r w:rsidRPr="00523CC4">
        <w:rPr>
          <w:lang w:val="en-US"/>
        </w:rPr>
        <w:t xml:space="preserve"> O.A. Emeliyanova</w:t>
      </w:r>
      <w:r w:rsidRPr="00426575">
        <w:rPr>
          <w:vertAlign w:val="superscript"/>
          <w:lang w:val="en-US"/>
        </w:rPr>
        <w:t>1</w:t>
      </w:r>
      <w:r w:rsidRPr="00523CC4">
        <w:rPr>
          <w:lang w:val="en-US"/>
        </w:rPr>
        <w:t>, N.V. Dudchik</w:t>
      </w:r>
      <w:r w:rsidRPr="00426575">
        <w:rPr>
          <w:vertAlign w:val="superscript"/>
          <w:lang w:val="en-US"/>
        </w:rPr>
        <w:t>1</w:t>
      </w:r>
    </w:p>
    <w:p w:rsidR="00511A17" w:rsidRPr="00523CC4" w:rsidRDefault="00511A17" w:rsidP="00511A17">
      <w:pPr>
        <w:pStyle w:val="Zv-Organization"/>
        <w:rPr>
          <w:lang w:val="en-US"/>
        </w:rPr>
      </w:pPr>
      <w:r w:rsidRPr="00523CC4">
        <w:rPr>
          <w:iCs/>
          <w:lang w:val="en-US"/>
        </w:rPr>
        <w:t>Institut</w:t>
      </w:r>
      <w:r>
        <w:rPr>
          <w:iCs/>
          <w:lang w:val="en-US"/>
        </w:rPr>
        <w:t>e of Physics of NAS of Belarus</w:t>
      </w:r>
      <w:r w:rsidRPr="00523CC4">
        <w:rPr>
          <w:iCs/>
          <w:lang w:val="en-US"/>
        </w:rPr>
        <w:t>, Minsk, Belarus</w:t>
      </w:r>
      <w:r w:rsidRPr="00523CC4">
        <w:rPr>
          <w:lang w:val="en-US"/>
        </w:rPr>
        <w:t xml:space="preserve">, </w:t>
      </w:r>
      <w:hyperlink r:id="rId7" w:history="1">
        <w:r w:rsidRPr="00FB5365">
          <w:rPr>
            <w:rStyle w:val="a7"/>
            <w:lang w:val="en-GB"/>
          </w:rPr>
          <w:t>a.pavlova@ifanbel.bas-net.by</w:t>
        </w:r>
      </w:hyperlink>
      <w:r w:rsidRPr="00426575">
        <w:rPr>
          <w:lang w:val="en-US"/>
        </w:rPr>
        <w:br/>
      </w:r>
      <w:r w:rsidRPr="00426575">
        <w:rPr>
          <w:vertAlign w:val="superscript"/>
          <w:lang w:val="en-US"/>
        </w:rPr>
        <w:t>1</w:t>
      </w:r>
      <w:r w:rsidRPr="00523CC4">
        <w:rPr>
          <w:lang w:val="en-US"/>
        </w:rPr>
        <w:t xml:space="preserve">Republican unitary enterprise «Scientific Practical Centre of Hygiene», </w:t>
      </w:r>
      <w:r w:rsidRPr="00523CC4">
        <w:rPr>
          <w:iCs/>
          <w:lang w:val="en-US"/>
        </w:rPr>
        <w:t>Minsk, Belarus</w:t>
      </w:r>
      <w:r w:rsidRPr="00523CC4">
        <w:rPr>
          <w:lang w:val="en-US"/>
        </w:rPr>
        <w:t>,</w:t>
      </w:r>
      <w:r w:rsidRPr="00426575">
        <w:rPr>
          <w:lang w:val="en-US"/>
        </w:rPr>
        <w:t xml:space="preserve"> </w:t>
      </w:r>
      <w:hyperlink r:id="rId8" w:history="1">
        <w:r w:rsidRPr="00426575">
          <w:rPr>
            <w:rStyle w:val="a7"/>
            <w:lang w:val="en-US"/>
          </w:rPr>
          <w:t>n_dudchik@tut.by</w:t>
        </w:r>
      </w:hyperlink>
      <w:r w:rsidRPr="00523CC4">
        <w:rPr>
          <w:lang w:val="en-US"/>
        </w:rPr>
        <w:t xml:space="preserve"> </w:t>
      </w:r>
    </w:p>
    <w:p w:rsidR="00511A17" w:rsidRDefault="00511A17" w:rsidP="00511A17">
      <w:pPr>
        <w:pStyle w:val="Zv-bodyreport"/>
        <w:rPr>
          <w:bCs/>
          <w:lang w:val="en-US"/>
        </w:rPr>
      </w:pPr>
      <w:r w:rsidRPr="00523CC4">
        <w:rPr>
          <w:lang w:val="en-US"/>
        </w:rPr>
        <w:t xml:space="preserve">The main field of plasma medicine is the direct application of cold atmospheric plasma on/or in the human body for therapeutic purposes. In this report, we present the experimental results for inactivation of </w:t>
      </w:r>
      <w:r w:rsidRPr="00426575">
        <w:rPr>
          <w:lang w:val="en-US"/>
        </w:rPr>
        <w:t xml:space="preserve">clinically significant </w:t>
      </w:r>
      <w:r w:rsidRPr="00523CC4">
        <w:rPr>
          <w:lang w:val="en-US"/>
        </w:rPr>
        <w:t>microorganisms and their consorti</w:t>
      </w:r>
      <w:r>
        <w:rPr>
          <w:lang w:val="en-US"/>
        </w:rPr>
        <w:t>ums</w:t>
      </w:r>
      <w:r w:rsidRPr="00523CC4">
        <w:rPr>
          <w:lang w:val="en-US"/>
        </w:rPr>
        <w:t xml:space="preserve"> by air plasma jet</w:t>
      </w:r>
      <w:r>
        <w:rPr>
          <w:lang w:val="en-US"/>
        </w:rPr>
        <w:t xml:space="preserve"> at atmospheric pressure</w:t>
      </w:r>
      <w:r w:rsidRPr="00523CC4">
        <w:rPr>
          <w:lang w:val="en-US"/>
        </w:rPr>
        <w:t xml:space="preserve">.[1] Generation of reactive nitrogen species in DC air plasma jet used in the experiment is dominating [2]. Thus, </w:t>
      </w:r>
      <w:r w:rsidRPr="00523CC4">
        <w:rPr>
          <w:bCs/>
          <w:lang w:val="en-US"/>
        </w:rPr>
        <w:t>at dc current of 40 mA and air flow of 5 slm , the concentration of bioactive molecules are NO = 180 ppm, NO</w:t>
      </w:r>
      <w:r w:rsidRPr="00523CC4">
        <w:rPr>
          <w:bCs/>
          <w:vertAlign w:val="subscript"/>
          <w:lang w:val="en-US"/>
        </w:rPr>
        <w:t>2</w:t>
      </w:r>
      <w:r w:rsidRPr="00523CC4">
        <w:rPr>
          <w:bCs/>
          <w:lang w:val="en-US"/>
        </w:rPr>
        <w:t> = 140 ppm, HNO</w:t>
      </w:r>
      <w:r w:rsidRPr="00523CC4">
        <w:rPr>
          <w:bCs/>
          <w:vertAlign w:val="subscript"/>
          <w:lang w:val="en-US"/>
        </w:rPr>
        <w:t>2</w:t>
      </w:r>
      <w:r w:rsidRPr="00523CC4">
        <w:rPr>
          <w:bCs/>
          <w:lang w:val="en-US"/>
        </w:rPr>
        <w:t xml:space="preserve"> = 25 ppm. </w:t>
      </w:r>
    </w:p>
    <w:p w:rsidR="00511A17" w:rsidRDefault="00511A17" w:rsidP="00511A17">
      <w:pPr>
        <w:pStyle w:val="Zv-bodyreport"/>
        <w:rPr>
          <w:bCs/>
          <w:lang w:val="en-US"/>
        </w:rPr>
      </w:pPr>
      <w:r w:rsidRPr="00523CC4">
        <w:rPr>
          <w:bCs/>
          <w:lang w:val="en-US"/>
        </w:rPr>
        <w:t xml:space="preserve">In each experiment, the total initial concentrations of monocultures of </w:t>
      </w:r>
      <w:r w:rsidRPr="00E36811">
        <w:rPr>
          <w:lang w:val="en-US"/>
        </w:rPr>
        <w:t>Staphylococcus</w:t>
      </w:r>
      <w:r w:rsidRPr="00E36811">
        <w:rPr>
          <w:lang w:val="be-BY"/>
        </w:rPr>
        <w:t xml:space="preserve"> </w:t>
      </w:r>
      <w:r w:rsidRPr="00E36811">
        <w:rPr>
          <w:lang w:val="en-US"/>
        </w:rPr>
        <w:t>aureus</w:t>
      </w:r>
      <w:r w:rsidRPr="00E36811">
        <w:rPr>
          <w:lang w:val="be-BY"/>
        </w:rPr>
        <w:t xml:space="preserve">, </w:t>
      </w:r>
      <w:r>
        <w:rPr>
          <w:lang w:val="en-US"/>
        </w:rPr>
        <w:t>Escherichia</w:t>
      </w:r>
      <w:r w:rsidRPr="00E36811">
        <w:rPr>
          <w:lang w:val="be-BY"/>
        </w:rPr>
        <w:t xml:space="preserve"> </w:t>
      </w:r>
      <w:r>
        <w:rPr>
          <w:lang w:val="en-US"/>
        </w:rPr>
        <w:t>coli</w:t>
      </w:r>
      <w:r w:rsidRPr="00E36811">
        <w:rPr>
          <w:lang w:val="be-BY"/>
        </w:rPr>
        <w:t xml:space="preserve">, </w:t>
      </w:r>
      <w:r>
        <w:rPr>
          <w:lang w:val="en-US"/>
        </w:rPr>
        <w:t>Pseudomonas</w:t>
      </w:r>
      <w:r w:rsidRPr="00E36811">
        <w:rPr>
          <w:lang w:val="be-BY"/>
        </w:rPr>
        <w:t xml:space="preserve"> </w:t>
      </w:r>
      <w:r>
        <w:rPr>
          <w:lang w:val="en-US"/>
        </w:rPr>
        <w:t>aeruginosa</w:t>
      </w:r>
      <w:r w:rsidRPr="00E36811">
        <w:rPr>
          <w:lang w:val="be-BY"/>
        </w:rPr>
        <w:t xml:space="preserve">, </w:t>
      </w:r>
      <w:r>
        <w:rPr>
          <w:lang w:val="en-US"/>
        </w:rPr>
        <w:t>Candida</w:t>
      </w:r>
      <w:r w:rsidRPr="00E36811">
        <w:rPr>
          <w:lang w:val="be-BY"/>
        </w:rPr>
        <w:t xml:space="preserve"> </w:t>
      </w:r>
      <w:r>
        <w:rPr>
          <w:lang w:val="en-US"/>
        </w:rPr>
        <w:t>albicans</w:t>
      </w:r>
      <w:r w:rsidRPr="00E36811">
        <w:rPr>
          <w:lang w:val="be-BY"/>
        </w:rPr>
        <w:t xml:space="preserve">, </w:t>
      </w:r>
      <w:r w:rsidRPr="00426575">
        <w:rPr>
          <w:lang w:val="en-US"/>
        </w:rPr>
        <w:t>Bacillus</w:t>
      </w:r>
      <w:r w:rsidRPr="00E36811">
        <w:rPr>
          <w:lang w:val="be-BY"/>
        </w:rPr>
        <w:t xml:space="preserve"> </w:t>
      </w:r>
      <w:r w:rsidRPr="00426575">
        <w:rPr>
          <w:lang w:val="en-US"/>
        </w:rPr>
        <w:t>subtilis</w:t>
      </w:r>
      <w:r w:rsidRPr="00E36811">
        <w:rPr>
          <w:lang w:val="be-BY"/>
        </w:rPr>
        <w:t xml:space="preserve">, </w:t>
      </w:r>
      <w:r w:rsidRPr="00426575">
        <w:rPr>
          <w:lang w:val="en-US"/>
        </w:rPr>
        <w:t>Proteus</w:t>
      </w:r>
      <w:r w:rsidRPr="00E36811">
        <w:rPr>
          <w:lang w:val="be-BY"/>
        </w:rPr>
        <w:t xml:space="preserve"> </w:t>
      </w:r>
      <w:r w:rsidRPr="00426575">
        <w:rPr>
          <w:lang w:val="en-US"/>
        </w:rPr>
        <w:t>mirabilis</w:t>
      </w:r>
      <w:r w:rsidRPr="00E36811">
        <w:rPr>
          <w:lang w:val="be-BY"/>
        </w:rPr>
        <w:t xml:space="preserve">, </w:t>
      </w:r>
      <w:r w:rsidRPr="00426575">
        <w:rPr>
          <w:lang w:val="en-US"/>
        </w:rPr>
        <w:t>Klebsiella</w:t>
      </w:r>
      <w:r w:rsidRPr="00E36811">
        <w:rPr>
          <w:lang w:val="be-BY"/>
        </w:rPr>
        <w:t xml:space="preserve"> </w:t>
      </w:r>
      <w:r w:rsidRPr="00426575">
        <w:rPr>
          <w:lang w:val="en-US"/>
        </w:rPr>
        <w:t>pneumonia</w:t>
      </w:r>
      <w:r>
        <w:rPr>
          <w:lang w:val="en-US"/>
        </w:rPr>
        <w:t xml:space="preserve"> </w:t>
      </w:r>
      <w:r w:rsidRPr="00426575">
        <w:rPr>
          <w:lang w:val="en-US"/>
        </w:rPr>
        <w:t>and their consortiums</w:t>
      </w:r>
      <w:r w:rsidRPr="00426575">
        <w:rPr>
          <w:bCs/>
          <w:lang w:val="en-US"/>
        </w:rPr>
        <w:t xml:space="preserve"> </w:t>
      </w:r>
      <w:r w:rsidRPr="00523CC4">
        <w:rPr>
          <w:bCs/>
          <w:lang w:val="en-US"/>
        </w:rPr>
        <w:t>in Petri dishes are 10</w:t>
      </w:r>
      <w:r>
        <w:rPr>
          <w:bCs/>
          <w:vertAlign w:val="superscript"/>
          <w:lang w:val="en-US"/>
        </w:rPr>
        <w:t>6</w:t>
      </w:r>
      <w:r w:rsidRPr="00523CC4">
        <w:rPr>
          <w:bCs/>
          <w:lang w:val="en-US"/>
        </w:rPr>
        <w:t> CFU/ml. The temperature</w:t>
      </w:r>
      <w:r>
        <w:rPr>
          <w:bCs/>
          <w:lang w:val="en-US"/>
        </w:rPr>
        <w:t xml:space="preserve"> </w:t>
      </w:r>
      <w:r w:rsidRPr="000279EC">
        <w:rPr>
          <w:bCs/>
          <w:lang w:val="en-US"/>
        </w:rPr>
        <w:t>of the nutrient media</w:t>
      </w:r>
      <w:r w:rsidRPr="00523CC4">
        <w:rPr>
          <w:bCs/>
          <w:lang w:val="en-US"/>
        </w:rPr>
        <w:t xml:space="preserve"> in Petri dish is controlled</w:t>
      </w:r>
      <w:r>
        <w:rPr>
          <w:bCs/>
          <w:lang w:val="en-US"/>
        </w:rPr>
        <w:t xml:space="preserve"> </w:t>
      </w:r>
      <w:r w:rsidRPr="000279EC">
        <w:rPr>
          <w:bCs/>
          <w:lang w:val="en-US"/>
        </w:rPr>
        <w:t>with the FLIR E4 thermal imager</w:t>
      </w:r>
      <w:r w:rsidRPr="00523CC4">
        <w:rPr>
          <w:bCs/>
          <w:lang w:val="en-US"/>
        </w:rPr>
        <w:t xml:space="preserve"> and does not exceed 30 °C. </w:t>
      </w:r>
      <w:r>
        <w:rPr>
          <w:bCs/>
          <w:lang w:val="en-US"/>
        </w:rPr>
        <w:t>The efficiency</w:t>
      </w:r>
      <w:r w:rsidRPr="000279EC">
        <w:rPr>
          <w:bCs/>
          <w:lang w:val="en-US"/>
        </w:rPr>
        <w:t xml:space="preserve"> of the plasma jet action was estimated from the  inhibition zones on Petri dishes and in the concentrations of surviving microorganisms determined by colony counting method.</w:t>
      </w:r>
    </w:p>
    <w:p w:rsidR="00511A17" w:rsidRDefault="00511A17" w:rsidP="00511A17">
      <w:pPr>
        <w:pStyle w:val="Zv-bodyreport"/>
        <w:rPr>
          <w:lang w:val="en-US"/>
        </w:rPr>
      </w:pPr>
      <w:r w:rsidRPr="00523CC4">
        <w:rPr>
          <w:lang w:val="en-US"/>
        </w:rPr>
        <w:t>It is shown that the characteristic D-times</w:t>
      </w:r>
      <w:r>
        <w:rPr>
          <w:lang w:val="en-US"/>
        </w:rPr>
        <w:t xml:space="preserve"> inactivation</w:t>
      </w:r>
      <w:r w:rsidRPr="00523CC4">
        <w:rPr>
          <w:lang w:val="en-US"/>
        </w:rPr>
        <w:t xml:space="preserve"> defined as the time interval during of which the number of surviving microorganisms is reduced by 10 times were rather different. Thus, for monocultures of </w:t>
      </w:r>
      <w:r w:rsidRPr="008E6FDD">
        <w:rPr>
          <w:i/>
          <w:lang w:val="en-US"/>
        </w:rPr>
        <w:t>S. aureus, E. coli, P. aeruginosa, B.</w:t>
      </w:r>
      <w:r w:rsidRPr="00E36811">
        <w:rPr>
          <w:i/>
          <w:lang w:val="be-BY"/>
        </w:rPr>
        <w:t xml:space="preserve"> </w:t>
      </w:r>
      <w:r w:rsidRPr="008E6FDD">
        <w:rPr>
          <w:i/>
          <w:lang w:val="en-US"/>
        </w:rPr>
        <w:t>subtilis, Kl.</w:t>
      </w:r>
      <w:r w:rsidRPr="00E36811">
        <w:rPr>
          <w:i/>
          <w:lang w:val="be-BY"/>
        </w:rPr>
        <w:t xml:space="preserve"> </w:t>
      </w:r>
      <w:r w:rsidRPr="008E6FDD">
        <w:rPr>
          <w:i/>
          <w:lang w:val="en-US"/>
        </w:rPr>
        <w:t>pneumonia</w:t>
      </w:r>
      <w:r w:rsidRPr="008E6FDD">
        <w:rPr>
          <w:lang w:val="en-US"/>
        </w:rPr>
        <w:t xml:space="preserve"> </w:t>
      </w:r>
      <w:r w:rsidRPr="00523CC4">
        <w:rPr>
          <w:lang w:val="en-US"/>
        </w:rPr>
        <w:t>the characteristic D-times were the same and were about 1.5 min</w:t>
      </w:r>
      <w:r>
        <w:rPr>
          <w:lang w:val="en-US"/>
        </w:rPr>
        <w:t xml:space="preserve"> and </w:t>
      </w:r>
      <w:r w:rsidRPr="008E6FDD">
        <w:rPr>
          <w:lang w:val="en-US"/>
        </w:rPr>
        <w:t xml:space="preserve">had approximately equal inhibition zones (about 50% of the total area of </w:t>
      </w:r>
      <w:r>
        <w:rPr>
          <w:lang w:val="en-US"/>
        </w:rPr>
        <w:t>P</w:t>
      </w:r>
      <w:r w:rsidRPr="008E6FDD">
        <w:rPr>
          <w:lang w:val="en-US"/>
        </w:rPr>
        <w:t>etri dishes).</w:t>
      </w:r>
      <w:r w:rsidRPr="00523CC4">
        <w:rPr>
          <w:lang w:val="en-US"/>
        </w:rPr>
        <w:t xml:space="preserve"> At the same time, the D-time for</w:t>
      </w:r>
      <w:r>
        <w:rPr>
          <w:lang w:val="en-US"/>
        </w:rPr>
        <w:t xml:space="preserve"> </w:t>
      </w:r>
      <w:r w:rsidRPr="008E6FDD">
        <w:rPr>
          <w:lang w:val="en-US"/>
        </w:rPr>
        <w:t xml:space="preserve">for spores of </w:t>
      </w:r>
      <w:r w:rsidRPr="008E6FDD">
        <w:rPr>
          <w:i/>
          <w:lang w:val="en-US"/>
        </w:rPr>
        <w:t>C. albicans</w:t>
      </w:r>
      <w:r w:rsidRPr="008E6FDD">
        <w:rPr>
          <w:lang w:val="en-US"/>
        </w:rPr>
        <w:t xml:space="preserve">, eukaryotes </w:t>
      </w:r>
      <w:r w:rsidRPr="008E6FDD">
        <w:rPr>
          <w:i/>
          <w:lang w:val="en-US"/>
        </w:rPr>
        <w:t>Pr. mirabilis</w:t>
      </w:r>
      <w:r>
        <w:rPr>
          <w:lang w:val="en-US"/>
        </w:rPr>
        <w:t xml:space="preserve"> and</w:t>
      </w:r>
      <w:r w:rsidRPr="00523CC4">
        <w:rPr>
          <w:lang w:val="en-US"/>
        </w:rPr>
        <w:t xml:space="preserve"> consortium</w:t>
      </w:r>
      <w:r>
        <w:rPr>
          <w:lang w:val="en-US"/>
        </w:rPr>
        <w:t>s (</w:t>
      </w:r>
      <w:r w:rsidRPr="008E6FDD">
        <w:rPr>
          <w:i/>
          <w:lang w:val="en-US"/>
        </w:rPr>
        <w:t>S. aur.+E. coli+P. aer.</w:t>
      </w:r>
      <w:r w:rsidRPr="008E6FDD">
        <w:rPr>
          <w:lang w:val="en-US"/>
        </w:rPr>
        <w:t xml:space="preserve">, </w:t>
      </w:r>
      <w:r w:rsidRPr="008E6FDD">
        <w:rPr>
          <w:i/>
          <w:lang w:val="en-US"/>
        </w:rPr>
        <w:t>S. aur. +</w:t>
      </w:r>
      <w:r w:rsidRPr="00B87483">
        <w:rPr>
          <w:i/>
          <w:lang w:val="en-US"/>
        </w:rPr>
        <w:t>P</w:t>
      </w:r>
      <w:r w:rsidRPr="008E6FDD">
        <w:rPr>
          <w:i/>
          <w:lang w:val="en-US"/>
        </w:rPr>
        <w:t xml:space="preserve">. </w:t>
      </w:r>
      <w:r w:rsidRPr="00B87483">
        <w:rPr>
          <w:i/>
          <w:lang w:val="en-US"/>
        </w:rPr>
        <w:t>aer</w:t>
      </w:r>
      <w:r w:rsidRPr="008E6FDD">
        <w:rPr>
          <w:i/>
          <w:lang w:val="en-US"/>
        </w:rPr>
        <w:t xml:space="preserve">., </w:t>
      </w:r>
      <w:r w:rsidRPr="00B87483">
        <w:rPr>
          <w:i/>
          <w:lang w:val="en-US"/>
        </w:rPr>
        <w:t>E</w:t>
      </w:r>
      <w:r w:rsidRPr="008E6FDD">
        <w:rPr>
          <w:i/>
          <w:lang w:val="en-US"/>
        </w:rPr>
        <w:t xml:space="preserve">. </w:t>
      </w:r>
      <w:r w:rsidRPr="00B87483">
        <w:rPr>
          <w:i/>
          <w:lang w:val="en-US"/>
        </w:rPr>
        <w:t>coli</w:t>
      </w:r>
      <w:r w:rsidRPr="008E6FDD">
        <w:rPr>
          <w:i/>
          <w:lang w:val="en-US"/>
        </w:rPr>
        <w:t>+</w:t>
      </w:r>
      <w:r w:rsidRPr="00B87483">
        <w:rPr>
          <w:i/>
          <w:lang w:val="en-US"/>
        </w:rPr>
        <w:t>P</w:t>
      </w:r>
      <w:r w:rsidRPr="008E6FDD">
        <w:rPr>
          <w:i/>
          <w:lang w:val="en-US"/>
        </w:rPr>
        <w:t xml:space="preserve">. </w:t>
      </w:r>
      <w:r w:rsidRPr="00B87483">
        <w:rPr>
          <w:i/>
          <w:lang w:val="en-US"/>
        </w:rPr>
        <w:t>aer</w:t>
      </w:r>
      <w:r w:rsidRPr="008E6FDD">
        <w:rPr>
          <w:i/>
          <w:lang w:val="en-US"/>
        </w:rPr>
        <w:t xml:space="preserve">., </w:t>
      </w:r>
      <w:r w:rsidRPr="00B87483">
        <w:rPr>
          <w:i/>
          <w:lang w:val="en-US"/>
        </w:rPr>
        <w:t>S</w:t>
      </w:r>
      <w:r w:rsidRPr="008E6FDD">
        <w:rPr>
          <w:i/>
          <w:lang w:val="en-US"/>
        </w:rPr>
        <w:t xml:space="preserve">. </w:t>
      </w:r>
      <w:r w:rsidRPr="00B87483">
        <w:rPr>
          <w:i/>
          <w:lang w:val="en-US"/>
        </w:rPr>
        <w:t>aur</w:t>
      </w:r>
      <w:r w:rsidRPr="008E6FDD">
        <w:rPr>
          <w:i/>
          <w:lang w:val="en-US"/>
        </w:rPr>
        <w:t>.+</w:t>
      </w:r>
      <w:r w:rsidRPr="00B87483">
        <w:rPr>
          <w:i/>
          <w:lang w:val="en-US"/>
        </w:rPr>
        <w:t>E</w:t>
      </w:r>
      <w:r w:rsidRPr="008E6FDD">
        <w:rPr>
          <w:i/>
          <w:lang w:val="en-US"/>
        </w:rPr>
        <w:t xml:space="preserve">. </w:t>
      </w:r>
      <w:r w:rsidRPr="00B87483">
        <w:rPr>
          <w:i/>
          <w:lang w:val="en-US"/>
        </w:rPr>
        <w:t>coli</w:t>
      </w:r>
      <w:r w:rsidRPr="008E6FDD">
        <w:rPr>
          <w:i/>
          <w:lang w:val="en-US"/>
        </w:rPr>
        <w:t xml:space="preserve">, </w:t>
      </w:r>
      <w:r w:rsidRPr="00B87483">
        <w:rPr>
          <w:i/>
          <w:lang w:val="en-US"/>
        </w:rPr>
        <w:t>S</w:t>
      </w:r>
      <w:r w:rsidRPr="008E6FDD">
        <w:rPr>
          <w:i/>
          <w:lang w:val="en-US"/>
        </w:rPr>
        <w:t xml:space="preserve">. </w:t>
      </w:r>
      <w:r w:rsidRPr="00B87483">
        <w:rPr>
          <w:i/>
          <w:lang w:val="en-US"/>
        </w:rPr>
        <w:t>aur</w:t>
      </w:r>
      <w:r w:rsidRPr="008E6FDD">
        <w:rPr>
          <w:i/>
          <w:lang w:val="en-US"/>
        </w:rPr>
        <w:t>.+</w:t>
      </w:r>
      <w:r w:rsidRPr="00B87483">
        <w:rPr>
          <w:i/>
          <w:lang w:val="en-US"/>
        </w:rPr>
        <w:t>E</w:t>
      </w:r>
      <w:r w:rsidRPr="008E6FDD">
        <w:rPr>
          <w:i/>
          <w:lang w:val="en-US"/>
        </w:rPr>
        <w:t xml:space="preserve">. </w:t>
      </w:r>
      <w:r w:rsidRPr="00B87483">
        <w:rPr>
          <w:i/>
          <w:lang w:val="en-US"/>
        </w:rPr>
        <w:t>coli</w:t>
      </w:r>
      <w:r w:rsidRPr="008E6FDD">
        <w:rPr>
          <w:i/>
          <w:lang w:val="en-US"/>
        </w:rPr>
        <w:t>+</w:t>
      </w:r>
      <w:r>
        <w:rPr>
          <w:i/>
        </w:rPr>
        <w:t>С</w:t>
      </w:r>
      <w:r>
        <w:rPr>
          <w:i/>
          <w:lang w:val="be-BY"/>
        </w:rPr>
        <w:t>.</w:t>
      </w:r>
      <w:r>
        <w:rPr>
          <w:i/>
          <w:lang w:val="en-US"/>
        </w:rPr>
        <w:t>alb</w:t>
      </w:r>
      <w:r w:rsidRPr="008E6FDD">
        <w:rPr>
          <w:i/>
          <w:lang w:val="en-US"/>
        </w:rPr>
        <w:t>.</w:t>
      </w:r>
      <w:r>
        <w:rPr>
          <w:lang w:val="en-US"/>
        </w:rPr>
        <w:t>)</w:t>
      </w:r>
      <w:r w:rsidRPr="00523CC4">
        <w:rPr>
          <w:lang w:val="en-US"/>
        </w:rPr>
        <w:t xml:space="preserve"> exceeded 3 min</w:t>
      </w:r>
      <w:r>
        <w:rPr>
          <w:lang w:val="en-US"/>
        </w:rPr>
        <w:t xml:space="preserve"> and </w:t>
      </w:r>
      <w:r w:rsidRPr="008E6FDD">
        <w:rPr>
          <w:lang w:val="en-US"/>
        </w:rPr>
        <w:t>had approximately equal inhibition zones</w:t>
      </w:r>
      <w:r>
        <w:rPr>
          <w:lang w:val="en-US"/>
        </w:rPr>
        <w:t xml:space="preserve"> </w:t>
      </w:r>
      <w:r w:rsidRPr="008E6FDD">
        <w:rPr>
          <w:lang w:val="en-US"/>
        </w:rPr>
        <w:t>15-25%</w:t>
      </w:r>
      <w:r w:rsidRPr="00523CC4">
        <w:rPr>
          <w:lang w:val="en-US"/>
        </w:rPr>
        <w:t xml:space="preserve">. </w:t>
      </w:r>
    </w:p>
    <w:p w:rsidR="00511A17" w:rsidRPr="00D05ED2" w:rsidRDefault="00511A17" w:rsidP="00511A17">
      <w:pPr>
        <w:pStyle w:val="Zv-bodyreport"/>
        <w:rPr>
          <w:lang w:val="en-US"/>
        </w:rPr>
      </w:pPr>
      <w:r w:rsidRPr="008E6FDD">
        <w:rPr>
          <w:lang w:val="en-US"/>
        </w:rPr>
        <w:t>The results of the action of an air plasma jet on the DNA structure are presented.</w:t>
      </w:r>
      <w:r>
        <w:rPr>
          <w:lang w:val="en-US"/>
        </w:rPr>
        <w:t xml:space="preserve"> </w:t>
      </w:r>
      <w:r w:rsidRPr="008E6FDD">
        <w:rPr>
          <w:lang w:val="en-US"/>
        </w:rPr>
        <w:t xml:space="preserve">The genotoxic properties of the air plasma jet were estimated </w:t>
      </w:r>
      <w:r w:rsidRPr="006C5E78">
        <w:rPr>
          <w:i/>
          <w:lang w:val="en-US"/>
        </w:rPr>
        <w:t>in vitro</w:t>
      </w:r>
      <w:r w:rsidRPr="008E6FDD">
        <w:rPr>
          <w:lang w:val="en-US"/>
        </w:rPr>
        <w:t xml:space="preserve"> in a comet test on the DNA phage λ.</w:t>
      </w:r>
      <w:r>
        <w:rPr>
          <w:lang w:val="en-US"/>
        </w:rPr>
        <w:t xml:space="preserve"> </w:t>
      </w:r>
      <w:r w:rsidRPr="008E6FDD">
        <w:rPr>
          <w:lang w:val="en-US"/>
        </w:rPr>
        <w:t xml:space="preserve">It is shown that the action of a plasma jet on DNA for 20 minutes does not lead to its destruction. </w:t>
      </w:r>
    </w:p>
    <w:p w:rsidR="00511A17" w:rsidRPr="00523CC4" w:rsidRDefault="00511A17" w:rsidP="00511A17">
      <w:pPr>
        <w:pStyle w:val="Zv-bodyreport"/>
        <w:spacing w:before="120"/>
        <w:rPr>
          <w:rFonts w:ascii="Times" w:hAnsi="Times"/>
          <w:lang w:val="en-US"/>
        </w:rPr>
      </w:pPr>
      <w:r w:rsidRPr="00523CC4">
        <w:rPr>
          <w:rFonts w:ascii="Times" w:hAnsi="Times"/>
          <w:lang w:val="en-US"/>
        </w:rPr>
        <w:t>This work is partially supported by BRFFR-RFFR under the grant F17RM-050.</w:t>
      </w:r>
    </w:p>
    <w:p w:rsidR="00511A17" w:rsidRPr="00426575" w:rsidRDefault="00511A17" w:rsidP="00511A17">
      <w:pPr>
        <w:pStyle w:val="Zv-TitleReferences-en"/>
        <w:rPr>
          <w:lang w:val="en-US"/>
        </w:rPr>
      </w:pPr>
      <w:r>
        <w:rPr>
          <w:lang w:val="en-US"/>
        </w:rPr>
        <w:t>Reference</w:t>
      </w:r>
      <w:r w:rsidRPr="00426575">
        <w:rPr>
          <w:lang w:val="en-US"/>
        </w:rPr>
        <w:t>.</w:t>
      </w:r>
    </w:p>
    <w:p w:rsidR="00511A17" w:rsidRPr="00511A17" w:rsidRDefault="00511A17" w:rsidP="00511A17">
      <w:pPr>
        <w:pStyle w:val="Zv-References-en"/>
      </w:pPr>
      <w:r w:rsidRPr="00511A17">
        <w:t>A.V. Kazak, A.A. Kirillov, L.V. Simonchik, O.E. Nezhvinskaya, N.V. Dudсhik, Plasma medicine,</w:t>
      </w:r>
      <w:r w:rsidRPr="00426575">
        <w:t xml:space="preserve"> </w:t>
      </w:r>
      <w:r>
        <w:t>Vol</w:t>
      </w:r>
      <w:r w:rsidRPr="00426575">
        <w:t xml:space="preserve">. </w:t>
      </w:r>
      <w:r w:rsidRPr="00511A17">
        <w:t>7, No. 2, pages 1–10 (2017).</w:t>
      </w:r>
    </w:p>
    <w:p w:rsidR="00511A17" w:rsidRPr="00511A17" w:rsidRDefault="00511A17" w:rsidP="00511A17">
      <w:pPr>
        <w:pStyle w:val="Zv-References-en"/>
      </w:pPr>
      <w:r w:rsidRPr="00511A17">
        <w:t xml:space="preserve">A.V. Kazak, A.A. Kirillov, I.V. Lipsky, L.V. Simonchik, M.S. Usachonak, In </w:t>
      </w:r>
      <w:r w:rsidRPr="00523CC4">
        <w:rPr>
          <w:rFonts w:ascii="Times" w:hAnsi="Times"/>
          <w:bCs/>
          <w:i/>
        </w:rPr>
        <w:t xml:space="preserve">ESCAMPIG XXIII </w:t>
      </w:r>
      <w:r w:rsidRPr="00523CC4">
        <w:rPr>
          <w:rFonts w:ascii="Times" w:hAnsi="Times"/>
          <w:i/>
        </w:rPr>
        <w:t>Proceedings</w:t>
      </w:r>
      <w:r w:rsidRPr="00511A17">
        <w:t>,</w:t>
      </w:r>
      <w:r w:rsidRPr="00523CC4">
        <w:rPr>
          <w:rFonts w:ascii="Times" w:hAnsi="Times"/>
          <w:bCs/>
          <w:i/>
        </w:rPr>
        <w:t>, Bratislava, Slovakia, July 12-16, 2016,</w:t>
      </w:r>
      <w:r w:rsidRPr="00511A17">
        <w:t xml:space="preserve"> Bratislava, pages 365-366 (2016) 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1E90" w:rsidRDefault="002A1E90">
      <w:r>
        <w:separator/>
      </w:r>
    </w:p>
  </w:endnote>
  <w:endnote w:type="continuationSeparator" w:id="0">
    <w:p w:rsidR="002A1E90" w:rsidRDefault="002A1E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341701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341701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11A17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1E90" w:rsidRDefault="002A1E90">
      <w:r>
        <w:separator/>
      </w:r>
    </w:p>
  </w:footnote>
  <w:footnote w:type="continuationSeparator" w:id="0">
    <w:p w:rsidR="002A1E90" w:rsidRDefault="002A1E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Pr="00FE5AB7" w:rsidRDefault="00654A7B">
    <w:pPr>
      <w:pStyle w:val="a3"/>
      <w:jc w:val="center"/>
      <w:rPr>
        <w:sz w:val="20"/>
        <w:lang w:val="en-US"/>
      </w:rPr>
    </w:pPr>
    <w:r w:rsidRPr="00FE5AB7">
      <w:rPr>
        <w:sz w:val="20"/>
        <w:lang w:val="en-US"/>
      </w:rPr>
      <w:t xml:space="preserve"> </w:t>
    </w:r>
    <w:r w:rsidR="00EF07A9">
      <w:rPr>
        <w:sz w:val="20"/>
        <w:lang w:val="en-US"/>
      </w:rPr>
      <w:t>4</w:t>
    </w:r>
    <w:r w:rsidR="006B5B24">
      <w:rPr>
        <w:sz w:val="20"/>
        <w:lang w:val="en-US"/>
      </w:rPr>
      <w:t>5</w:t>
    </w:r>
    <w:r w:rsidR="00EF07A9">
      <w:rPr>
        <w:sz w:val="20"/>
        <w:vertAlign w:val="superscript"/>
        <w:lang w:val="en-US"/>
      </w:rPr>
      <w:t>th</w:t>
    </w:r>
    <w:r w:rsidR="00EF07A9">
      <w:rPr>
        <w:sz w:val="20"/>
        <w:lang w:val="en-US"/>
      </w:rPr>
      <w:t xml:space="preserve"> </w:t>
    </w:r>
    <w:r w:rsidR="006B5B24">
      <w:rPr>
        <w:sz w:val="20"/>
        <w:lang w:val="en-US"/>
      </w:rPr>
      <w:t>I</w:t>
    </w:r>
    <w:r w:rsidR="00EF07A9">
      <w:rPr>
        <w:sz w:val="20"/>
        <w:lang w:val="en-US"/>
      </w:rPr>
      <w:t xml:space="preserve">nternational </w:t>
    </w:r>
    <w:r w:rsidR="006B5B24">
      <w:rPr>
        <w:sz w:val="20"/>
        <w:lang w:val="en-US"/>
      </w:rPr>
      <w:t>C</w:t>
    </w:r>
    <w:r w:rsidR="00EF07A9">
      <w:rPr>
        <w:sz w:val="20"/>
        <w:lang w:val="en-US"/>
      </w:rPr>
      <w:t xml:space="preserve">onference on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lasma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hysics and CF, </w:t>
    </w:r>
    <w:r w:rsidR="006B5B24">
      <w:rPr>
        <w:sz w:val="20"/>
        <w:lang w:val="en-US"/>
      </w:rPr>
      <w:t>April</w:t>
    </w:r>
    <w:r w:rsidR="00EF07A9">
      <w:rPr>
        <w:sz w:val="20"/>
        <w:lang w:val="en-US"/>
      </w:rPr>
      <w:t xml:space="preserve">  </w:t>
    </w:r>
    <w:r w:rsidR="006B5B24">
      <w:rPr>
        <w:sz w:val="20"/>
        <w:lang w:val="en-US"/>
      </w:rPr>
      <w:t>2</w:t>
    </w:r>
    <w:r w:rsidR="00EF07A9">
      <w:rPr>
        <w:sz w:val="20"/>
        <w:lang w:val="en-US"/>
      </w:rPr>
      <w:t xml:space="preserve"> – </w:t>
    </w:r>
    <w:r w:rsidR="006B5B24">
      <w:rPr>
        <w:sz w:val="20"/>
        <w:lang w:val="en-US"/>
      </w:rPr>
      <w:t>6</w:t>
    </w:r>
    <w:r w:rsidR="00EF07A9">
      <w:rPr>
        <w:sz w:val="20"/>
        <w:lang w:val="en-US"/>
      </w:rPr>
      <w:t>, 201</w:t>
    </w:r>
    <w:r w:rsidR="006B5B24">
      <w:rPr>
        <w:sz w:val="20"/>
        <w:lang w:val="en-US"/>
      </w:rPr>
      <w:t>8</w:t>
    </w:r>
    <w:r w:rsidR="00EF07A9">
      <w:rPr>
        <w:sz w:val="20"/>
        <w:lang w:val="en-US"/>
      </w:rPr>
      <w:t>, Zvenigorod</w:t>
    </w:r>
  </w:p>
  <w:p w:rsidR="00654A7B" w:rsidRDefault="00341701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54pt,1.2pt" to="6in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96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A1E90"/>
    <w:rsid w:val="00043701"/>
    <w:rsid w:val="000C657D"/>
    <w:rsid w:val="000C7078"/>
    <w:rsid w:val="000D76E9"/>
    <w:rsid w:val="000E495B"/>
    <w:rsid w:val="001C0CCB"/>
    <w:rsid w:val="00205708"/>
    <w:rsid w:val="00220629"/>
    <w:rsid w:val="00247225"/>
    <w:rsid w:val="002A1E90"/>
    <w:rsid w:val="00341701"/>
    <w:rsid w:val="003800F3"/>
    <w:rsid w:val="003A606B"/>
    <w:rsid w:val="003B5B93"/>
    <w:rsid w:val="003E0981"/>
    <w:rsid w:val="00401388"/>
    <w:rsid w:val="0043297E"/>
    <w:rsid w:val="00446025"/>
    <w:rsid w:val="004A77D1"/>
    <w:rsid w:val="004B72AA"/>
    <w:rsid w:val="004F4E29"/>
    <w:rsid w:val="00511A17"/>
    <w:rsid w:val="00567C6F"/>
    <w:rsid w:val="00573BAD"/>
    <w:rsid w:val="0058676C"/>
    <w:rsid w:val="005F764D"/>
    <w:rsid w:val="00654A7B"/>
    <w:rsid w:val="006B5B24"/>
    <w:rsid w:val="00732A2E"/>
    <w:rsid w:val="007B6378"/>
    <w:rsid w:val="007E06CE"/>
    <w:rsid w:val="00802D35"/>
    <w:rsid w:val="008520F9"/>
    <w:rsid w:val="008850EF"/>
    <w:rsid w:val="00906FF7"/>
    <w:rsid w:val="00B622ED"/>
    <w:rsid w:val="00B9584E"/>
    <w:rsid w:val="00C103CD"/>
    <w:rsid w:val="00C232A0"/>
    <w:rsid w:val="00C5751F"/>
    <w:rsid w:val="00D47F19"/>
    <w:rsid w:val="00D900FB"/>
    <w:rsid w:val="00D92E54"/>
    <w:rsid w:val="00E7021A"/>
    <w:rsid w:val="00E87733"/>
    <w:rsid w:val="00EE371E"/>
    <w:rsid w:val="00EF07A9"/>
    <w:rsid w:val="00F722F5"/>
    <w:rsid w:val="00F74399"/>
    <w:rsid w:val="00F95123"/>
    <w:rsid w:val="00FE5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1A17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rsid w:val="00511A1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_dudchik@tut.by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.pavlova@ifanbel.bas-net.by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8_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Zven_2018_e</Template>
  <TotalTime>3</TotalTime>
  <Pages>1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ATMOSPHERIC PRESSURE AIR PLASMA JET USE IN BIOMEDICAL APPLICATIONS</dc:title>
  <dc:creator>sato</dc:creator>
  <cp:lastModifiedBy>Сатунин</cp:lastModifiedBy>
  <cp:revision>1</cp:revision>
  <cp:lastPrinted>1601-01-01T00:00:00Z</cp:lastPrinted>
  <dcterms:created xsi:type="dcterms:W3CDTF">2018-02-17T18:33:00Z</dcterms:created>
  <dcterms:modified xsi:type="dcterms:W3CDTF">2018-02-17T18:36:00Z</dcterms:modified>
</cp:coreProperties>
</file>