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01" w:rsidRDefault="00CD2001" w:rsidP="00B44A75">
      <w:pPr>
        <w:pStyle w:val="Zv-Titlereport"/>
        <w:spacing w:after="0"/>
      </w:pPr>
      <w:r w:rsidRPr="00FE1E39">
        <w:t>Эволюция турбулентных флуктуаций плотности при нестационарном ЭЦР нагреве плазмы в последовательности микроволновых импульсов на стеллараторе Л-2М</w:t>
      </w:r>
    </w:p>
    <w:p w:rsidR="00CD2001" w:rsidRDefault="00CD2001" w:rsidP="00CD2001">
      <w:pPr>
        <w:pStyle w:val="Zv-Author"/>
      </w:pPr>
      <w:r w:rsidRPr="00FE1E39">
        <w:t>Батанов Г.М.</w:t>
      </w:r>
      <w:r w:rsidRPr="00C71BD8">
        <w:rPr>
          <w:vertAlign w:val="superscript"/>
        </w:rPr>
        <w:t>1</w:t>
      </w:r>
      <w:r w:rsidRPr="00FE1E39">
        <w:t xml:space="preserve">, </w:t>
      </w:r>
      <w:r w:rsidRPr="00402FC7">
        <w:rPr>
          <w:u w:val="single"/>
        </w:rPr>
        <w:t>Борзосеков В.Д.</w:t>
      </w:r>
      <w:r w:rsidRPr="00D07231">
        <w:rPr>
          <w:vertAlign w:val="superscript"/>
        </w:rPr>
        <w:t>1,2</w:t>
      </w:r>
      <w:r w:rsidRPr="00FE1E39">
        <w:t>, Колик Л.В.</w:t>
      </w:r>
      <w:r w:rsidRPr="00C71BD8">
        <w:rPr>
          <w:vertAlign w:val="superscript"/>
        </w:rPr>
        <w:t>1</w:t>
      </w:r>
      <w:r w:rsidRPr="00FE1E39">
        <w:t>, Кончеков Е.М.</w:t>
      </w:r>
      <w:r w:rsidRPr="00C71BD8">
        <w:rPr>
          <w:vertAlign w:val="superscript"/>
        </w:rPr>
        <w:t>1,2</w:t>
      </w:r>
      <w:r w:rsidRPr="00FE1E39">
        <w:t>, Малахов Д.В.</w:t>
      </w:r>
      <w:r w:rsidRPr="00C71BD8">
        <w:rPr>
          <w:vertAlign w:val="superscript"/>
        </w:rPr>
        <w:t>1,2</w:t>
      </w:r>
      <w:r w:rsidRPr="00FE1E39">
        <w:t>, Петров А.Е.</w:t>
      </w:r>
      <w:r w:rsidRPr="00C71BD8">
        <w:rPr>
          <w:vertAlign w:val="superscript"/>
        </w:rPr>
        <w:t>1,2</w:t>
      </w:r>
      <w:r w:rsidRPr="00FE1E39">
        <w:t>, Сарксян К.А.</w:t>
      </w:r>
      <w:r w:rsidRPr="00C71BD8">
        <w:rPr>
          <w:vertAlign w:val="superscript"/>
        </w:rPr>
        <w:t>1</w:t>
      </w:r>
      <w:r w:rsidRPr="00FE1E39">
        <w:t>, Степахин В.Д.</w:t>
      </w:r>
      <w:r w:rsidRPr="00C71BD8">
        <w:rPr>
          <w:vertAlign w:val="superscript"/>
        </w:rPr>
        <w:t>1,2</w:t>
      </w:r>
      <w:r w:rsidRPr="00FE1E39">
        <w:t>, Харчев Н.К.</w:t>
      </w:r>
      <w:r w:rsidRPr="00C71BD8">
        <w:rPr>
          <w:vertAlign w:val="superscript"/>
        </w:rPr>
        <w:t>1</w:t>
      </w:r>
      <w:r w:rsidR="00B44A75">
        <w:rPr>
          <w:vertAlign w:val="superscript"/>
        </w:rPr>
        <w:t>,3</w:t>
      </w:r>
    </w:p>
    <w:p w:rsidR="000C1EEE" w:rsidRPr="00484124" w:rsidRDefault="00CD2001" w:rsidP="00995C80">
      <w:pPr>
        <w:pStyle w:val="Zv-Organization"/>
      </w:pPr>
      <w:r w:rsidRPr="00E66BD9">
        <w:rPr>
          <w:vertAlign w:val="superscript"/>
        </w:rPr>
        <w:t>1</w:t>
      </w:r>
      <w:r w:rsidRPr="00FE1E39">
        <w:t xml:space="preserve">Институт общей физики им. А.М. Прохорова РАН, </w:t>
      </w:r>
      <w:r>
        <w:t>Москва, Россия,</w:t>
      </w:r>
      <w:r w:rsidRPr="00CD2001">
        <w:br/>
        <w:t xml:space="preserve">    </w:t>
      </w:r>
      <w:r>
        <w:t xml:space="preserve"> </w:t>
      </w:r>
      <w:hyperlink r:id="rId7" w:history="1">
        <w:r w:rsidRPr="00B43905">
          <w:rPr>
            <w:rStyle w:val="a8"/>
          </w:rPr>
          <w:t>borzosekov@fpl.gpi.ru</w:t>
        </w:r>
      </w:hyperlink>
      <w:r>
        <w:br/>
      </w:r>
      <w:r w:rsidRPr="00E66BD9">
        <w:rPr>
          <w:vertAlign w:val="superscript"/>
        </w:rPr>
        <w:t>2</w:t>
      </w:r>
      <w:r w:rsidRPr="00FE1E39">
        <w:t xml:space="preserve">Российский национальный исследовательский медицинский университет </w:t>
      </w:r>
      <w:r>
        <w:br/>
      </w:r>
      <w:r w:rsidRPr="00B44A75">
        <w:t xml:space="preserve">     </w:t>
      </w:r>
      <w:r w:rsidRPr="00FE1E39">
        <w:t xml:space="preserve">им. Н.И. Пирогова Минздрава России, </w:t>
      </w:r>
      <w:r>
        <w:t>Москва, Россия</w:t>
      </w:r>
      <w:r w:rsidR="00995C80" w:rsidRPr="00995C80">
        <w:br/>
      </w:r>
      <w:r w:rsidR="000C1EEE">
        <w:rPr>
          <w:vertAlign w:val="superscript"/>
        </w:rPr>
        <w:t>3</w:t>
      </w:r>
      <w:r w:rsidR="000C1EEE">
        <w:t xml:space="preserve">НИЦ «Курчатовский </w:t>
      </w:r>
      <w:r w:rsidR="000C1EEE" w:rsidRPr="00995C80">
        <w:t>институт</w:t>
      </w:r>
      <w:r w:rsidR="000C1EEE">
        <w:t>»</w:t>
      </w:r>
      <w:r w:rsidR="000C1EEE" w:rsidRPr="00EA4FFC">
        <w:t xml:space="preserve">, </w:t>
      </w:r>
      <w:r w:rsidR="000C1EEE">
        <w:t xml:space="preserve">г. Москва, Россия, </w:t>
      </w:r>
      <w:hyperlink r:id="rId8" w:history="1">
        <w:r w:rsidR="000C1EEE" w:rsidRPr="00716672">
          <w:rPr>
            <w:rStyle w:val="a8"/>
          </w:rPr>
          <w:t>nrcki@nrcki.ru</w:t>
        </w:r>
      </w:hyperlink>
    </w:p>
    <w:p w:rsidR="00CD2001" w:rsidRPr="006A67CF" w:rsidRDefault="00CD2001" w:rsidP="00CD2001">
      <w:pPr>
        <w:pStyle w:val="Zv-bodyreport"/>
        <w:rPr>
          <w:spacing w:val="-2"/>
        </w:rPr>
      </w:pPr>
      <w:r w:rsidRPr="006A67CF">
        <w:rPr>
          <w:spacing w:val="-2"/>
        </w:rPr>
        <w:t>Эксперименты по нестационарному электронно-циклотронному резонансному (ЭЦР) нагреву плазмы последовательностью микроволновых импульсов были выполнены на стеллараторе Л-2М при центральном ЭЦР нагреве при импульсной мощности 0.4 МВт. В этих экспериментах варьировалась как длительность импульсов нагрева (1.0, 2.5 или 4.0 мс) так и длительность интервалов между импульсами (2.5 или 4.0 мс). Средняя плотность плазмы составляла 2.0-2.2</w:t>
      </w:r>
      <w:r w:rsidRPr="006A67CF">
        <w:rPr>
          <w:spacing w:val="-2"/>
        </w:rPr>
        <w:sym w:font="Symbol" w:char="F0D7"/>
      </w:r>
      <w:r w:rsidRPr="006A67CF">
        <w:rPr>
          <w:spacing w:val="-2"/>
        </w:rPr>
        <w:t>10</w:t>
      </w:r>
      <w:r w:rsidRPr="006A67CF">
        <w:rPr>
          <w:spacing w:val="-2"/>
          <w:vertAlign w:val="superscript"/>
        </w:rPr>
        <w:t>13</w:t>
      </w:r>
      <w:r w:rsidRPr="006A67CF">
        <w:rPr>
          <w:spacing w:val="-2"/>
        </w:rPr>
        <w:t xml:space="preserve"> см</w:t>
      </w:r>
      <w:r w:rsidRPr="006A67CF">
        <w:rPr>
          <w:spacing w:val="-2"/>
          <w:vertAlign w:val="superscript"/>
        </w:rPr>
        <w:t>-3</w:t>
      </w:r>
      <w:r w:rsidRPr="006A67CF">
        <w:rPr>
          <w:spacing w:val="-2"/>
        </w:rPr>
        <w:t xml:space="preserve">, а температура электронов в центре порядка 0.5 кэВ. Турбулентные флуктуации плотности с </w:t>
      </w:r>
      <w:r w:rsidRPr="006A67CF">
        <w:rPr>
          <w:i/>
          <w:spacing w:val="-2"/>
        </w:rPr>
        <w:t>k</w:t>
      </w:r>
      <w:r w:rsidRPr="006A67CF">
        <w:rPr>
          <w:spacing w:val="-2"/>
        </w:rPr>
        <w:t xml:space="preserve"> = 30 см</w:t>
      </w:r>
      <w:r w:rsidRPr="006A67CF">
        <w:rPr>
          <w:spacing w:val="-2"/>
          <w:vertAlign w:val="superscript"/>
        </w:rPr>
        <w:t>-1</w:t>
      </w:r>
      <w:r w:rsidRPr="006A67CF">
        <w:rPr>
          <w:spacing w:val="-2"/>
        </w:rPr>
        <w:t xml:space="preserve"> регистрировались по обратному рассеянию излучения греющего плазму гиротрона – источника мощного микроволнового излучения. Флуктуации с </w:t>
      </w:r>
      <w:r w:rsidRPr="006A67CF">
        <w:rPr>
          <w:i/>
          <w:spacing w:val="-2"/>
        </w:rPr>
        <w:t>k</w:t>
      </w:r>
      <w:r w:rsidRPr="006A67CF">
        <w:rPr>
          <w:spacing w:val="-2"/>
        </w:rPr>
        <w:t xml:space="preserve"> = 20 см</w:t>
      </w:r>
      <w:r w:rsidRPr="006A67CF">
        <w:rPr>
          <w:spacing w:val="-2"/>
          <w:vertAlign w:val="superscript"/>
        </w:rPr>
        <w:t>-1</w:t>
      </w:r>
      <w:r w:rsidRPr="006A67CF">
        <w:rPr>
          <w:spacing w:val="-2"/>
        </w:rPr>
        <w:t xml:space="preserve"> регистрировались по рассеянию излучения гиротрона на угол </w:t>
      </w:r>
      <w:r w:rsidRPr="006A67CF">
        <w:rPr>
          <w:i/>
          <w:spacing w:val="-2"/>
        </w:rPr>
        <w:t>π</w:t>
      </w:r>
      <w:r w:rsidRPr="006A67CF">
        <w:rPr>
          <w:spacing w:val="-2"/>
        </w:rPr>
        <w:t xml:space="preserve">/2, а длинноволновые флуктуации с </w:t>
      </w:r>
      <w:r w:rsidRPr="006A67CF">
        <w:rPr>
          <w:i/>
          <w:spacing w:val="-2"/>
        </w:rPr>
        <w:t>k</w:t>
      </w:r>
      <w:r w:rsidRPr="006A67CF">
        <w:rPr>
          <w:spacing w:val="-2"/>
        </w:rPr>
        <w:t xml:space="preserve"> = 1 см</w:t>
      </w:r>
      <w:r w:rsidRPr="006A67CF">
        <w:rPr>
          <w:spacing w:val="-2"/>
          <w:vertAlign w:val="superscript"/>
        </w:rPr>
        <w:t>-1</w:t>
      </w:r>
      <w:r w:rsidRPr="006A67CF">
        <w:rPr>
          <w:spacing w:val="-2"/>
        </w:rPr>
        <w:t xml:space="preserve"> по малоугловому рассеянию излучения гиротрона [1-3].</w:t>
      </w:r>
    </w:p>
    <w:p w:rsidR="00CD2001" w:rsidRDefault="00CD2001" w:rsidP="00CD2001">
      <w:pPr>
        <w:pStyle w:val="Zv-bodyreport"/>
      </w:pPr>
      <w:r w:rsidRPr="00F26512">
        <w:rPr>
          <w:spacing w:val="-2"/>
        </w:rPr>
        <w:t xml:space="preserve">Рассеяние назад необыкновенной (Х-) волны показывает, что в начале каждого импульса ЭЦР нагрева существует всплеск турбулентных флуктуаций плотности продолжительностью 1-2 мс, а затем регистрируется падение уровня флуктуаций в 2-3 раза. Аналогичную картину эволюцию уровня флуктуаций демонстрирует и брэгговское рассеяние на </w:t>
      </w:r>
      <w:r w:rsidRPr="00F26512">
        <w:rPr>
          <w:i/>
          <w:spacing w:val="-2"/>
        </w:rPr>
        <w:t>π</w:t>
      </w:r>
      <w:r w:rsidRPr="00F26512">
        <w:rPr>
          <w:spacing w:val="-2"/>
        </w:rPr>
        <w:t xml:space="preserve">/2 и малоугловое рассеяние. В случае измерения рассеяния на π/2 обыкновенной (О-) волны вслед за первыми всплесками продолжительностью 1-2 мс регистрируется дополнительный всплеск длительностью 1 мс, а далее наблюдается падение уровня флуктуаций. Увеличение интервала между импульсами ЭЦР нагрева хотя и уменьшает температуру электронов в начале следующего импульса нагрева, но не меняет картину эволюции флуктуаций плотности. Сопоставление эволюции флуктуаций плотности с поведением температуры электронов и энергии плазмы показывает, что всплески флуктуаций приходятся на период роста температуры и энергии, когда возможны сильные возмущения плотности плазмы из-за увеличения давления в области энерговыделения и образование в этой области крутых градиентов плотности, что должно вести к росту инкрементов дрейфово-градиентных неустойчивостей. </w:t>
      </w:r>
      <w:r>
        <w:t>Таким образом, временная эволюция турбулентных флуктуаций плотности различного масштаба при нестационарном ЭЦР нагреве, по-видимому, определяется возмущениями плотности, вызванными процессом нагрева. Это находит подтверждение в различиях эволюции рассеяния Х- и О-волн.</w:t>
      </w:r>
    </w:p>
    <w:p w:rsidR="00CD2001" w:rsidRDefault="00CD2001" w:rsidP="00CD2001">
      <w:pPr>
        <w:pStyle w:val="Zv-bodyreport"/>
      </w:pPr>
      <w:r w:rsidRPr="00865272">
        <w:t>Работа выпол</w:t>
      </w:r>
      <w:r>
        <w:t>нена в рамках Программы РАН № I</w:t>
      </w:r>
      <w:r w:rsidRPr="006C4C60">
        <w:t>.</w:t>
      </w:r>
      <w:r w:rsidRPr="00865272">
        <w:t xml:space="preserve">11 П «Фундаментальные проблемы удержания и нагрева плазмы в магнитных ловушках» и Государственного задания </w:t>
      </w:r>
      <w:r>
        <w:br/>
      </w:r>
      <w:r w:rsidRPr="00865272">
        <w:t>№ 01200953485 «Исследование удержания высокотемпературной плазмы в стеллараторах».</w:t>
      </w:r>
    </w:p>
    <w:p w:rsidR="00CD2001" w:rsidRDefault="00CD2001" w:rsidP="00CD2001">
      <w:pPr>
        <w:pStyle w:val="Zv-TitleReferences-ru"/>
      </w:pPr>
      <w:r>
        <w:t>Литература.</w:t>
      </w:r>
    </w:p>
    <w:p w:rsidR="00CD2001" w:rsidRDefault="00CD2001" w:rsidP="00CD2001">
      <w:pPr>
        <w:pStyle w:val="Zv-References-ru"/>
        <w:numPr>
          <w:ilvl w:val="0"/>
          <w:numId w:val="1"/>
        </w:numPr>
      </w:pPr>
      <w:r w:rsidRPr="007746C7">
        <w:t>Г.М. Батанов</w:t>
      </w:r>
      <w:r w:rsidR="00B44A75">
        <w:t>, В.Д. Борзосеков</w:t>
      </w:r>
      <w:r w:rsidRPr="007746C7">
        <w:t xml:space="preserve"> и др. // Инжен</w:t>
      </w:r>
      <w:r>
        <w:t>ерная физика, 2013, №10, С.56</w:t>
      </w:r>
      <w:r w:rsidRPr="007746C7">
        <w:t>.</w:t>
      </w:r>
    </w:p>
    <w:p w:rsidR="00CD2001" w:rsidRDefault="00CD2001" w:rsidP="00CD2001">
      <w:pPr>
        <w:pStyle w:val="Zv-References-ru"/>
        <w:numPr>
          <w:ilvl w:val="0"/>
          <w:numId w:val="1"/>
        </w:numPr>
        <w:rPr>
          <w:lang w:val="en-US"/>
        </w:rPr>
      </w:pPr>
      <w:r w:rsidRPr="007746C7">
        <w:rPr>
          <w:lang w:val="en-US"/>
        </w:rPr>
        <w:t>G</w:t>
      </w:r>
      <w:r w:rsidRPr="00995C80">
        <w:rPr>
          <w:lang w:val="en-US"/>
        </w:rPr>
        <w:t>.</w:t>
      </w:r>
      <w:r w:rsidRPr="007746C7">
        <w:rPr>
          <w:lang w:val="en-US"/>
        </w:rPr>
        <w:t>M</w:t>
      </w:r>
      <w:r w:rsidRPr="00995C80">
        <w:rPr>
          <w:lang w:val="en-US"/>
        </w:rPr>
        <w:t xml:space="preserve">. </w:t>
      </w:r>
      <w:r w:rsidRPr="007746C7">
        <w:rPr>
          <w:lang w:val="en-US"/>
        </w:rPr>
        <w:t>Batanov</w:t>
      </w:r>
      <w:r w:rsidRPr="00995C80">
        <w:rPr>
          <w:lang w:val="en-US"/>
        </w:rPr>
        <w:t xml:space="preserve">, </w:t>
      </w:r>
      <w:r w:rsidRPr="007746C7">
        <w:rPr>
          <w:lang w:val="en-US"/>
        </w:rPr>
        <w:t>M</w:t>
      </w:r>
      <w:r w:rsidRPr="00995C80">
        <w:rPr>
          <w:lang w:val="en-US"/>
        </w:rPr>
        <w:t>.</w:t>
      </w:r>
      <w:r w:rsidRPr="007746C7">
        <w:rPr>
          <w:lang w:val="en-US"/>
        </w:rPr>
        <w:t>S</w:t>
      </w:r>
      <w:r w:rsidRPr="00995C80">
        <w:rPr>
          <w:lang w:val="en-US"/>
        </w:rPr>
        <w:t xml:space="preserve">. </w:t>
      </w:r>
      <w:r w:rsidRPr="007746C7">
        <w:rPr>
          <w:lang w:val="en-US"/>
        </w:rPr>
        <w:t>Berezhetskii</w:t>
      </w:r>
      <w:r w:rsidRPr="00995C80">
        <w:rPr>
          <w:lang w:val="en-US"/>
        </w:rPr>
        <w:t xml:space="preserve">, </w:t>
      </w:r>
      <w:r w:rsidRPr="007746C7">
        <w:rPr>
          <w:lang w:val="en-US"/>
        </w:rPr>
        <w:t>V</w:t>
      </w:r>
      <w:r w:rsidRPr="00995C80">
        <w:rPr>
          <w:lang w:val="en-US"/>
        </w:rPr>
        <w:t>.</w:t>
      </w:r>
      <w:r w:rsidRPr="007746C7">
        <w:rPr>
          <w:lang w:val="en-US"/>
        </w:rPr>
        <w:t>D</w:t>
      </w:r>
      <w:r w:rsidRPr="00995C80">
        <w:rPr>
          <w:lang w:val="en-US"/>
        </w:rPr>
        <w:t xml:space="preserve">. </w:t>
      </w:r>
      <w:r w:rsidRPr="007746C7">
        <w:rPr>
          <w:lang w:val="en-US"/>
        </w:rPr>
        <w:t>Borzosekov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et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al</w:t>
      </w:r>
      <w:r w:rsidRPr="00995C80">
        <w:rPr>
          <w:lang w:val="en-US"/>
        </w:rPr>
        <w:t>. // 44</w:t>
      </w:r>
      <w:r w:rsidRPr="007746C7">
        <w:rPr>
          <w:lang w:val="en-US"/>
        </w:rPr>
        <w:t>th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EPS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Conference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on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Plasma</w:t>
      </w:r>
      <w:r w:rsidRPr="00995C80">
        <w:rPr>
          <w:lang w:val="en-US"/>
        </w:rPr>
        <w:t xml:space="preserve"> </w:t>
      </w:r>
      <w:r w:rsidRPr="007746C7">
        <w:rPr>
          <w:lang w:val="en-US"/>
        </w:rPr>
        <w:t>Physics</w:t>
      </w:r>
      <w:r w:rsidRPr="00995C80">
        <w:rPr>
          <w:lang w:val="en-US"/>
        </w:rPr>
        <w:t xml:space="preserve">, 26—30 </w:t>
      </w:r>
      <w:r w:rsidRPr="007746C7">
        <w:rPr>
          <w:lang w:val="en-US"/>
        </w:rPr>
        <w:t>June</w:t>
      </w:r>
      <w:r w:rsidRPr="00995C80">
        <w:rPr>
          <w:lang w:val="en-US"/>
        </w:rPr>
        <w:t xml:space="preserve"> 20</w:t>
      </w:r>
      <w:r w:rsidRPr="007746C7">
        <w:rPr>
          <w:lang w:val="en-US"/>
        </w:rPr>
        <w:t>17, Belfast, Nor</w:t>
      </w:r>
      <w:r>
        <w:rPr>
          <w:lang w:val="en-US"/>
        </w:rPr>
        <w:t xml:space="preserve">thern Ireland (UK), proceedings, P2.154, </w:t>
      </w:r>
      <w:r w:rsidRPr="007746C7">
        <w:rPr>
          <w:lang w:val="en-US"/>
        </w:rPr>
        <w:t>http://ocs.ciemat.es/EPS2017PAP/pdf/P2.154.pdf.</w:t>
      </w:r>
    </w:p>
    <w:p w:rsidR="00CD2001" w:rsidRPr="007746C7" w:rsidRDefault="00CD2001" w:rsidP="00CD2001">
      <w:pPr>
        <w:pStyle w:val="Zv-References-ru"/>
        <w:numPr>
          <w:ilvl w:val="0"/>
          <w:numId w:val="1"/>
        </w:numPr>
      </w:pPr>
      <w:r w:rsidRPr="007746C7">
        <w:t>Д.К. Акулина, Г.М. Батанов, М.С. Бережецкий и др. // Физика плазмы, 2008, Т.34, С.1059.</w:t>
      </w:r>
    </w:p>
    <w:sectPr w:rsidR="00CD2001" w:rsidRPr="007746C7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50" w:rsidRDefault="005E3050">
      <w:r>
        <w:separator/>
      </w:r>
    </w:p>
  </w:endnote>
  <w:endnote w:type="continuationSeparator" w:id="0">
    <w:p w:rsidR="005E3050" w:rsidRDefault="005E3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275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8275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C8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50" w:rsidRDefault="005E3050">
      <w:r>
        <w:separator/>
      </w:r>
    </w:p>
  </w:footnote>
  <w:footnote w:type="continuationSeparator" w:id="0">
    <w:p w:rsidR="005E3050" w:rsidRDefault="005E3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D200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8275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1EEB"/>
    <w:rsid w:val="0002206C"/>
    <w:rsid w:val="00043701"/>
    <w:rsid w:val="00082751"/>
    <w:rsid w:val="000C1EEE"/>
    <w:rsid w:val="000C657D"/>
    <w:rsid w:val="000C7078"/>
    <w:rsid w:val="000D76E9"/>
    <w:rsid w:val="000E495B"/>
    <w:rsid w:val="001701B9"/>
    <w:rsid w:val="001C0CCB"/>
    <w:rsid w:val="00220629"/>
    <w:rsid w:val="00247225"/>
    <w:rsid w:val="002551AC"/>
    <w:rsid w:val="003800F3"/>
    <w:rsid w:val="003876BF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E3050"/>
    <w:rsid w:val="00654A7B"/>
    <w:rsid w:val="006775A4"/>
    <w:rsid w:val="006A4E54"/>
    <w:rsid w:val="00732A2E"/>
    <w:rsid w:val="007B6378"/>
    <w:rsid w:val="007E06CE"/>
    <w:rsid w:val="008022B0"/>
    <w:rsid w:val="00802D35"/>
    <w:rsid w:val="00891EEB"/>
    <w:rsid w:val="00930480"/>
    <w:rsid w:val="0094051A"/>
    <w:rsid w:val="00953341"/>
    <w:rsid w:val="00995C80"/>
    <w:rsid w:val="009D46CB"/>
    <w:rsid w:val="00A7278A"/>
    <w:rsid w:val="00AA2CE7"/>
    <w:rsid w:val="00AB58B3"/>
    <w:rsid w:val="00B44A75"/>
    <w:rsid w:val="00B622ED"/>
    <w:rsid w:val="00B9584E"/>
    <w:rsid w:val="00BC1716"/>
    <w:rsid w:val="00C103CD"/>
    <w:rsid w:val="00C232A0"/>
    <w:rsid w:val="00CD200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D20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rzosekov@fpl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ТУРБУЛЕНТНЫХ ФЛУКТУАЦИЙ ПЛОТНОСТИ ПРИ НЕСТАЦИОНАРНОМ ЭЦР НАГРЕВЕ ПЛАЗМЫ В ПОСЛЕДОВАТЕЛЬНОСТИ МИКРОВОЛНОВЫХ ИМПУЛЬСОВ НА СТЕЛЛАРАТОРЕ Л-2М</dc:title>
  <dc:creator>sato</dc:creator>
  <cp:lastModifiedBy>Сатунин</cp:lastModifiedBy>
  <cp:revision>4</cp:revision>
  <cp:lastPrinted>1601-01-01T00:00:00Z</cp:lastPrinted>
  <dcterms:created xsi:type="dcterms:W3CDTF">2018-02-02T11:21:00Z</dcterms:created>
  <dcterms:modified xsi:type="dcterms:W3CDTF">2018-03-21T11:46:00Z</dcterms:modified>
</cp:coreProperties>
</file>