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B6" w:rsidRPr="008F65B6" w:rsidRDefault="008F65B6" w:rsidP="008F65B6">
      <w:pPr>
        <w:pStyle w:val="Zv-Titlereport"/>
      </w:pPr>
      <w:r w:rsidRPr="008F65B6">
        <w:t>особенности SXr спектров в начальной фазе ЭЦР нагрева плазмы в стеллараторе Л-2М</w:t>
      </w:r>
    </w:p>
    <w:p w:rsidR="008F65B6" w:rsidRPr="00CF1717" w:rsidRDefault="008F65B6" w:rsidP="008F65B6">
      <w:pPr>
        <w:pStyle w:val="Zv-Author"/>
        <w:rPr>
          <w:szCs w:val="24"/>
        </w:rPr>
      </w:pPr>
      <w:r>
        <w:rPr>
          <w:szCs w:val="24"/>
        </w:rPr>
        <w:t>А.И. Мещеряков, И.Ю. Вафин, И.А. Гришина</w:t>
      </w:r>
    </w:p>
    <w:p w:rsidR="008F65B6" w:rsidRPr="00CF1717" w:rsidRDefault="008F65B6" w:rsidP="008F65B6">
      <w:pPr>
        <w:pStyle w:val="Zv-Organization"/>
        <w:rPr>
          <w:szCs w:val="24"/>
        </w:rPr>
      </w:pPr>
      <w:r>
        <w:rPr>
          <w:szCs w:val="24"/>
        </w:rPr>
        <w:t xml:space="preserve">Институт общей физики им. А.М. Прохорова </w:t>
      </w:r>
      <w:r w:rsidRPr="00CF1717">
        <w:rPr>
          <w:szCs w:val="24"/>
        </w:rPr>
        <w:t xml:space="preserve">РАН, Москва, Россия, </w:t>
      </w:r>
      <w:hyperlink r:id="rId7" w:history="1">
        <w:r w:rsidRPr="0036372F">
          <w:rPr>
            <w:rStyle w:val="a8"/>
            <w:lang w:val="en-US"/>
          </w:rPr>
          <w:t>meshch</w:t>
        </w:r>
        <w:r w:rsidRPr="0036372F">
          <w:rPr>
            <w:rStyle w:val="a8"/>
          </w:rPr>
          <w:t>@</w:t>
        </w:r>
        <w:r w:rsidRPr="0036372F">
          <w:rPr>
            <w:rStyle w:val="a8"/>
            <w:lang w:val="en-US"/>
          </w:rPr>
          <w:t>fpl</w:t>
        </w:r>
        <w:r w:rsidRPr="0036372F">
          <w:rPr>
            <w:rStyle w:val="a8"/>
          </w:rPr>
          <w:t>.</w:t>
        </w:r>
        <w:r w:rsidRPr="0036372F">
          <w:rPr>
            <w:rStyle w:val="a8"/>
            <w:lang w:val="en-US"/>
          </w:rPr>
          <w:t>gpi</w:t>
        </w:r>
        <w:r w:rsidRPr="0036372F">
          <w:rPr>
            <w:rStyle w:val="a8"/>
          </w:rPr>
          <w:t>.ru</w:t>
        </w:r>
      </w:hyperlink>
    </w:p>
    <w:p w:rsidR="00AC0E96" w:rsidRPr="001C0679" w:rsidRDefault="00AC0E96" w:rsidP="00AC0E96">
      <w:pPr>
        <w:pStyle w:val="Zv-bodyreport"/>
        <w:spacing w:line="228" w:lineRule="auto"/>
      </w:pPr>
      <w:r>
        <w:t xml:space="preserve">На стеллараторе Л-2м экспериментах по ЭЦР нагреву плазмы на квазистационарной стадии разряда происходит формирование немаксвелловских двухтемпературных спектров мягкого рентгеновского излучения </w:t>
      </w:r>
      <w:r w:rsidRPr="001C0679">
        <w:t>[1]</w:t>
      </w:r>
      <w:r>
        <w:t>.</w:t>
      </w:r>
      <w:r w:rsidRPr="001C0679">
        <w:t xml:space="preserve"> </w:t>
      </w:r>
      <w:r>
        <w:t>Механизм формирования надтепловой части спектров до конца не выяснен. Для получения дополнительной информации о формировании двухтемпературных спектров мягкого рентгеновского излучения были проведены измерения спектров на стации</w:t>
      </w:r>
      <w:r w:rsidRPr="00AD476E">
        <w:t xml:space="preserve"> </w:t>
      </w:r>
      <w:r>
        <w:t>ЭЦР нагрева плазмы, предшествующей квазистационарной.</w:t>
      </w:r>
    </w:p>
    <w:p w:rsidR="00AC0E96" w:rsidRPr="008156B4" w:rsidRDefault="00AC0E96" w:rsidP="00AC0E96">
      <w:pPr>
        <w:pStyle w:val="Zv-bodyreport"/>
        <w:spacing w:line="228" w:lineRule="auto"/>
        <w:rPr>
          <w:spacing w:val="-6"/>
        </w:rPr>
      </w:pPr>
      <w:r w:rsidRPr="008156B4">
        <w:rPr>
          <w:spacing w:val="-6"/>
        </w:rPr>
        <w:t>Процесс нагрева и охлаждения плазмы на стеллараторе Л-2М состоит из четырех фаз. В первой фазе происходит нагрев плазмы, ее энергосодержание растет, при этом край плазмы остается холодным, что обеспечивает низкий уровень теплопроводностных и диффузионных потерь. Далее происходит быстрый переход (за 400 мкс) в квазистационарную фазу разряда (фаза 2). После выключения импульса СВЧ при остывании плазмы можно выделить еще две фазы [2].</w:t>
      </w:r>
    </w:p>
    <w:p w:rsidR="00AC0E96" w:rsidRDefault="00AC0E96" w:rsidP="00AC0E96">
      <w:pPr>
        <w:pStyle w:val="Zv-bodyreport"/>
        <w:spacing w:line="228" w:lineRule="auto"/>
      </w:pPr>
      <w:r w:rsidRPr="00DF303E">
        <w:rPr>
          <w:noProof/>
          <w:spacing w:val="-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1pt;margin-top:21.45pt;width:221.65pt;height:196.75pt;z-index:251658240;mso-wrap-style:none;mso-width-relative:margin;mso-height-relative:margin" stroked="f">
            <v:textbox style="mso-fit-shape-to-text:t">
              <w:txbxContent>
                <w:p w:rsidR="00AC0E96" w:rsidRDefault="00AC0E96" w:rsidP="00AC0E96">
                  <w:r>
                    <w:object w:dxaOrig="5554" w:dyaOrig="5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4.75pt;height:189.75pt" o:ole="">
                        <v:imagedata r:id="rId8" o:title=""/>
                      </v:shape>
                      <o:OLEObject Type="Embed" ProgID="Origin50.Graph" ShapeID="_x0000_i1028" DrawAspect="Content" ObjectID="_1579701086" r:id="rId9"/>
                    </w:object>
                  </w:r>
                </w:p>
              </w:txbxContent>
            </v:textbox>
            <w10:wrap type="square"/>
          </v:shape>
        </w:pict>
      </w:r>
      <w:r>
        <w:t>Были исследованы свойства плазмы в начальной (первой) фазе ЭЦР нагрева.</w:t>
      </w:r>
      <w:r w:rsidRPr="004918EA">
        <w:t xml:space="preserve"> </w:t>
      </w:r>
      <w:r>
        <w:t>В обычных рабочих разрядах (Р</w:t>
      </w:r>
      <w:r w:rsidRPr="004918EA">
        <w:rPr>
          <w:vertAlign w:val="subscript"/>
          <w:lang w:val="en-US"/>
        </w:rPr>
        <w:t>ECRH</w:t>
      </w:r>
      <w:r w:rsidRPr="004918EA">
        <w:t xml:space="preserve"> = 400 </w:t>
      </w:r>
      <w:r>
        <w:t>кВт</w:t>
      </w:r>
      <w:r w:rsidRPr="004918EA">
        <w:t xml:space="preserve">, </w:t>
      </w:r>
      <w:r>
        <w:rPr>
          <w:lang w:val="en-US"/>
        </w:rPr>
        <w:t>n</w:t>
      </w:r>
      <w:r w:rsidRPr="004918EA">
        <w:rPr>
          <w:vertAlign w:val="subscript"/>
          <w:lang w:val="en-US"/>
        </w:rPr>
        <w:t>e</w:t>
      </w:r>
      <w:r w:rsidRPr="004918EA">
        <w:t xml:space="preserve"> = 2</w:t>
      </w:r>
      <w:r>
        <w:t>·10</w:t>
      </w:r>
      <w:r w:rsidRPr="00200E76">
        <w:rPr>
          <w:vertAlign w:val="superscript"/>
        </w:rPr>
        <w:t>19</w:t>
      </w:r>
      <w:r>
        <w:t xml:space="preserve"> м</w:t>
      </w:r>
      <w:r>
        <w:rPr>
          <w:vertAlign w:val="superscript"/>
        </w:rPr>
        <w:sym w:font="Symbol" w:char="F02D"/>
      </w:r>
      <w:r w:rsidRPr="00200E76">
        <w:rPr>
          <w:vertAlign w:val="superscript"/>
        </w:rPr>
        <w:t>3</w:t>
      </w:r>
      <w:r w:rsidRPr="004918EA">
        <w:t xml:space="preserve">) </w:t>
      </w:r>
      <w:r>
        <w:t>длительность первой фазы составляет 3</w:t>
      </w:r>
      <w:r>
        <w:sym w:font="Symbol" w:char="F02D"/>
      </w:r>
      <w:r>
        <w:t xml:space="preserve">4 мс. Для повышения достоверности измерения </w:t>
      </w:r>
      <w:r>
        <w:rPr>
          <w:lang w:val="en-US"/>
        </w:rPr>
        <w:t>SXR</w:t>
      </w:r>
      <w:r>
        <w:t xml:space="preserve"> спектров был установлен специальный режим (Р</w:t>
      </w:r>
      <w:r w:rsidRPr="004918EA">
        <w:rPr>
          <w:vertAlign w:val="subscript"/>
          <w:lang w:val="en-US"/>
        </w:rPr>
        <w:t>ECRH</w:t>
      </w:r>
      <w:r w:rsidRPr="004918EA">
        <w:t xml:space="preserve"> = </w:t>
      </w:r>
      <w:r>
        <w:t>15</w:t>
      </w:r>
      <w:r w:rsidRPr="004918EA">
        <w:t xml:space="preserve">0 </w:t>
      </w:r>
      <w:r>
        <w:t>кВт</w:t>
      </w:r>
      <w:r w:rsidRPr="004918EA">
        <w:t xml:space="preserve">, </w:t>
      </w:r>
      <w:r>
        <w:rPr>
          <w:lang w:val="en-US"/>
        </w:rPr>
        <w:t>n</w:t>
      </w:r>
      <w:r w:rsidRPr="004918EA">
        <w:rPr>
          <w:vertAlign w:val="subscript"/>
          <w:lang w:val="en-US"/>
        </w:rPr>
        <w:t>e</w:t>
      </w:r>
      <w:r w:rsidRPr="004918EA">
        <w:t xml:space="preserve"> = 2</w:t>
      </w:r>
      <w:r>
        <w:t>,5·10</w:t>
      </w:r>
      <w:r w:rsidRPr="00200E76">
        <w:rPr>
          <w:vertAlign w:val="superscript"/>
        </w:rPr>
        <w:t>19</w:t>
      </w:r>
      <w:r>
        <w:t xml:space="preserve"> м</w:t>
      </w:r>
      <w:r>
        <w:rPr>
          <w:vertAlign w:val="superscript"/>
        </w:rPr>
        <w:sym w:font="Symbol" w:char="F02D"/>
      </w:r>
      <w:r w:rsidRPr="00200E76">
        <w:rPr>
          <w:vertAlign w:val="superscript"/>
        </w:rPr>
        <w:t>3</w:t>
      </w:r>
      <w:r w:rsidRPr="004918EA">
        <w:t>)</w:t>
      </w:r>
      <w:r>
        <w:t>, в котором длительность первой фазы увеличивается до 6</w:t>
      </w:r>
      <w:r>
        <w:sym w:font="Symbol" w:char="F02D"/>
      </w:r>
      <w:r>
        <w:t>7 мс. Было установлено, что в первой фазе ЭЦР нагрева спектры мягкого рентгеновского излучения, измеренные по центральной хорде, являются максвелловскими, то есть не имеют надтепловой части.</w:t>
      </w:r>
    </w:p>
    <w:p w:rsidR="00AC0E96" w:rsidRDefault="00AC0E96" w:rsidP="00AC0E96">
      <w:pPr>
        <w:pStyle w:val="Zv-bodyreport"/>
        <w:spacing w:line="228" w:lineRule="auto"/>
      </w:pPr>
      <w:r>
        <w:t xml:space="preserve">С помощью сканирующего </w:t>
      </w:r>
      <w:r>
        <w:rPr>
          <w:lang w:val="en-US"/>
        </w:rPr>
        <w:t>SXR</w:t>
      </w:r>
      <w:r>
        <w:t xml:space="preserve"> спектрометра и многохордовой диагностики мягкого рентгеновского излучения были измерены профили электронной температуры в первой фазе нагрева. </w:t>
      </w:r>
      <w:r w:rsidRPr="00960067">
        <w:t>П</w:t>
      </w:r>
      <w:r>
        <w:t xml:space="preserve">рофили электронной температуры, измеряемые на стеллараторе Л-2М на квазистационарной стадии разряда, имеют плоскую вершину в пределах радиуса </w:t>
      </w:r>
      <w:r>
        <w:rPr>
          <w:lang w:val="en-US"/>
        </w:rPr>
        <w:t>r</w:t>
      </w:r>
      <w:r w:rsidRPr="008E3367">
        <w:t>/</w:t>
      </w:r>
      <w:r>
        <w:rPr>
          <w:lang w:val="en-US"/>
        </w:rPr>
        <w:t>a</w:t>
      </w:r>
      <w:r w:rsidRPr="008E3367">
        <w:rPr>
          <w:vertAlign w:val="subscript"/>
          <w:lang w:val="en-US"/>
        </w:rPr>
        <w:t>p</w:t>
      </w:r>
      <w:r w:rsidRPr="008E3367">
        <w:t xml:space="preserve"> </w:t>
      </w:r>
      <w:r>
        <w:rPr>
          <w:lang w:val="en-US"/>
        </w:rPr>
        <w:sym w:font="Symbol" w:char="F0A3"/>
      </w:r>
      <w:r>
        <w:t xml:space="preserve"> 0,</w:t>
      </w:r>
      <w:r w:rsidRPr="008E3367">
        <w:t>4</w:t>
      </w:r>
      <w:r>
        <w:t xml:space="preserve"> ( рис. кривая 1). Однако, в первой фазе ЭЦР нагрева измеренные профили электронной температуры оказались острыми (рис. кривая 2)</w:t>
      </w:r>
    </w:p>
    <w:p w:rsidR="00AC0E96" w:rsidRPr="00991633" w:rsidRDefault="00AC0E96" w:rsidP="00AC0E96">
      <w:pPr>
        <w:pStyle w:val="Zv-bodyreport"/>
        <w:spacing w:line="228" w:lineRule="auto"/>
        <w:rPr>
          <w:spacing w:val="-4"/>
        </w:rPr>
      </w:pPr>
      <w:r w:rsidRPr="00991633">
        <w:rPr>
          <w:spacing w:val="-4"/>
        </w:rPr>
        <w:t>Таким образом, формирование надтепловой части спектра происходит только на квазистационарной стадии разряда. Возможно, для объяснения механизма формирования надтепловой части спектра следует рассмотреть процесс двухплазмонного распада волны накачки [3].</w:t>
      </w:r>
    </w:p>
    <w:p w:rsidR="008F65B6" w:rsidRPr="00B6615C" w:rsidRDefault="00AC0E96" w:rsidP="00AC0E96">
      <w:pPr>
        <w:pStyle w:val="Zv-bodyreport"/>
      </w:pPr>
      <w:r w:rsidRPr="00B6615C">
        <w:t>Работа выполнена при поддержке РФФИ (грант 18-02-00</w:t>
      </w:r>
      <w:r>
        <w:t>609</w:t>
      </w:r>
      <w:r w:rsidRPr="00B6615C">
        <w:t xml:space="preserve">). </w:t>
      </w:r>
      <w:r>
        <w:t>Экспериментальная работа стелларатора Л-2М выполнена за счет средств федерального бюджета</w:t>
      </w:r>
      <w:r w:rsidRPr="001542D2">
        <w:rPr>
          <w:rFonts w:eastAsia="NewtonA"/>
        </w:rPr>
        <w:t xml:space="preserve"> в рамках </w:t>
      </w:r>
      <w:r>
        <w:t>г</w:t>
      </w:r>
      <w:r w:rsidRPr="000C6523">
        <w:t xml:space="preserve">осзадания </w:t>
      </w:r>
      <w:r>
        <w:t xml:space="preserve">по теме № </w:t>
      </w:r>
      <w:r w:rsidRPr="006357FB">
        <w:rPr>
          <w:bCs/>
          <w:color w:val="000000"/>
        </w:rPr>
        <w:t>АААА-А18-118013000279-8</w:t>
      </w:r>
      <w:r>
        <w:rPr>
          <w:bCs/>
          <w:color w:val="000000"/>
        </w:rPr>
        <w:t xml:space="preserve"> </w:t>
      </w:r>
      <w:r w:rsidRPr="000C6523">
        <w:t>“</w:t>
      </w:r>
      <w:r w:rsidRPr="009E0DED">
        <w:t>Фундаментальные проблемы динамики, удержания и нагрева плазмы в трехмерных магнитных конфигурациях</w:t>
      </w:r>
      <w:r>
        <w:t>”</w:t>
      </w:r>
      <w:r w:rsidRPr="00B6615C">
        <w:rPr>
          <w:rFonts w:eastAsia="NewtonA"/>
        </w:rPr>
        <w:t>.</w:t>
      </w:r>
      <w:r w:rsidR="008F65B6" w:rsidRPr="00B6615C">
        <w:t xml:space="preserve"> </w:t>
      </w:r>
    </w:p>
    <w:p w:rsidR="008F65B6" w:rsidRDefault="008F65B6" w:rsidP="008F65B6">
      <w:pPr>
        <w:pStyle w:val="Zv-TitleReferences-ru"/>
      </w:pPr>
      <w:r>
        <w:t>Литература</w:t>
      </w:r>
    </w:p>
    <w:p w:rsidR="008F65B6" w:rsidRPr="008156B4" w:rsidRDefault="008F65B6" w:rsidP="008F65B6">
      <w:pPr>
        <w:pStyle w:val="Zv-References-ru"/>
        <w:numPr>
          <w:ilvl w:val="0"/>
          <w:numId w:val="1"/>
        </w:numPr>
        <w:rPr>
          <w:szCs w:val="24"/>
        </w:rPr>
      </w:pPr>
      <w:r w:rsidRPr="008156B4">
        <w:rPr>
          <w:szCs w:val="24"/>
        </w:rPr>
        <w:t xml:space="preserve">А. И. Мещеряков, И. Ю. Вафин, И. А. Гришина, А. А. Летунов, М. А. Терещенко, Физика плазмы, </w:t>
      </w:r>
      <w:r w:rsidRPr="008156B4">
        <w:rPr>
          <w:iCs/>
          <w:szCs w:val="24"/>
        </w:rPr>
        <w:t xml:space="preserve">2017, том 43, № 6, стр. </w:t>
      </w:r>
      <w:r w:rsidRPr="008156B4">
        <w:rPr>
          <w:szCs w:val="24"/>
        </w:rPr>
        <w:t>стр. 497-502</w:t>
      </w:r>
    </w:p>
    <w:p w:rsidR="008F65B6" w:rsidRPr="008156B4" w:rsidRDefault="008F65B6" w:rsidP="008F65B6">
      <w:pPr>
        <w:pStyle w:val="Zv-References-ru"/>
        <w:numPr>
          <w:ilvl w:val="0"/>
          <w:numId w:val="1"/>
        </w:numPr>
        <w:rPr>
          <w:rStyle w:val="sod"/>
          <w:szCs w:val="24"/>
        </w:rPr>
      </w:pPr>
      <w:r w:rsidRPr="008156B4">
        <w:rPr>
          <w:rStyle w:val="sod"/>
          <w:szCs w:val="24"/>
          <w:u w:val="single"/>
        </w:rPr>
        <w:t>А.И. Мещеряков</w:t>
      </w:r>
      <w:r w:rsidRPr="008156B4">
        <w:rPr>
          <w:rStyle w:val="sod"/>
          <w:szCs w:val="24"/>
        </w:rPr>
        <w:t xml:space="preserve">, и др., Сборник тезисов докладов </w:t>
      </w:r>
      <w:r w:rsidRPr="008156B4">
        <w:rPr>
          <w:rStyle w:val="sod"/>
          <w:szCs w:val="24"/>
          <w:lang w:val="en-US"/>
        </w:rPr>
        <w:t>XLV</w:t>
      </w:r>
      <w:r w:rsidRPr="008156B4">
        <w:rPr>
          <w:rStyle w:val="sod"/>
          <w:szCs w:val="24"/>
        </w:rPr>
        <w:t xml:space="preserve"> Международной Звенигородской конференции по физике плазмы и УТС, стр.   (2018)</w:t>
      </w:r>
    </w:p>
    <w:p w:rsidR="008F65B6" w:rsidRPr="008156B4" w:rsidRDefault="008F65B6" w:rsidP="008F65B6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8156B4">
        <w:rPr>
          <w:szCs w:val="24"/>
          <w:lang w:val="en-US" w:eastAsia="ru-RU"/>
        </w:rPr>
        <w:t>Simonchik L.V., Gusakov E.Z. et al, EPJ Web of Conferences 149, 03013 (2017)</w:t>
      </w:r>
    </w:p>
    <w:sectPr w:rsidR="008F65B6" w:rsidRPr="008156B4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BE" w:rsidRDefault="00FF10BE">
      <w:r>
        <w:separator/>
      </w:r>
    </w:p>
  </w:endnote>
  <w:endnote w:type="continuationSeparator" w:id="0">
    <w:p w:rsidR="00FF10BE" w:rsidRDefault="00FF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A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28F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28F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0E9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BE" w:rsidRDefault="00FF10BE">
      <w:r>
        <w:separator/>
      </w:r>
    </w:p>
  </w:footnote>
  <w:footnote w:type="continuationSeparator" w:id="0">
    <w:p w:rsidR="00FF10BE" w:rsidRDefault="00FF1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028F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0BE"/>
    <w:rsid w:val="000028F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C0DC4"/>
    <w:rsid w:val="007E06CE"/>
    <w:rsid w:val="008022B0"/>
    <w:rsid w:val="00802D35"/>
    <w:rsid w:val="008F65B6"/>
    <w:rsid w:val="00930480"/>
    <w:rsid w:val="0094051A"/>
    <w:rsid w:val="00953341"/>
    <w:rsid w:val="009D46CB"/>
    <w:rsid w:val="00AA2CE7"/>
    <w:rsid w:val="00AB58B3"/>
    <w:rsid w:val="00AC0E9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5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F65B6"/>
    <w:rPr>
      <w:color w:val="0000FF"/>
      <w:u w:val="single"/>
    </w:rPr>
  </w:style>
  <w:style w:type="character" w:customStyle="1" w:styleId="sod">
    <w:name w:val="sod"/>
    <w:basedOn w:val="a0"/>
    <w:uiPriority w:val="99"/>
    <w:rsid w:val="008F65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402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SXR СПЕКТРОВ В НАЧАЛЬНОЙ ФАЗЕ ЭЦР НАГРЕВА ПЛАЗМЫ В СТЕЛЛАРАТОРЕ Л-2М</dc:title>
  <dc:creator>sato</dc:creator>
  <cp:lastModifiedBy>Сатунин</cp:lastModifiedBy>
  <cp:revision>2</cp:revision>
  <cp:lastPrinted>1601-01-01T00:00:00Z</cp:lastPrinted>
  <dcterms:created xsi:type="dcterms:W3CDTF">2018-02-02T11:03:00Z</dcterms:created>
  <dcterms:modified xsi:type="dcterms:W3CDTF">2018-02-09T14:04:00Z</dcterms:modified>
</cp:coreProperties>
</file>