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2F53" w:rsidRDefault="00912F53" w:rsidP="00912F53">
      <w:pPr>
        <w:pStyle w:val="Zv-Titlereport"/>
      </w:pPr>
      <w:r>
        <w:t>Генерация ускоренных электронов на начальной стадии разряда в токамаке Т-10</w:t>
      </w:r>
    </w:p>
    <w:p w:rsidR="00912F53" w:rsidRDefault="00912F53" w:rsidP="00912F53">
      <w:pPr>
        <w:pStyle w:val="Zv-Author"/>
      </w:pPr>
      <w:r w:rsidRPr="007B26CD">
        <w:rPr>
          <w:u w:val="single"/>
        </w:rPr>
        <w:t>Шестаков Е.А.</w:t>
      </w:r>
      <w:r>
        <w:t>, Саврухин</w:t>
      </w:r>
      <w:r w:rsidRPr="007B26CD">
        <w:t xml:space="preserve"> </w:t>
      </w:r>
      <w:r>
        <w:t>П.В., Ершова</w:t>
      </w:r>
      <w:r w:rsidRPr="007B26CD">
        <w:t xml:space="preserve"> </w:t>
      </w:r>
      <w:r>
        <w:t>М.И., Храменков</w:t>
      </w:r>
      <w:r w:rsidRPr="007B26CD">
        <w:t xml:space="preserve"> </w:t>
      </w:r>
      <w:r>
        <w:t>А.В.</w:t>
      </w:r>
    </w:p>
    <w:p w:rsidR="00912F53" w:rsidRDefault="00912F53" w:rsidP="00912F53">
      <w:pPr>
        <w:pStyle w:val="Zv-Organization"/>
      </w:pPr>
      <w:r>
        <w:t>НИЦ «Курчатовский институт», 123182, Москва, РФ</w:t>
      </w:r>
    </w:p>
    <w:p w:rsidR="00912F53" w:rsidRPr="009565CD" w:rsidRDefault="00912F53" w:rsidP="00912F53">
      <w:pPr>
        <w:pStyle w:val="Zv-bodyreport"/>
      </w:pPr>
      <w:r>
        <w:t>Образование пучков ускоренных электронов является одной из особенностей работы установок магнитного удержания плазмы токамак и связано с наличием сильных электрических полей. Проведенные на токамаке Т-10 исследования показывают, что энергия электронов в пучке может достигать 10 МэВ, а плотность тепловыделения 3ГВт/кв.м [1]. Эволюция ускоренных электронов во время пробоя может определять ход начальной стадии разряда [2]. Образовавшиеся во время пробоя ускоренные электроны продолжают существовать и на квази-стационарной стадии разряда. При этом их взаимодействие с лимитером может вызывать эрозию его поверхности. Ускоренные электроны на квази-стационарной стадии могут быть инициаторами возникновения плазменных колебаний и неустойчивостей [3].</w:t>
      </w:r>
    </w:p>
    <w:p w:rsidR="00912F53" w:rsidRDefault="00912F53" w:rsidP="00912F53">
      <w:pPr>
        <w:pStyle w:val="Zv-bodyreport"/>
      </w:pPr>
      <w:r>
        <w:t>В данной работе исследуется процесс образования высокоэнергетичных электронов в сильном продольном магнитном поле на начальной стадии плазменного разряда в токамаке. Исследования связаны в первую очередь с необходимостью разъяснения влияния ускоренных электронов, образовавшихся на начальной стадии разряда в токамаке, на параметры плазмы на протяжении всего разрядного импульса. Образование высокоэнергетичных электронов на начальной стадии разряда в токамаке, как правило, регистрируется традиционными мониторными диагностическими системами (монитор жесткого рентгеновского излучения). Однако такие мониторные диагностики не позволяют провести подробные исследования параметров ускоренных электронов. При проведении исследований используются детекторы надтеплового (50кэВ</w:t>
      </w:r>
      <w:r w:rsidRPr="009565CD">
        <w:t xml:space="preserve"> </w:t>
      </w:r>
      <w:r>
        <w:t>-</w:t>
      </w:r>
      <w:r w:rsidRPr="009565CD">
        <w:t xml:space="preserve"> </w:t>
      </w:r>
      <w:r>
        <w:t xml:space="preserve">1МэВ) и жесткого рентгеновского (500 кэВ – 10 МэВ) излучения, работающие как в потоковом, так и в счетном режиме. Измерения в счетном режиме позволяют определить энергетический спектр рентгеновского излучения и на его основе дать оценку для энергии электронов в пучке. По измерениям в потоковом режиме с помощью подвижного внутрикамерного датчика с высоким пространственным разрешением (до 15 мм) определяется место возникновения и траектория пучка. Совместные измерения рентгеновского излучения с помощью стандартного NaI спектрометра жесткого рентгеновского излучения и внутрикамерного CdTe детектора позволили уточнить факторы, влияющие на процесс образования ускоренных электронов в токамаке Т-10. </w:t>
      </w:r>
    </w:p>
    <w:p w:rsidR="00912F53" w:rsidRDefault="00912F53" w:rsidP="00912F53">
      <w:pPr>
        <w:pStyle w:val="Zv-bodyreport"/>
      </w:pPr>
      <w:r>
        <w:t>В докладе приводятся результаты измерений рентгеновских спектров в токамаке Т</w:t>
      </w:r>
      <w:r w:rsidRPr="009565CD">
        <w:t>-</w:t>
      </w:r>
      <w:r>
        <w:t>10 в плазменных разрядах с различными параметрами (плотность плазмы, концентрация примесей, температура плазмы, продольные электрические поля). На основе этих измерений была определена энергия ускоренных электронов и их локализации на начальной стадии разряда. Проведено исследование влияния внешних резонансных магнитных полей и СВЧ нагрева на пучки ускоренных электронов на начальной стадии разряда</w:t>
      </w:r>
    </w:p>
    <w:p w:rsidR="00912F53" w:rsidRDefault="00912F53" w:rsidP="00912F53">
      <w:pPr>
        <w:pStyle w:val="Zv-bodyreport"/>
      </w:pPr>
      <w:r w:rsidRPr="0020069E">
        <w:t>Работа выполнена при содействии Росатом и РФФИ (18-02-00999 и 18-32-00365).</w:t>
      </w:r>
    </w:p>
    <w:p w:rsidR="00912F53" w:rsidRDefault="00912F53" w:rsidP="00912F53">
      <w:pPr>
        <w:pStyle w:val="Zv-TitleReferences-en"/>
      </w:pPr>
      <w:r>
        <w:t>Литература.</w:t>
      </w:r>
    </w:p>
    <w:p w:rsidR="00912F53" w:rsidRPr="00D2207E" w:rsidRDefault="00912F53" w:rsidP="00912F53">
      <w:pPr>
        <w:pStyle w:val="Zv-References-en"/>
      </w:pPr>
      <w:r>
        <w:t>Budaev, V.P.</w:t>
      </w:r>
      <w:r w:rsidRPr="00D2207E">
        <w:t xml:space="preserve"> </w:t>
      </w:r>
      <w:r>
        <w:t>et. al,</w:t>
      </w:r>
      <w:r w:rsidRPr="00D2207E">
        <w:t xml:space="preserve"> Tungsten melting and erosion under plasma heat load in tokamak discharges </w:t>
      </w:r>
      <w:r>
        <w:t xml:space="preserve">with disruptions, </w:t>
      </w:r>
      <w:r w:rsidRPr="00D2207E">
        <w:t>Nuclear Materials and Energy</w:t>
      </w:r>
      <w:r>
        <w:t>,</w:t>
      </w:r>
      <w:r w:rsidRPr="00D2207E">
        <w:t xml:space="preserve"> 2016</w:t>
      </w:r>
    </w:p>
    <w:p w:rsidR="00912F53" w:rsidRDefault="00912F53" w:rsidP="00912F53">
      <w:pPr>
        <w:pStyle w:val="Zv-References-en"/>
      </w:pPr>
      <w:r w:rsidRPr="00A35E97">
        <w:t>A.S. Sharma and R. Jayakumar</w:t>
      </w:r>
      <w:r>
        <w:t>,</w:t>
      </w:r>
      <w:r w:rsidRPr="00A35E97">
        <w:t xml:space="preserve"> Runaway electrons during tokamak startup, 1988 Nucl. Fusion 28</w:t>
      </w:r>
      <w:r>
        <w:t> </w:t>
      </w:r>
      <w:r w:rsidRPr="00A35E97">
        <w:t>491</w:t>
      </w:r>
    </w:p>
    <w:p w:rsidR="00912F53" w:rsidRPr="00D2207E" w:rsidRDefault="00912F53" w:rsidP="00912F53">
      <w:pPr>
        <w:pStyle w:val="Zv-References-en"/>
      </w:pPr>
      <w:r w:rsidRPr="00A35E97">
        <w:t>Tukachinsky, A.S., Askinazi, L.G., Balachenkov, I.M. et al.</w:t>
      </w:r>
      <w:r>
        <w:t xml:space="preserve"> </w:t>
      </w:r>
      <w:r w:rsidRPr="00A35E97">
        <w:t>Alfvén oscillations in ohmic discharges with runaway electrons in the TUMAN-3M tokamak, Tech. Phys. Lett. (2016) 42: 1167.</w:t>
      </w:r>
    </w:p>
    <w:sectPr w:rsidR="00912F53" w:rsidRPr="00D2207E" w:rsidSect="00F9512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760F" w:rsidRDefault="00CE760F">
      <w:r>
        <w:separator/>
      </w:r>
    </w:p>
  </w:endnote>
  <w:endnote w:type="continuationSeparator" w:id="0">
    <w:p w:rsidR="00CE760F" w:rsidRDefault="00CE76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521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8A521E" w:rsidP="00654A7B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12F53">
      <w:rPr>
        <w:rStyle w:val="a6"/>
        <w:noProof/>
      </w:rPr>
      <w:t>1</w:t>
    </w:r>
    <w:r>
      <w:rPr>
        <w:rStyle w:val="a6"/>
      </w:rPr>
      <w:fldChar w:fldCharType="end"/>
    </w:r>
  </w:p>
  <w:p w:rsidR="00F74399" w:rsidRDefault="00F74399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760F" w:rsidRDefault="00CE760F">
      <w:r>
        <w:separator/>
      </w:r>
    </w:p>
  </w:footnote>
  <w:footnote w:type="continuationSeparator" w:id="0">
    <w:p w:rsidR="00CE760F" w:rsidRDefault="00CE76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1597" w:rsidRDefault="005741ED" w:rsidP="00F41597">
    <w:pPr>
      <w:pStyle w:val="a3"/>
      <w:jc w:val="center"/>
      <w:rPr>
        <w:sz w:val="20"/>
      </w:rPr>
    </w:pPr>
    <w:r>
      <w:rPr>
        <w:sz w:val="20"/>
        <w:lang w:val="en-US"/>
      </w:rPr>
      <w:t xml:space="preserve"> XLV</w:t>
    </w:r>
    <w:r>
      <w:rPr>
        <w:sz w:val="20"/>
      </w:rPr>
      <w:t xml:space="preserve"> Международная (Звенигородская) конференция по физике плазмы и УТС,  </w:t>
    </w:r>
    <w:r w:rsidRPr="00140645">
      <w:rPr>
        <w:sz w:val="20"/>
      </w:rPr>
      <w:t>2</w:t>
    </w:r>
    <w:r>
      <w:rPr>
        <w:sz w:val="20"/>
      </w:rPr>
      <w:t xml:space="preserve"> – </w:t>
    </w:r>
    <w:r w:rsidRPr="00140645">
      <w:rPr>
        <w:sz w:val="20"/>
      </w:rPr>
      <w:t>6</w:t>
    </w:r>
    <w:r>
      <w:rPr>
        <w:sz w:val="20"/>
      </w:rPr>
      <w:t xml:space="preserve"> апреля 2018 г.</w:t>
    </w:r>
  </w:p>
  <w:p w:rsidR="00F41597" w:rsidRPr="00455FA8" w:rsidRDefault="008A521E" w:rsidP="00F41597">
    <w:pPr>
      <w:pStyle w:val="a3"/>
      <w:jc w:val="center"/>
      <w:rPr>
        <w:sz w:val="20"/>
      </w:rPr>
    </w:pPr>
    <w:r>
      <w:rPr>
        <w:noProof/>
        <w:sz w:val="20"/>
      </w:rPr>
      <w:pict>
        <v:line id="_x0000_s2056" style="position:absolute;left:0;text-align:left;flip:y;z-index:251660288" from="18pt,1.2pt" to="463.2pt,1.2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FA8" w:rsidRDefault="00455FA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37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CE760F"/>
    <w:rsid w:val="0002206C"/>
    <w:rsid w:val="00043701"/>
    <w:rsid w:val="000C657D"/>
    <w:rsid w:val="000C7078"/>
    <w:rsid w:val="000D76E9"/>
    <w:rsid w:val="000E495B"/>
    <w:rsid w:val="001C0CCB"/>
    <w:rsid w:val="00220629"/>
    <w:rsid w:val="00247225"/>
    <w:rsid w:val="002551AC"/>
    <w:rsid w:val="003800F3"/>
    <w:rsid w:val="003B5B93"/>
    <w:rsid w:val="00401388"/>
    <w:rsid w:val="00446025"/>
    <w:rsid w:val="00455FA8"/>
    <w:rsid w:val="004A374B"/>
    <w:rsid w:val="004A77D1"/>
    <w:rsid w:val="004B72AA"/>
    <w:rsid w:val="004E4543"/>
    <w:rsid w:val="004F4E29"/>
    <w:rsid w:val="00542341"/>
    <w:rsid w:val="00567C6F"/>
    <w:rsid w:val="00573BAD"/>
    <w:rsid w:val="005741ED"/>
    <w:rsid w:val="0058676C"/>
    <w:rsid w:val="00654A7B"/>
    <w:rsid w:val="006775A4"/>
    <w:rsid w:val="006A4E54"/>
    <w:rsid w:val="00732A2E"/>
    <w:rsid w:val="007B6378"/>
    <w:rsid w:val="007E06CE"/>
    <w:rsid w:val="008022B0"/>
    <w:rsid w:val="00802D35"/>
    <w:rsid w:val="008A521E"/>
    <w:rsid w:val="00912F53"/>
    <w:rsid w:val="00930480"/>
    <w:rsid w:val="0094051A"/>
    <w:rsid w:val="00953341"/>
    <w:rsid w:val="009D46CB"/>
    <w:rsid w:val="00AA2CE7"/>
    <w:rsid w:val="00AB58B3"/>
    <w:rsid w:val="00B622ED"/>
    <w:rsid w:val="00B9584E"/>
    <w:rsid w:val="00BC1716"/>
    <w:rsid w:val="00C103CD"/>
    <w:rsid w:val="00C232A0"/>
    <w:rsid w:val="00CE760F"/>
    <w:rsid w:val="00D47F19"/>
    <w:rsid w:val="00D900FB"/>
    <w:rsid w:val="00DA1D0D"/>
    <w:rsid w:val="00E7021A"/>
    <w:rsid w:val="00E87733"/>
    <w:rsid w:val="00ED6260"/>
    <w:rsid w:val="00F41597"/>
    <w:rsid w:val="00F56BB9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5123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customStyle="1" w:styleId="a4">
    <w:name w:val="Верхний колонтитул Знак"/>
    <w:basedOn w:val="a0"/>
    <w:link w:val="a3"/>
    <w:uiPriority w:val="99"/>
    <w:rsid w:val="00F4159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Zven_2018_r</Template>
  <TotalTime>1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ГЕНЕРАЦИЯ УСКОРЕННЫХ ЭЛЕКТРОНОВ НА НАЧАЛЬНОЙ СТАДИИ РАЗРЯДА В ТОКАМАКЕ Т-10</dc:title>
  <dc:creator>sato</dc:creator>
  <cp:lastModifiedBy>Сатунин</cp:lastModifiedBy>
  <cp:revision>1</cp:revision>
  <cp:lastPrinted>1601-01-01T00:00:00Z</cp:lastPrinted>
  <dcterms:created xsi:type="dcterms:W3CDTF">2018-01-31T20:28:00Z</dcterms:created>
  <dcterms:modified xsi:type="dcterms:W3CDTF">2018-01-31T20:29:00Z</dcterms:modified>
</cp:coreProperties>
</file>