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48" w:rsidRPr="00A3460A" w:rsidRDefault="001E2C48" w:rsidP="001E2C48">
      <w:pPr>
        <w:pStyle w:val="Zv-Titlereport"/>
      </w:pPr>
      <w:r w:rsidRPr="00044F68">
        <w:t>исследование</w:t>
      </w:r>
      <w:r>
        <w:t xml:space="preserve"> тонкой структуры ГАМ</w:t>
      </w:r>
    </w:p>
    <w:p w:rsidR="001E2C48" w:rsidRPr="00A3460A" w:rsidRDefault="001E2C48" w:rsidP="001E2C48">
      <w:pPr>
        <w:pStyle w:val="Zv-Author"/>
      </w:pPr>
      <w:proofErr w:type="spellStart"/>
      <w:r>
        <w:t>Драбинский</w:t>
      </w:r>
      <w:proofErr w:type="spellEnd"/>
      <w:r w:rsidRPr="00A3460A">
        <w:t xml:space="preserve"> </w:t>
      </w:r>
      <w:r>
        <w:t>М.А.</w:t>
      </w:r>
      <w:r w:rsidRPr="00992647">
        <w:rPr>
          <w:vertAlign w:val="superscript"/>
        </w:rPr>
        <w:t>1,2</w:t>
      </w:r>
      <w:r w:rsidRPr="00992647">
        <w:t>,</w:t>
      </w:r>
      <w:r>
        <w:t xml:space="preserve"> Елисеев</w:t>
      </w:r>
      <w:r w:rsidRPr="00A3460A">
        <w:t xml:space="preserve"> </w:t>
      </w:r>
      <w:r>
        <w:t>Л.Г.</w:t>
      </w:r>
      <w:r w:rsidRPr="00992647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 xml:space="preserve">, </w:t>
      </w:r>
      <w:proofErr w:type="spellStart"/>
      <w:r>
        <w:t>Хабанов</w:t>
      </w:r>
      <w:proofErr w:type="spellEnd"/>
      <w:r w:rsidRPr="00A3460A">
        <w:t xml:space="preserve"> </w:t>
      </w:r>
      <w:r>
        <w:t>Ф.О.</w:t>
      </w:r>
      <w:r w:rsidRPr="00992647">
        <w:rPr>
          <w:vertAlign w:val="superscript"/>
        </w:rPr>
        <w:t>1,2</w:t>
      </w:r>
      <w:r>
        <w:t>, Мельников</w:t>
      </w:r>
      <w:r w:rsidRPr="00A3460A">
        <w:t xml:space="preserve"> </w:t>
      </w:r>
      <w:r>
        <w:t>А.В.</w:t>
      </w:r>
      <w:r w:rsidRPr="00992647">
        <w:rPr>
          <w:vertAlign w:val="superscript"/>
        </w:rPr>
        <w:t>1,3</w:t>
      </w:r>
      <w:r>
        <w:t xml:space="preserve">, </w:t>
      </w:r>
      <w:proofErr w:type="spellStart"/>
      <w:r>
        <w:t>Зенин</w:t>
      </w:r>
      <w:proofErr w:type="spellEnd"/>
      <w:r w:rsidRPr="00A3460A">
        <w:t xml:space="preserve"> </w:t>
      </w:r>
      <w:r>
        <w:t>В.Н.</w:t>
      </w:r>
      <w:r w:rsidRPr="00992647">
        <w:rPr>
          <w:vertAlign w:val="superscript"/>
        </w:rPr>
        <w:t>1,2</w:t>
      </w:r>
      <w:r>
        <w:t xml:space="preserve">, </w:t>
      </w:r>
      <w:proofErr w:type="spellStart"/>
      <w:r>
        <w:t>Харчев</w:t>
      </w:r>
      <w:proofErr w:type="spellEnd"/>
      <w:r w:rsidRPr="00A3460A">
        <w:t xml:space="preserve"> </w:t>
      </w:r>
      <w:r>
        <w:t>Н.К.</w:t>
      </w:r>
      <w:r w:rsidRPr="00992647">
        <w:rPr>
          <w:vertAlign w:val="superscript"/>
        </w:rPr>
        <w:t>1,4</w:t>
      </w:r>
      <w:r>
        <w:t xml:space="preserve">, </w:t>
      </w:r>
      <w:proofErr w:type="spellStart"/>
      <w:r>
        <w:t>Грашин</w:t>
      </w:r>
      <w:proofErr w:type="spellEnd"/>
      <w:r w:rsidRPr="00A3460A">
        <w:t xml:space="preserve"> </w:t>
      </w:r>
      <w:r>
        <w:t>С.А.</w:t>
      </w:r>
      <w:r w:rsidRPr="00992647">
        <w:rPr>
          <w:vertAlign w:val="superscript"/>
        </w:rPr>
        <w:t>1</w:t>
      </w:r>
    </w:p>
    <w:p w:rsidR="001E2C48" w:rsidRPr="00992647" w:rsidRDefault="001E2C48" w:rsidP="001E2C48">
      <w:pPr>
        <w:pStyle w:val="Zv-Organization"/>
      </w:pPr>
      <w:r w:rsidRPr="00992647">
        <w:rPr>
          <w:vertAlign w:val="superscript"/>
        </w:rPr>
        <w:t>1</w:t>
      </w:r>
      <w:r>
        <w:t>Национальный исследовательский центр «Курчатовский институт»</w:t>
      </w:r>
      <w:r>
        <w:br/>
      </w:r>
      <w:r w:rsidRPr="00992647">
        <w:rPr>
          <w:vertAlign w:val="superscript"/>
        </w:rPr>
        <w:t>2</w:t>
      </w:r>
      <w:r>
        <w:t>Московский физико-технический институт (государственный университет)</w:t>
      </w:r>
      <w:r>
        <w:br/>
      </w:r>
      <w:r w:rsidRPr="00992647">
        <w:rPr>
          <w:vertAlign w:val="superscript"/>
        </w:rPr>
        <w:t>3</w:t>
      </w:r>
      <w:r>
        <w:t>Национальный исследовательский ядерный университет «МИФИ»</w:t>
      </w:r>
      <w:r>
        <w:br/>
      </w:r>
      <w:r w:rsidR="003C65E7">
        <w:rPr>
          <w:vertAlign w:val="superscript"/>
          <w:lang w:val="en-US"/>
        </w:rPr>
        <w:t>4</w:t>
      </w:r>
      <w:r w:rsidR="003C65E7" w:rsidRPr="00263596">
        <w:t xml:space="preserve">Институт общей физики им. А.М. Прохорова РАН, Москва, Россия, </w:t>
      </w:r>
      <w:hyperlink r:id="rId7" w:history="1">
        <w:r w:rsidR="003C65E7" w:rsidRPr="00BE192D">
          <w:rPr>
            <w:rStyle w:val="a8"/>
          </w:rPr>
          <w:t>khar@fpl.gpi.ru</w:t>
        </w:r>
      </w:hyperlink>
    </w:p>
    <w:p w:rsidR="001E2C48" w:rsidRPr="00F8000E" w:rsidRDefault="001E2C48" w:rsidP="001E2C48">
      <w:pPr>
        <w:pStyle w:val="Zv-bodyreport"/>
      </w:pPr>
      <w:r w:rsidRPr="00F8000E">
        <w:t xml:space="preserve">Зондирование плазмы пучком тяжёлых ионов (ЗППТИ) – единственный метод прямого измерения электрического </w:t>
      </w:r>
      <w:bookmarkStart w:id="0" w:name="_GoBack"/>
      <w:bookmarkEnd w:id="0"/>
      <w:r w:rsidRPr="00F8000E">
        <w:t xml:space="preserve">потенциала плазмы тороидальных установок в горячей её области [1, 2]. Наряду с измерениями абсолютного значения электрического потенциала ЗППТИ позволяет одновременно и независимо измерять колебания трёх физических величин – потенциала плазмы, её плотности, а также </w:t>
      </w:r>
      <w:proofErr w:type="spellStart"/>
      <w:r w:rsidRPr="00F8000E">
        <w:t>полоидального</w:t>
      </w:r>
      <w:proofErr w:type="spellEnd"/>
      <w:r w:rsidRPr="00F8000E">
        <w:t xml:space="preserve"> магнитного поля. Плазменный потенциал определяет изменение энергии диагностического пучка ионов в точке его вторичной ионизации в плазме, плотность плазмы – его интенсивность, а </w:t>
      </w:r>
      <w:proofErr w:type="spellStart"/>
      <w:r w:rsidRPr="00F8000E">
        <w:t>полоидальное</w:t>
      </w:r>
      <w:proofErr w:type="spellEnd"/>
      <w:r w:rsidRPr="00F8000E">
        <w:t xml:space="preserve"> магнитное поле – его </w:t>
      </w:r>
      <w:proofErr w:type="spellStart"/>
      <w:r w:rsidRPr="00F8000E">
        <w:t>тороидальный</w:t>
      </w:r>
      <w:proofErr w:type="spellEnd"/>
      <w:r w:rsidRPr="00F8000E">
        <w:t xml:space="preserve"> сдвиг.</w:t>
      </w:r>
    </w:p>
    <w:p w:rsidR="001E2C48" w:rsidRPr="00F8000E" w:rsidRDefault="001E2C48" w:rsidP="001E2C48">
      <w:pPr>
        <w:pStyle w:val="Zv-bodyreport"/>
      </w:pPr>
      <w:r w:rsidRPr="00F8000E">
        <w:t xml:space="preserve">Геодезическая акустическая мода (ГАМ) — это высокочастотный класс зональных потоков, который рассматривается как механизм </w:t>
      </w:r>
      <w:proofErr w:type="spellStart"/>
      <w:r w:rsidRPr="00F8000E">
        <w:t>саморегуляции</w:t>
      </w:r>
      <w:proofErr w:type="spellEnd"/>
      <w:r w:rsidRPr="00F8000E">
        <w:t xml:space="preserve"> турбулентности в плазме [3, 4]. Было показано, что ГАМ может взаимодействовать с широкополосной турбулентностью в области ионно-дрейфовых частот (100—300 кГц) [5, 6], поэтому исследование совокупности этих процессов очень важно для понимания механизмов турбулентного переноса частиц и энергии в горячей области плазмы.</w:t>
      </w:r>
    </w:p>
    <w:p w:rsidR="001E2C48" w:rsidRPr="00F8000E" w:rsidRDefault="001E2C48" w:rsidP="001E2C48">
      <w:pPr>
        <w:pStyle w:val="Zv-bodyreport"/>
      </w:pPr>
      <w:r w:rsidRPr="00F8000E">
        <w:t xml:space="preserve">С помощью ЗППТИ было проведено исследование радиальной структуры ГАМ </w:t>
      </w:r>
      <w:proofErr w:type="gramStart"/>
      <w:r w:rsidRPr="00F8000E">
        <w:t>в</w:t>
      </w:r>
      <w:proofErr w:type="gramEnd"/>
      <w:r w:rsidRPr="00F8000E">
        <w:t xml:space="preserve"> широком пространственном </w:t>
      </w:r>
      <w:proofErr w:type="gramStart"/>
      <w:r w:rsidRPr="00F8000E">
        <w:t>диапазоне</w:t>
      </w:r>
      <w:proofErr w:type="gramEnd"/>
      <w:r w:rsidRPr="00F8000E">
        <w:t xml:space="preserve"> плазменного шнура </w:t>
      </w:r>
      <w:proofErr w:type="spellStart"/>
      <w:r w:rsidRPr="00F8000E">
        <w:t>токамака</w:t>
      </w:r>
      <w:proofErr w:type="spellEnd"/>
      <w:r w:rsidRPr="00F8000E">
        <w:t xml:space="preserve"> Т-10 (0,2</w:t>
      </w:r>
      <w:r>
        <w:rPr>
          <w:lang w:val="en-US"/>
        </w:rPr>
        <w:t> </w:t>
      </w:r>
      <w:r w:rsidRPr="00F8000E">
        <w:t>&lt;</w:t>
      </w:r>
      <w:r>
        <w:rPr>
          <w:lang w:val="en-US"/>
        </w:rPr>
        <w:t> </w:t>
      </w:r>
      <w:proofErr w:type="spellStart"/>
      <w:r w:rsidRPr="00F8000E">
        <w:t>r</w:t>
      </w:r>
      <w:proofErr w:type="spellEnd"/>
      <w:r w:rsidRPr="00F8000E">
        <w:t>/</w:t>
      </w:r>
      <w:proofErr w:type="spellStart"/>
      <w:r w:rsidRPr="00F8000E">
        <w:t>a</w:t>
      </w:r>
      <w:proofErr w:type="spellEnd"/>
      <w:r>
        <w:rPr>
          <w:lang w:val="en-US"/>
        </w:rPr>
        <w:t> </w:t>
      </w:r>
      <w:r w:rsidRPr="00F8000E">
        <w:t>&lt;</w:t>
      </w:r>
      <w:r>
        <w:rPr>
          <w:lang w:val="en-US"/>
        </w:rPr>
        <w:t> </w:t>
      </w:r>
      <w:r w:rsidRPr="00F8000E">
        <w:t xml:space="preserve">1). Измерения проводились в режиме с током плазмы </w:t>
      </w:r>
      <w:proofErr w:type="spellStart"/>
      <w:r w:rsidRPr="00F8000E">
        <w:t>Ipl</w:t>
      </w:r>
      <w:proofErr w:type="spellEnd"/>
      <w:r w:rsidRPr="00F8000E">
        <w:t> = 200 кА и магнитным полем на оси В</w:t>
      </w:r>
      <w:proofErr w:type="gramStart"/>
      <w:r w:rsidRPr="00FE55C5">
        <w:rPr>
          <w:vertAlign w:val="subscript"/>
        </w:rPr>
        <w:t>0</w:t>
      </w:r>
      <w:proofErr w:type="gramEnd"/>
      <w:r>
        <w:rPr>
          <w:lang w:val="en-US"/>
        </w:rPr>
        <w:t> </w:t>
      </w:r>
      <w:r w:rsidRPr="00F8000E">
        <w:t>=</w:t>
      </w:r>
      <w:r>
        <w:rPr>
          <w:lang w:val="en-US"/>
        </w:rPr>
        <w:t> </w:t>
      </w:r>
      <w:r w:rsidRPr="00F8000E">
        <w:t xml:space="preserve">1,7 Тл. Радиальная структура ГАМ была получена в серии повторяющихся импульсов </w:t>
      </w:r>
      <w:proofErr w:type="spellStart"/>
      <w:r w:rsidRPr="00F8000E">
        <w:t>токамака</w:t>
      </w:r>
      <w:proofErr w:type="spellEnd"/>
      <w:r w:rsidRPr="00F8000E">
        <w:t>, в каждом из которых область измерений сдвигалась по радиусу плазмы. Были получены спектрограммы ГАМ для центральной области плазмы (вплоть до зоны переворота фазы пилообразных колебаний </w:t>
      </w:r>
      <w:proofErr w:type="spellStart"/>
      <w:r w:rsidRPr="00F8000E">
        <w:t>rs</w:t>
      </w:r>
      <w:proofErr w:type="spellEnd"/>
      <w:r w:rsidRPr="00F8000E">
        <w:t xml:space="preserve">), градиентной области, а также периферийной, включая SOL. В периферийной области плазмы было проведено сравнение характеристик ГАМ по данным, полученным с помощью ЗППТИ и </w:t>
      </w:r>
      <w:proofErr w:type="spellStart"/>
      <w:r w:rsidRPr="00F8000E">
        <w:t>Ленгмюровского</w:t>
      </w:r>
      <w:proofErr w:type="spellEnd"/>
      <w:r w:rsidRPr="00F8000E">
        <w:t xml:space="preserve"> зонда. Представлены результаты сравнения спектральных характеристик ГАМ в этом и более </w:t>
      </w:r>
      <w:proofErr w:type="spellStart"/>
      <w:r w:rsidRPr="00F8000E">
        <w:t>энергонапряжённых</w:t>
      </w:r>
      <w:proofErr w:type="spellEnd"/>
      <w:r w:rsidRPr="00F8000E">
        <w:t xml:space="preserve"> режимах. Рассмотрена локализация ГАМ и сателлита ГАМ.</w:t>
      </w:r>
    </w:p>
    <w:p w:rsidR="001E2C48" w:rsidRPr="00F8000E" w:rsidRDefault="001E2C48" w:rsidP="001E2C48">
      <w:pPr>
        <w:pStyle w:val="Zv-bodyreport"/>
      </w:pPr>
      <w:r w:rsidRPr="00F8000E">
        <w:t>Работа выполнена за счет Российского научного фонда, проект № 14-22-00193.</w:t>
      </w:r>
    </w:p>
    <w:p w:rsidR="001E2C48" w:rsidRPr="00F8000E" w:rsidRDefault="001E2C48" w:rsidP="001E2C48">
      <w:pPr>
        <w:pStyle w:val="Zv-TitleReferences-ru"/>
      </w:pPr>
      <w:r>
        <w:t>Литература.</w:t>
      </w:r>
    </w:p>
    <w:p w:rsidR="001E2C48" w:rsidRPr="00A3460A" w:rsidRDefault="001E2C48" w:rsidP="001E2C48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 w:rsidRPr="00F8000E">
        <w:rPr>
          <w:lang w:val="en-US"/>
        </w:rPr>
        <w:t>Melnikov</w:t>
      </w:r>
      <w:proofErr w:type="spellEnd"/>
      <w:r w:rsidRPr="00F8000E">
        <w:rPr>
          <w:lang w:val="en-US"/>
        </w:rPr>
        <w:t xml:space="preserve"> A.V., Hidalgo C., </w:t>
      </w:r>
      <w:proofErr w:type="spellStart"/>
      <w:r w:rsidRPr="00F8000E">
        <w:rPr>
          <w:lang w:val="en-US"/>
        </w:rPr>
        <w:t>Eliseev</w:t>
      </w:r>
      <w:proofErr w:type="spellEnd"/>
      <w:r w:rsidRPr="00F8000E">
        <w:rPr>
          <w:lang w:val="en-US"/>
        </w:rPr>
        <w:t xml:space="preserve"> L.G. et al. </w:t>
      </w:r>
      <w:r w:rsidRPr="00A3460A">
        <w:rPr>
          <w:lang w:val="en-US"/>
        </w:rPr>
        <w:t xml:space="preserve">Plasma potential and turbulence dynamics in </w:t>
      </w:r>
      <w:proofErr w:type="spellStart"/>
      <w:r w:rsidRPr="00A3460A">
        <w:rPr>
          <w:lang w:val="en-US"/>
        </w:rPr>
        <w:t>toroidal</w:t>
      </w:r>
      <w:proofErr w:type="spellEnd"/>
      <w:r w:rsidRPr="00A3460A">
        <w:rPr>
          <w:lang w:val="en-US"/>
        </w:rPr>
        <w:t xml:space="preserve"> devices (survey of T-10 and TJ-II experiments). — Ibid., 2011, vol. 51, p. 083043. </w:t>
      </w:r>
    </w:p>
    <w:p w:rsidR="001E2C48" w:rsidRPr="00A3460A" w:rsidRDefault="001E2C48" w:rsidP="001E2C48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 w:rsidRPr="00A3460A">
        <w:rPr>
          <w:lang w:val="en-US"/>
        </w:rPr>
        <w:t>Jobes</w:t>
      </w:r>
      <w:proofErr w:type="spellEnd"/>
      <w:r w:rsidRPr="00A3460A">
        <w:rPr>
          <w:lang w:val="en-US"/>
        </w:rPr>
        <w:t xml:space="preserve"> F.C., Hickok R.L. A direct measurement of plasma space potential. — Ibid., 1970, vol. 10, p. 195—197.</w:t>
      </w:r>
    </w:p>
    <w:p w:rsidR="001E2C48" w:rsidRPr="00F8000E" w:rsidRDefault="001E2C48" w:rsidP="001E2C48">
      <w:pPr>
        <w:pStyle w:val="Zv-References-ru"/>
        <w:numPr>
          <w:ilvl w:val="0"/>
          <w:numId w:val="1"/>
        </w:numPr>
        <w:rPr>
          <w:szCs w:val="18"/>
        </w:rPr>
      </w:pPr>
      <w:r w:rsidRPr="00A3460A">
        <w:rPr>
          <w:szCs w:val="18"/>
          <w:lang w:val="en-US"/>
        </w:rPr>
        <w:t xml:space="preserve">Winsor N., Johnson J.L., Dawson J.M. Geodesic acoustic waves in </w:t>
      </w:r>
      <w:proofErr w:type="spellStart"/>
      <w:r w:rsidRPr="00A3460A">
        <w:rPr>
          <w:szCs w:val="18"/>
          <w:lang w:val="en-US"/>
        </w:rPr>
        <w:t>hydromagnetic</w:t>
      </w:r>
      <w:proofErr w:type="spellEnd"/>
      <w:r w:rsidRPr="00A3460A">
        <w:rPr>
          <w:szCs w:val="18"/>
          <w:lang w:val="en-US"/>
        </w:rPr>
        <w:t xml:space="preserve"> systems. — Phys. </w:t>
      </w:r>
      <w:proofErr w:type="spellStart"/>
      <w:r w:rsidRPr="00F8000E">
        <w:rPr>
          <w:szCs w:val="18"/>
        </w:rPr>
        <w:t>Fluids</w:t>
      </w:r>
      <w:proofErr w:type="spellEnd"/>
      <w:r w:rsidRPr="00F8000E">
        <w:rPr>
          <w:szCs w:val="18"/>
        </w:rPr>
        <w:t xml:space="preserve">, 1968, </w:t>
      </w:r>
      <w:proofErr w:type="spellStart"/>
      <w:r w:rsidRPr="00F8000E">
        <w:rPr>
          <w:szCs w:val="18"/>
        </w:rPr>
        <w:t>vol</w:t>
      </w:r>
      <w:proofErr w:type="spellEnd"/>
      <w:r w:rsidRPr="00F8000E">
        <w:rPr>
          <w:szCs w:val="18"/>
        </w:rPr>
        <w:t xml:space="preserve">. 11, </w:t>
      </w:r>
      <w:proofErr w:type="spellStart"/>
      <w:r w:rsidRPr="00F8000E">
        <w:rPr>
          <w:szCs w:val="18"/>
        </w:rPr>
        <w:t>p</w:t>
      </w:r>
      <w:proofErr w:type="spellEnd"/>
      <w:r w:rsidRPr="00F8000E">
        <w:rPr>
          <w:szCs w:val="18"/>
        </w:rPr>
        <w:t>. 2448.</w:t>
      </w:r>
    </w:p>
    <w:p w:rsidR="001E2C48" w:rsidRPr="00F8000E" w:rsidRDefault="001E2C48" w:rsidP="001E2C48">
      <w:pPr>
        <w:pStyle w:val="Zv-References-ru"/>
        <w:numPr>
          <w:ilvl w:val="0"/>
          <w:numId w:val="1"/>
        </w:numPr>
        <w:rPr>
          <w:szCs w:val="18"/>
        </w:rPr>
      </w:pPr>
      <w:r w:rsidRPr="00A3460A">
        <w:rPr>
          <w:szCs w:val="18"/>
          <w:lang w:val="en-US"/>
        </w:rPr>
        <w:t xml:space="preserve">Diamond P.H., </w:t>
      </w:r>
      <w:proofErr w:type="spellStart"/>
      <w:r w:rsidRPr="00A3460A">
        <w:rPr>
          <w:szCs w:val="18"/>
          <w:lang w:val="en-US"/>
        </w:rPr>
        <w:t>Itoh</w:t>
      </w:r>
      <w:proofErr w:type="spellEnd"/>
      <w:r w:rsidRPr="00A3460A">
        <w:rPr>
          <w:szCs w:val="18"/>
          <w:lang w:val="en-US"/>
        </w:rPr>
        <w:t xml:space="preserve"> S.-I., </w:t>
      </w:r>
      <w:proofErr w:type="spellStart"/>
      <w:r w:rsidRPr="00A3460A">
        <w:rPr>
          <w:szCs w:val="18"/>
          <w:lang w:val="en-US"/>
        </w:rPr>
        <w:t>Itoh</w:t>
      </w:r>
      <w:proofErr w:type="spellEnd"/>
      <w:r w:rsidRPr="00A3460A">
        <w:rPr>
          <w:szCs w:val="18"/>
          <w:lang w:val="en-US"/>
        </w:rPr>
        <w:t xml:space="preserve"> K. </w:t>
      </w:r>
      <w:proofErr w:type="spellStart"/>
      <w:r w:rsidRPr="00A3460A">
        <w:rPr>
          <w:szCs w:val="18"/>
          <w:lang w:val="en-US"/>
        </w:rPr>
        <w:t>Hahm</w:t>
      </w:r>
      <w:proofErr w:type="spellEnd"/>
      <w:r w:rsidRPr="00A3460A">
        <w:rPr>
          <w:szCs w:val="18"/>
          <w:lang w:val="en-US"/>
        </w:rPr>
        <w:t xml:space="preserve"> T.S. Zonal flows in plasma. — A review Plasma Phys. </w:t>
      </w:r>
      <w:proofErr w:type="spellStart"/>
      <w:r w:rsidRPr="00F8000E">
        <w:rPr>
          <w:szCs w:val="18"/>
        </w:rPr>
        <w:t>Control</w:t>
      </w:r>
      <w:proofErr w:type="spellEnd"/>
      <w:r w:rsidRPr="00F8000E">
        <w:rPr>
          <w:szCs w:val="18"/>
        </w:rPr>
        <w:t xml:space="preserve">. </w:t>
      </w:r>
      <w:proofErr w:type="spellStart"/>
      <w:r w:rsidRPr="00F8000E">
        <w:rPr>
          <w:szCs w:val="18"/>
        </w:rPr>
        <w:t>Fusion</w:t>
      </w:r>
      <w:proofErr w:type="spellEnd"/>
      <w:r w:rsidRPr="00F8000E">
        <w:rPr>
          <w:szCs w:val="18"/>
        </w:rPr>
        <w:t xml:space="preserve">, 2005, </w:t>
      </w:r>
      <w:proofErr w:type="spellStart"/>
      <w:r w:rsidRPr="00F8000E">
        <w:rPr>
          <w:szCs w:val="18"/>
        </w:rPr>
        <w:t>vol</w:t>
      </w:r>
      <w:proofErr w:type="spellEnd"/>
      <w:r w:rsidRPr="00F8000E">
        <w:rPr>
          <w:szCs w:val="18"/>
        </w:rPr>
        <w:t>. 47, R35.</w:t>
      </w:r>
    </w:p>
    <w:p w:rsidR="001E2C48" w:rsidRPr="00F8000E" w:rsidRDefault="001E2C48" w:rsidP="001E2C48">
      <w:pPr>
        <w:pStyle w:val="Zv-References-ru"/>
        <w:numPr>
          <w:ilvl w:val="0"/>
          <w:numId w:val="1"/>
        </w:numPr>
        <w:rPr>
          <w:szCs w:val="18"/>
        </w:rPr>
      </w:pPr>
      <w:r w:rsidRPr="00A3460A">
        <w:rPr>
          <w:szCs w:val="18"/>
          <w:lang w:val="en-US"/>
        </w:rPr>
        <w:t xml:space="preserve">Nakashima Y., Hoshino K., </w:t>
      </w:r>
      <w:proofErr w:type="spellStart"/>
      <w:r w:rsidRPr="00A3460A">
        <w:rPr>
          <w:szCs w:val="18"/>
          <w:lang w:val="en-US"/>
        </w:rPr>
        <w:t>Ejiri</w:t>
      </w:r>
      <w:proofErr w:type="spellEnd"/>
      <w:r w:rsidRPr="00A3460A">
        <w:rPr>
          <w:szCs w:val="18"/>
          <w:lang w:val="en-US"/>
        </w:rPr>
        <w:t xml:space="preserve"> A. et al. Observation of nonlinear coupling between small-</w:t>
      </w:r>
      <w:proofErr w:type="spellStart"/>
      <w:r w:rsidRPr="00A3460A">
        <w:rPr>
          <w:szCs w:val="18"/>
          <w:lang w:val="en-US"/>
        </w:rPr>
        <w:t>poloidal</w:t>
      </w:r>
      <w:proofErr w:type="spellEnd"/>
      <w:r w:rsidRPr="00A3460A">
        <w:rPr>
          <w:szCs w:val="18"/>
          <w:lang w:val="en-US"/>
        </w:rPr>
        <w:t xml:space="preserve"> wave-number potential fluctuations and turbulent potential fluctuations in </w:t>
      </w:r>
      <w:proofErr w:type="spellStart"/>
      <w:r w:rsidRPr="00A3460A">
        <w:rPr>
          <w:szCs w:val="18"/>
          <w:lang w:val="en-US"/>
        </w:rPr>
        <w:t>ohmically</w:t>
      </w:r>
      <w:proofErr w:type="spellEnd"/>
      <w:r w:rsidRPr="00A3460A">
        <w:rPr>
          <w:szCs w:val="18"/>
          <w:lang w:val="en-US"/>
        </w:rPr>
        <w:t xml:space="preserve"> heated plasmas in the JFT-2M </w:t>
      </w:r>
      <w:proofErr w:type="spellStart"/>
      <w:r w:rsidRPr="00A3460A">
        <w:rPr>
          <w:szCs w:val="18"/>
          <w:lang w:val="en-US"/>
        </w:rPr>
        <w:t>tokamak</w:t>
      </w:r>
      <w:proofErr w:type="spellEnd"/>
      <w:r w:rsidRPr="00A3460A">
        <w:rPr>
          <w:szCs w:val="18"/>
          <w:lang w:val="en-US"/>
        </w:rPr>
        <w:t xml:space="preserve">. — Phys. </w:t>
      </w:r>
      <w:proofErr w:type="spellStart"/>
      <w:r w:rsidRPr="00F8000E">
        <w:rPr>
          <w:szCs w:val="18"/>
        </w:rPr>
        <w:t>Rev</w:t>
      </w:r>
      <w:proofErr w:type="spellEnd"/>
      <w:r w:rsidRPr="00F8000E">
        <w:rPr>
          <w:szCs w:val="18"/>
        </w:rPr>
        <w:t xml:space="preserve">. </w:t>
      </w:r>
      <w:proofErr w:type="spellStart"/>
      <w:r w:rsidRPr="00F8000E">
        <w:rPr>
          <w:szCs w:val="18"/>
        </w:rPr>
        <w:t>Lett</w:t>
      </w:r>
      <w:proofErr w:type="spellEnd"/>
      <w:r w:rsidRPr="00F8000E">
        <w:rPr>
          <w:szCs w:val="18"/>
        </w:rPr>
        <w:t xml:space="preserve">., 2005, </w:t>
      </w:r>
      <w:proofErr w:type="spellStart"/>
      <w:r w:rsidRPr="00F8000E">
        <w:rPr>
          <w:szCs w:val="18"/>
        </w:rPr>
        <w:t>vol</w:t>
      </w:r>
      <w:proofErr w:type="spellEnd"/>
      <w:r w:rsidRPr="00F8000E">
        <w:rPr>
          <w:szCs w:val="18"/>
        </w:rPr>
        <w:t xml:space="preserve">. 95, </w:t>
      </w:r>
      <w:proofErr w:type="spellStart"/>
      <w:r w:rsidRPr="00F8000E">
        <w:rPr>
          <w:szCs w:val="18"/>
        </w:rPr>
        <w:t>p</w:t>
      </w:r>
      <w:proofErr w:type="spellEnd"/>
      <w:r w:rsidRPr="00F8000E">
        <w:rPr>
          <w:szCs w:val="18"/>
        </w:rPr>
        <w:t>. 095002.</w:t>
      </w:r>
    </w:p>
    <w:p w:rsidR="001E2C48" w:rsidRPr="00F8000E" w:rsidRDefault="001E2C48" w:rsidP="001E2C48">
      <w:pPr>
        <w:pStyle w:val="Zv-References-ru"/>
        <w:numPr>
          <w:ilvl w:val="0"/>
          <w:numId w:val="1"/>
        </w:numPr>
        <w:rPr>
          <w:szCs w:val="18"/>
        </w:rPr>
      </w:pPr>
      <w:proofErr w:type="spellStart"/>
      <w:r w:rsidRPr="00A3460A">
        <w:rPr>
          <w:szCs w:val="18"/>
          <w:lang w:val="en-US"/>
        </w:rPr>
        <w:t>Ido</w:t>
      </w:r>
      <w:proofErr w:type="spellEnd"/>
      <w:r w:rsidRPr="00A3460A">
        <w:rPr>
          <w:szCs w:val="18"/>
          <w:lang w:val="en-US"/>
        </w:rPr>
        <w:t xml:space="preserve"> T., Miura Y., </w:t>
      </w:r>
      <w:proofErr w:type="spellStart"/>
      <w:r w:rsidRPr="00A3460A">
        <w:rPr>
          <w:szCs w:val="18"/>
          <w:lang w:val="en-US"/>
        </w:rPr>
        <w:t>Kamiya</w:t>
      </w:r>
      <w:proofErr w:type="spellEnd"/>
      <w:r w:rsidRPr="00A3460A">
        <w:rPr>
          <w:szCs w:val="18"/>
          <w:lang w:val="en-US"/>
        </w:rPr>
        <w:t xml:space="preserve"> K. et al. Geodesic–acoustic-mode in JFT-2M </w:t>
      </w:r>
      <w:proofErr w:type="spellStart"/>
      <w:r w:rsidRPr="00A3460A">
        <w:rPr>
          <w:szCs w:val="18"/>
          <w:lang w:val="en-US"/>
        </w:rPr>
        <w:t>tokamak</w:t>
      </w:r>
      <w:proofErr w:type="spellEnd"/>
      <w:r w:rsidRPr="00A3460A">
        <w:rPr>
          <w:szCs w:val="18"/>
          <w:lang w:val="en-US"/>
        </w:rPr>
        <w:t xml:space="preserve"> plasmas. — Plasma Phys. </w:t>
      </w:r>
      <w:proofErr w:type="spellStart"/>
      <w:r w:rsidRPr="00F8000E">
        <w:rPr>
          <w:szCs w:val="18"/>
        </w:rPr>
        <w:t>Control</w:t>
      </w:r>
      <w:proofErr w:type="spellEnd"/>
      <w:r w:rsidRPr="00F8000E">
        <w:rPr>
          <w:szCs w:val="18"/>
        </w:rPr>
        <w:t xml:space="preserve">. </w:t>
      </w:r>
      <w:proofErr w:type="spellStart"/>
      <w:r w:rsidRPr="00F8000E">
        <w:rPr>
          <w:szCs w:val="18"/>
        </w:rPr>
        <w:t>Fusion</w:t>
      </w:r>
      <w:proofErr w:type="spellEnd"/>
      <w:r w:rsidRPr="00F8000E">
        <w:rPr>
          <w:szCs w:val="18"/>
        </w:rPr>
        <w:t xml:space="preserve">, 2006, </w:t>
      </w:r>
      <w:proofErr w:type="spellStart"/>
      <w:r w:rsidRPr="00F8000E">
        <w:rPr>
          <w:szCs w:val="18"/>
        </w:rPr>
        <w:t>vol</w:t>
      </w:r>
      <w:proofErr w:type="spellEnd"/>
      <w:r w:rsidRPr="00F8000E">
        <w:rPr>
          <w:szCs w:val="18"/>
        </w:rPr>
        <w:t xml:space="preserve">. 48, </w:t>
      </w:r>
      <w:proofErr w:type="spellStart"/>
      <w:r w:rsidRPr="00F8000E">
        <w:rPr>
          <w:szCs w:val="18"/>
        </w:rPr>
        <w:t>p</w:t>
      </w:r>
      <w:proofErr w:type="spellEnd"/>
      <w:r w:rsidRPr="00F8000E">
        <w:rPr>
          <w:szCs w:val="18"/>
        </w:rPr>
        <w:t xml:space="preserve">. S41. </w:t>
      </w:r>
    </w:p>
    <w:sectPr w:rsidR="001E2C48" w:rsidRPr="00F8000E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3EF" w:rsidRDefault="004623EF">
      <w:r>
        <w:separator/>
      </w:r>
    </w:p>
  </w:endnote>
  <w:endnote w:type="continuationSeparator" w:id="0">
    <w:p w:rsidR="004623EF" w:rsidRDefault="00462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4D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4D0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65E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3EF" w:rsidRDefault="004623EF">
      <w:r>
        <w:separator/>
      </w:r>
    </w:p>
  </w:footnote>
  <w:footnote w:type="continuationSeparator" w:id="0">
    <w:p w:rsidR="004623EF" w:rsidRDefault="00462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E2C4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140645">
      <w:rPr>
        <w:sz w:val="20"/>
      </w:rPr>
      <w:t>2</w:t>
    </w:r>
    <w:proofErr w:type="gramEnd"/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44D0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3C8A"/>
    <w:rsid w:val="0002206C"/>
    <w:rsid w:val="00043701"/>
    <w:rsid w:val="000C657D"/>
    <w:rsid w:val="000C7078"/>
    <w:rsid w:val="000D76E9"/>
    <w:rsid w:val="000E495B"/>
    <w:rsid w:val="001C0CCB"/>
    <w:rsid w:val="001E2C48"/>
    <w:rsid w:val="00220629"/>
    <w:rsid w:val="00247225"/>
    <w:rsid w:val="002551AC"/>
    <w:rsid w:val="00263C8A"/>
    <w:rsid w:val="003800F3"/>
    <w:rsid w:val="003B5B93"/>
    <w:rsid w:val="003C65E7"/>
    <w:rsid w:val="00401388"/>
    <w:rsid w:val="00446025"/>
    <w:rsid w:val="00455FA8"/>
    <w:rsid w:val="004623EF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F7B28"/>
    <w:rsid w:val="00732A2E"/>
    <w:rsid w:val="00754112"/>
    <w:rsid w:val="007B6378"/>
    <w:rsid w:val="007E06CE"/>
    <w:rsid w:val="008022B0"/>
    <w:rsid w:val="00802D35"/>
    <w:rsid w:val="00930480"/>
    <w:rsid w:val="0094051A"/>
    <w:rsid w:val="00953341"/>
    <w:rsid w:val="009D46CB"/>
    <w:rsid w:val="00A4018C"/>
    <w:rsid w:val="00A44D0D"/>
    <w:rsid w:val="00AA2CE7"/>
    <w:rsid w:val="00AB58B3"/>
    <w:rsid w:val="00B622ED"/>
    <w:rsid w:val="00B9584E"/>
    <w:rsid w:val="00BC1716"/>
    <w:rsid w:val="00C103CD"/>
    <w:rsid w:val="00C232A0"/>
    <w:rsid w:val="00D47F19"/>
    <w:rsid w:val="00D733A9"/>
    <w:rsid w:val="00D900FB"/>
    <w:rsid w:val="00DA1D0D"/>
    <w:rsid w:val="00E7021A"/>
    <w:rsid w:val="00E87733"/>
    <w:rsid w:val="00ED6260"/>
    <w:rsid w:val="00F41597"/>
    <w:rsid w:val="00F56BB9"/>
    <w:rsid w:val="00F67D3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C4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3C65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har@fpl.gp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ТОНКОЙ СТРУКТУРЫ ГАМ</dc:title>
  <dc:creator>sato</dc:creator>
  <cp:lastModifiedBy>Toshiba</cp:lastModifiedBy>
  <cp:revision>4</cp:revision>
  <cp:lastPrinted>1601-01-01T00:00:00Z</cp:lastPrinted>
  <dcterms:created xsi:type="dcterms:W3CDTF">2018-01-31T11:43:00Z</dcterms:created>
  <dcterms:modified xsi:type="dcterms:W3CDTF">2018-03-15T12:11:00Z</dcterms:modified>
</cp:coreProperties>
</file>